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打开解决方案，重定解决方案，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2857500"/>
            <wp:effectExtent l="0" t="0" r="0" b="0"/>
            <wp:docPr id="5" name="图片 5" descr="`%RV8P}]7SU9ZCSHRUSC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`%RV8P}]7SU9ZCSHRUSCC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设置Qt: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9575" cy="3200400"/>
            <wp:effectExtent l="0" t="0" r="9525" b="0"/>
            <wp:docPr id="6" name="图片 6" descr="`8LB4ZC}4C4`BV9%22QCV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8LB4ZC}4C4`BV9%22QCVZ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33700" cy="2714625"/>
            <wp:effectExtent l="0" t="0" r="0" b="9525"/>
            <wp:docPr id="8" name="图片 8" descr=")QI2%ZBR{R6{W]472OQ@7{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)QI2%ZBR{R6{W]472OQ@7{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3800475"/>
            <wp:effectExtent l="0" t="0" r="0" b="9525"/>
            <wp:docPr id="7" name="图片 7" descr="Q17)_8D]9GGF(AH(([6{`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17)_8D]9GGF(AH(([6{`Y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拷贝自己（D:\Qt\Qt5.12.0\5.12.0\msvc2017_64\bin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）安装的QT5的DLL到生成exe文件目录下。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配置项目属性：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3282950"/>
            <wp:effectExtent l="0" t="0" r="9525" b="12700"/>
            <wp:docPr id="3" name="图片 3" descr="2)12WFCQ1O$6`A~4GRFBZ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)12WFCQ1O$6`A~4GRFBZZ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3532505"/>
            <wp:effectExtent l="0" t="0" r="5715" b="10795"/>
            <wp:docPr id="4" name="图片 4" descr=")]LC4AV4}PL0M[D0ENIFB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]LC4AV4}PL0M[D0ENIFBY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0900" cy="3381375"/>
            <wp:effectExtent l="0" t="0" r="0" b="9525"/>
            <wp:docPr id="1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报错：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LINK : fatal error LNK1104: 无法打开文件“libboost_filesystem-vc141-mt-1_64.lib”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8725" cy="40100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解决过程：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第一步：先从官网(www.boost.org)下载最新版的BOOST源码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drawing>
          <wp:inline distT="0" distB="0" distL="114300" distR="114300">
            <wp:extent cx="5270500" cy="3164840"/>
            <wp:effectExtent l="0" t="0" r="6350" b="165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第二步：编译源码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（1）在源代码中找到一个批处理bootstrap.bat，运行</w:t>
      </w:r>
    </w:p>
    <w:p>
      <w:r>
        <w:drawing>
          <wp:inline distT="0" distB="0" distL="114300" distR="114300">
            <wp:extent cx="5269865" cy="4178935"/>
            <wp:effectExtent l="0" t="0" r="6985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（2）此时会弹出Building Boost.Jam之类,过一会之后，源代码中新增了1个文件bjam.exe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（3）运行bjame.exe即能编译（大概20分钟），新增stage和bin.v2文件夹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（4）添加环境变量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drawing>
          <wp:inline distT="0" distB="0" distL="114300" distR="114300">
            <wp:extent cx="5273040" cy="5556885"/>
            <wp:effectExtent l="0" t="0" r="3810" b="571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第三步：修改项目属性，将所有“boost_1_64_0”的路径替换为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boost_1_69_0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drawing>
          <wp:inline distT="0" distB="0" distL="114300" distR="114300">
            <wp:extent cx="5272405" cy="3969385"/>
            <wp:effectExtent l="0" t="0" r="4445" b="12065"/>
            <wp:docPr id="11" name="图片 11" descr="]D7]2AZ~K$A(XT`@[QB`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]D7]2AZ~K$A(XT`@[QB`UO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用了boost1_69_0就没有这个错误了：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LINK : fatal error LNK1104: 无法打开文件“libboost_filesystem-vc141-mt-1_64.lib”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828675"/>
            <wp:effectExtent l="0" t="0" r="9525" b="9525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但是，生成的exe不能运行。4个错误弹框：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1695450"/>
            <wp:effectExtent l="0" t="0" r="0" b="0"/>
            <wp:docPr id="16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2475" cy="1657350"/>
            <wp:effectExtent l="0" t="0" r="9525" b="0"/>
            <wp:docPr id="13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6750" cy="1647825"/>
            <wp:effectExtent l="0" t="0" r="0" b="9525"/>
            <wp:docPr id="14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1714500"/>
            <wp:effectExtent l="0" t="0" r="9525" b="0"/>
            <wp:docPr id="15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解决过程：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（1）将弹框提示中的四个DLL文件拷贝到生成的.exe文件，但是关于CGAL的两个错误提示依旧存在：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1695450"/>
            <wp:effectExtent l="0" t="0" r="0" b="0"/>
            <wp:docPr id="17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1714500"/>
            <wp:effectExtent l="0" t="0" r="9525" b="0"/>
            <wp:docPr id="18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（2）应该是之前的DLL文件是在VS2015中编译，在VS2017中重定向解决方案后不兼容，所以，重新编译CGAL：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第一步，安装CMake，这里不赘述，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第二步，编译。如下图所示，编译成功：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6055" cy="3052445"/>
            <wp:effectExtent l="0" t="0" r="10795" b="1460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第三步，用VS2017打开E:\1_work\dev\build\CGAL.sln，生成解决方案：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drawing>
          <wp:inline distT="0" distB="0" distL="114300" distR="114300">
            <wp:extent cx="5273675" cy="3916045"/>
            <wp:effectExtent l="0" t="0" r="3175" b="8255"/>
            <wp:docPr id="21" name="图片 21" descr="Q79L4A{K8NL95X9H55({`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79L4A{K8NL95X9H55({`8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运行成功：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9865" cy="1460500"/>
            <wp:effectExtent l="0" t="0" r="6985" b="635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将生成的新的DLL文件拷贝到exe所在的文件夹目录下：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8595" cy="1506220"/>
            <wp:effectExtent l="0" t="0" r="8255" b="1778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9230" cy="3502025"/>
            <wp:effectExtent l="0" t="0" r="7620" b="317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运行CGAShapeGrammar.exe文件,出现：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86575" cy="3400425"/>
            <wp:effectExtent l="0" t="0" r="9525" b="9525"/>
            <wp:docPr id="2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窗口闪一下就消失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参考之前在VS2015中exe文件，注意文件夹 shaders 应该位于exe的上一级：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493645"/>
            <wp:effectExtent l="0" t="0" r="6985" b="1905"/>
            <wp:docPr id="30" name="图片 30" descr="D7]F46GSYW{N7WRJ{6XX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D7]F46GSYW{N7WRJ{6XXF1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599815"/>
            <wp:effectExtent l="0" t="0" r="5080" b="635"/>
            <wp:docPr id="29" name="图片 29" descr="QOV`NG))_%I`ATU~I2P`N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OV`NG))_%I`ATU~I2P`NO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所以，把shaders文件夹拷贝到我新生成的exe的上一级，如下：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3526155"/>
            <wp:effectExtent l="0" t="0" r="6350" b="17145"/>
            <wp:docPr id="31" name="图片 31" descr="K@{Z(YVWTZ%JTCXLZ((D`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K@{Z(YVWTZ%JTCXLZ((D`GQ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1591945"/>
            <wp:effectExtent l="0" t="0" r="3175" b="8255"/>
            <wp:docPr id="32" name="图片 32" descr="V~78T56QR)IBHNAVT82{`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V~78T56QR)IBHNAVT82{`C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运行exe，成功：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5620" cy="4382135"/>
            <wp:effectExtent l="0" t="0" r="5080" b="18415"/>
            <wp:docPr id="33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打开一个XML文件：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3085" cy="4411345"/>
            <wp:effectExtent l="0" t="0" r="5715" b="8255"/>
            <wp:docPr id="34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41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1DEE31"/>
    <w:multiLevelType w:val="singleLevel"/>
    <w:tmpl w:val="C71DEE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F6263"/>
    <w:rsid w:val="065044CC"/>
    <w:rsid w:val="0DF2636A"/>
    <w:rsid w:val="10552A7C"/>
    <w:rsid w:val="16866C6A"/>
    <w:rsid w:val="17A847B9"/>
    <w:rsid w:val="1C051B59"/>
    <w:rsid w:val="1C4828E5"/>
    <w:rsid w:val="20E816D6"/>
    <w:rsid w:val="26276ED1"/>
    <w:rsid w:val="2E4745AB"/>
    <w:rsid w:val="30F776E3"/>
    <w:rsid w:val="377425D7"/>
    <w:rsid w:val="3BE8322E"/>
    <w:rsid w:val="3DF85ECA"/>
    <w:rsid w:val="4238320C"/>
    <w:rsid w:val="4E4A643F"/>
    <w:rsid w:val="517F60D0"/>
    <w:rsid w:val="54EA1270"/>
    <w:rsid w:val="588327B1"/>
    <w:rsid w:val="58FC7967"/>
    <w:rsid w:val="5C2F71E8"/>
    <w:rsid w:val="6A5F6263"/>
    <w:rsid w:val="6D1E7B9E"/>
    <w:rsid w:val="71E04D78"/>
    <w:rsid w:val="735E2749"/>
    <w:rsid w:val="7CE4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2019-03-23T03:16:00Z</dcterms:created>
  <dc:creator>君亦邪</dc:creator>
  <cp:lastModifiedBy>君亦邪</cp:lastModifiedBy>
  <dcterms:modified xsi:type="dcterms:W3CDTF">2019-03-23T06:07:22Z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