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20" w:before="120"/>
        <w:jc w:val="center"/>
      </w:pPr>
      <w:r>
        <w:rPr>
          <w:rFonts w:ascii="黑体" w:cs="黑体" w:eastAsia="黑体" w:hAnsi="黑体"/>
          <w:b/>
          <w:bCs/>
          <w:color w:val="1e3a8a"/>
          <w:sz w:val="52"/>
          <w:szCs w:val="52"/>
        </w:rPr>
        <w:t xml:space="preserve">人力资源招聘管理系统</w:t>
      </w:r>
    </w:p>
    <w:p>
      <w:pPr>
        <w:spacing w:after="200" w:before="80"/>
        <w:jc w:val="center"/>
      </w:pPr>
      <w:r>
        <w:rPr>
          <w:rFonts w:ascii="黑体" w:cs="黑体" w:eastAsia="黑体" w:hAnsi="黑体"/>
          <w:b/>
          <w:bCs/>
          <w:color w:val="374151"/>
          <w:sz w:val="36"/>
          <w:szCs w:val="36"/>
        </w:rPr>
        <w:t xml:space="preserve">实训计划书（完整版 V2.2）</w:t>
      </w:r>
    </w:p>
    <w:p>
      <w:pPr>
        <w:jc w:val="center"/>
      </w:pPr>
      <w:r>
        <w:rPr>
          <w:rFonts w:ascii="宋体" w:cs="宋体" w:eastAsia="宋体" w:hAnsi="宋体"/>
          <w:color w:val="6b7280"/>
          <w:sz w:val="24"/>
          <w:szCs w:val="24"/>
        </w:rPr>
        <w:t xml:space="preserve">基于 Spring Boot 3 + Spring AI + Vue 3</w:t>
      </w:r>
    </w:p>
    <w:p>
      <w:pPr>
        <w:jc w:val="center"/>
      </w:pPr>
      <w:r>
        <w:rPr>
          <w:rFonts w:ascii="宋体" w:cs="宋体" w:eastAsia="宋体" w:hAnsi="宋体"/>
          <w:color w:val="8B5CF6"/>
          <w:sz w:val="22"/>
          <w:szCs w:val="22"/>
        </w:rPr>
        <w:t xml:space="preserve">AI 驱动的智能招聘平台</w:t>
      </w:r>
    </w:p>
    <w:p>
      <w:pPr>
        <w:jc w:val="center"/>
      </w:pPr>
      <w:r>
        <w:rPr>
          <w:rFonts w:ascii="宋体" w:cs="宋体" w:eastAsia="宋体" w:hAnsi="宋体"/>
          <w:color w:val="9CA3AF"/>
          <w:sz w:val="20"/>
          <w:szCs w:val="20"/>
        </w:rPr>
        <w:t xml:space="preserve">版本 V2.2    2026-06-11</w:t>
      </w: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1. 项目概述</w:t>
      </w:r>
    </w:p>
    <w:p>
      <w:pPr>
        <w:pStyle w:val="Heading2"/>
        <w:spacing w:after="100" w:before="280"/>
      </w:pPr>
      <w:r>
        <w:t xml:space="preserve">1.1 项目定位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「AI 驱动的智能招聘管理平台」—— 不止是招聘流程管理工具,更是一个整合了人工智能能力的智能化平台。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V2.1 版本在原有 6 大基础模块之上,新增 6 大创新模块,形成 12 大模块的全功能体系。核心差异化在于：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可配置招聘流程：按岗位独立定制投递→筛选→笔试→面试→录用→入职的完整流水线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AI 深度集成：Spring AI 实现简历智能匹配评分、JD 生成、面试题生成、评价摘要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管道看板 + 实时大屏：拖拽式阶段管理 + 数据可视化大屏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多面试官委员会制：独立打分、AI 汇总评价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候选人储备库 + 黑名单机制：优秀人才全生命周期管理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1.2 系统角色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管理员 (role=0)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全部功能：岗位管理、流程配置、用户管理、操作日志查询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招聘专员 (role=1)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简历上传/搜索、投递筛选、面试安排/评价、看板查看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面试官 (role=1)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查看面试安排、提交面试评价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2. 模块体系总览（12 大模块）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招聘岗位管理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岗位CRUD、发布/关闭、全文搜索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可配置招聘流程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按岗位独立配置阶段流水线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候选人阶段流转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管道看板拖拽、多阶段状态跟踪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简历管理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基础模块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文件上传、AI解析、结构存储、修正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文件预览与搜索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PDF/Word在线预览、MySQL全文搜索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面试管理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基础模块（重构）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多面试官独立评价、面试安排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录用与入职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录用通知、入职材料、档案生成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AI创新功能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创新模块（核心差异化）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匹配评分、JD生成、面试题、评价摘要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9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通知与模板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WebSocket实时通知、可配置模板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10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人才储备库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储备库/黑名单、候选人标签管理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11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报表统计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基础模块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进度/渠道/效果分析、Excel导出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12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数据仪表盘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创新模块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实时聚合数据大屏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3. 完整技术栈</w:t>
      </w:r>
    </w:p>
    <w:p>
      <w:pPr>
        <w:pStyle w:val="Heading2"/>
        <w:spacing w:after="100" w:before="280"/>
      </w:pPr>
      <w:r>
        <w:t xml:space="preserve">3.1 后端技术栈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版本/方案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Java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JDK 17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开发语言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3.2.x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基础框架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6.x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JWT 无状态认证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3.5.x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ORM 持久层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AI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1.0.x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集成（简历解析/匹配/问答）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WebSocket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内置于 Boot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实时消息推送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EasyExcel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3.3.x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报表导出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Knife4j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4.x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Swagger 在线 API 文档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Flyway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9.x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数据库版本迁移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MySQL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8.0+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主数据库 + FULLTEXT 全文索引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7.x（可选）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Token 黑名单/缓存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Lombok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Latest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简化 POJO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Hutool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5.8.x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通用工具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Apache Tika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2.x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PDF/Word 文本提取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t xml:space="preserve">3.2 前端技术栈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5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用途说明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Vue 3 + Composition API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前端框架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类型安全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Element Plus / Ant Design Vue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UI 组件库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ECharts 5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数据大屏图表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vue-draggable-next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管道看板拖拽排序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PDF.js / Mammoth.js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文件在线预览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STOMP.js + SockJS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WebSocket 客户端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Pinia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状态管理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Axios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HTTP 请求 + JWT 拦截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4. 核心创新功能详解</w:t>
      </w:r>
    </w:p>
    <w:p>
      <w:pPr>
        <w:pStyle w:val="Heading2"/>
        <w:spacing w:after="100" w:before="280"/>
      </w:pPr>
      <w:r>
        <w:t xml:space="preserve">4.1 候选人-岗位智能匹配评分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技术方案：Spring AI ChatClient + System Prompt + JSON结构化输出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流程：前端触发匹配 → 后端拼接「简历文本 + 岗位需求」→ 调用 AI → JSON 解析 → 写入 ai_match_record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[System]&lt;role&gt;招聘专家&lt;/role&gt;。对比以下简历和岗位需求,输出 JSON: { matchScore, matchReason, gapAnalysis }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4.2 AI 生成面试题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基于简历技能和工作经历生成技术题,基于岗位要求生成行为题,一次 API 调用返回两类题目。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技术难点：Prompt 中需明确标注「题目需有参考回答」,JSON schema 约束输出格式。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4.3 管道看板 + 实时推送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核心体验创新：前端拖拽卡片到目标阶段 → PUT /stages/records/{id} → WebSocket 推送阶段变更通知给相关 HR。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数据变更 + 实时通知 = 多人协同操作一致性。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4.4 可配置招聘流程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每个岗位独立配置阶段流水线,不再硬编码 面试1→面试2。灵活支持：笔试、机试、技术面、HR面、终面等任意组合。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数据库设计见数据库设计说明书 V2.1。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5. 项目工程结构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hr-recruit-server/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src/main/java/com/hr/recruit/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controller/       # REST 控制器（15+ 个）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service/          # 业务服务层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mapper/           # MyBatis-Plus Mapper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entity/           # 实体类（20+ 个）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dto/              # 请求/响应 DTO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config/           # Spring 配置（Security/WebSocket/AI）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aspect/           # AOP 切面（操作日志）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websocket/        # WebSocket 处理器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ai/               # Spring AI 相关（Client/Prompt）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common/           # 通用工具/异常/响应封装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src/main/resources/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db/migration/      # Flyway 脚本（V1__... V2__...）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application.yml    # 主配置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  application-dev.yml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6. 核心 pom.xml 依赖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&lt;dependencies&gt;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&lt;spring-boot.version&gt;3.2.x&lt;/spring-boot.version&gt;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&lt;spring-ai.version&gt;1.0.0&lt;/spring-ai.version&gt;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&lt;!-- 基础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spring-boot-starter-web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spring-boot-starter-security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spring-boot-starter-websocket          &lt;!-- 实时通知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spring-boot-starter-aop               &lt;!-- 操作日志切面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&lt;!-- 数据层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mybatis-plus-spring-boot3-starter:3.5.x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mysql-connector-j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flyway-core + flyway-mysql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&lt;!-- AI 集成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spring-ai-openai-spring-boot-starter   &lt;!-- 对接 DeepSeek 兼容API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&lt;!-- 工具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easyexcel:3.3.x                        &lt;!-- Excel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knife4j-openapi3-jakarta               &lt;!-- Swagger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hutool-all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tika-core + tika-parsers-standard-package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&lt;!-- 工具链 --&gt;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lombok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jjwt-api + jjwt-impl + jjwt-jackson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&lt;/dependencies&gt;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7. Spring AI 集成详细方案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采用 Spring AI 1.x 的 OpenAI 兼容接口,对接 DeepSeek API (endpoint: https://api.deepseek.com/anthropic),成本低、无需科学上网。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7.1 能力矩阵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调用方式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输出格式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难度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简历 AI 解析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ChatClient + JSON Schema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结构化实体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候选人与岗位匹配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ChatClient + 评分 Prompt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JSON{score, reason}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生成 JD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ChatClient + 关键词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纯文本/HTML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生成面试题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ChatClient + 简历+岗位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JSON{tech[],behavior[]}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面试评价摘要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ChatClient + 评价列表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JSON{avg, highlights}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智能问答 (SSE)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Flux&lt;String&gt; 流式返回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SSE 事件流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t xml:space="preserve">7.2 关键代码示例（简历解析 + 结构化输出）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String prompt = """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你是简历解析专家。从以下简历文本中提取信息,输出 JSON: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{name, phone, email, skills:[], education:[{school,major,degree}], work:[{company,position,years}]}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简历文本: """ + rawText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String json = chatClient.call(prompt);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ResumeInfo info = objectMapper.readValue(json, ResumeInfo.class);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8. 实施计划（6 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第1周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基础框架搭建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Boot 项目初始化、数据库建表（Flyway V1）、JWT认证、用户管理、Swagger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Spring AI 依赖冲突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第2周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岗位+简历模块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岗位CRUD、简历上传/AI解析、文件预览、全文搜索（MySQL FULLTEXT）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PDF.js前端集成调试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第3周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可配置流程+看板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recruitment_pipeline CRUD、candidate_stage_record、拖拽看板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流程状态机逻辑复杂度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第4周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面试管理重构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多面试官安排、独立评价、阶段流转、AI匹配评分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多面试官并行提交导致的状态同步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第5周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AI创新+录用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JD生成、面试题生成、评价摘要、录用入职、档案生成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JSON解析稳定性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第6周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通知/大屏/导出/联调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WebSocket通知、模板系统、数据大屏、Excel导出、全流程联调测试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系统集成Bug集中爆发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9. 核心难点攻坚方案</w:t>
      </w:r>
    </w:p>
    <w:p>
      <w:pPr>
        <w:pStyle w:val="Heading2"/>
        <w:spacing w:after="100" w:before="280"/>
      </w:pPr>
      <w:r>
        <w:t xml:space="preserve">9.1 Spring AI JSON 解析稳定性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问题：大模型偶尔返回不符合 JSON Schema 的输出（多了注释、少了引号）。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解决方案：① Prompt 中明确要求纯 JSON、不要 markdown 标记；② Java 端用 Jackson + try-catch 包裹；③ 解析失败时重试一次。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9.2 管道看板状态一致性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问题：多人同时拖拽同一候选人可能导致状态覆盖。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解决方案：① 数据库加 @Version 乐观锁字段；② 更新前检查当前状态是否一致；③ 并发冲突返回 409，提示刷新。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9.3 MySQL 中文全文搜索效果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问题：ngram 分词器精确度不如 ES。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解决方案：① 配置 ngram_token_size=2,对技能关键词建自定义词典；② 用 BOOLEAN MODE 支持 +Java -Python 语法；③ 可选项：后期叠加 Redis Search / ES。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9.4 EasyExcel 动态列报表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问题：可配置流程导致报表列数动态变化。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解决方案：① 简易导出用注解 + 固定列；② 高级统计报表用 EasyExcel 的 write() 方法动态构造表头。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10. 最终交付物清单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225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源代码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Java + Vue 3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完整后端 + 前端工程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数据库脚本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SQL / Flyway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19 张表 + 初始化数据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实训计划书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Word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本文档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数据库设计说明书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Word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V2.1,19张表详细设计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接口设计说明书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Word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V2.1,45+个API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6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测试报告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Word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接口测试 + 功能测试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7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答辩 PPT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PPTX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系统演示 + 技术亮点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前端原型/截图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HTML/PNG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管道看板/数据大屏效果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11. 与市面上同类系统的差异化总结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传统招聘系统</w:t>
            </w:r>
          </w:p>
        </w:tc>
        <w:tc>
          <w:tcPr>
            <w:tcW w:type="dxa" w:w="3000"/>
            <w:shd w:color="1E40AF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本系统（V2.1）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流程配置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固定流程（投递→面试→录用）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按岗位独立配置任意阶段流水线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面试评价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单面试官填写,无汇总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多面试官委员会独立打分,AI 摘要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智能匹配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关键词搜索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语义级匹配评分 + 差距分析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JD 撰写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HR 手动编写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一键生成,减小工作负担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面试题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面试官自己想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根据简历+岗位自动生成题目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看板管理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传统列表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Trello 式拖拽管道看板 + WebSocket实时通知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数据展示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基础表格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ECharts 数据大屏 + 招聘漏斗可视化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通知方式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系统内消息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WebSocket 实时推送 + 可配置模板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候选人管理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录用/不录用即结束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储备库/黑名单 + 标签 + 全生命周期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12. 附录：数据库与接口文档索引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本文档应与以下两份文档配合阅读：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数据库设计说明书 V2.1 — 19张表完整字段定义 + FULLTEXT 配置</w:t>
      </w:r>
    </w:p>
    <w:p>
      <w:pPr>
        <w:spacing w:after="30" w:before="30" w:line="360"/>
      </w:pPr>
      <w:r>
        <w:rPr>
          <w:rFonts w:ascii="宋体" w:cs="宋体" w:eastAsia="宋体" w:hAnsi="宋体"/>
          <w:color w:val="374151"/>
          <w:sz w:val="24"/>
          <w:szCs w:val="24"/>
        </w:rPr>
        <w:t xml:space="preserve">  •  接口设计说明书 V2.1 — 45+ 个 REST API 详细设计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三份文档统一存放于：C:\Users\ruia3\Desktop\大三下校内课程\软件工程实训\</w:t>
      </w:r>
    </w:p>
    <w:p>
      <w:pPr>
        <w:spacing w:after="40" w:before="40"/>
      </w:pPr>
    </w:p>
    <w:p>
      <w:pPr>
        <w:spacing w:after="40" w:before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2026-06-08T03:22:33.183Z</dcterms:created>
  <dcterms:modified xsi:type="dcterms:W3CDTF">2026-06-08T03:22:33.184Z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