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bidi w:val="0"/>
            <w:ind w:firstLine="1205" w:firstLineChars="500"/>
            <w:rPr>
              <w:b/>
              <w:bCs/>
              <w:sz w:val="24"/>
              <w:szCs w:val="24"/>
            </w:rPr>
          </w:pPr>
          <w:r>
            <w:rPr>
              <w:rFonts w:hint="eastAsia"/>
              <w:b/>
              <w:bCs/>
              <w:sz w:val="24"/>
              <w:szCs w:val="24"/>
              <w:lang w:val="en-US" w:eastAsia="zh-CN"/>
            </w:rPr>
            <w:t>采用MyBatis框架实现基于DAO设计模式的图书馆系统</w:t>
          </w: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软件11802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孙凌锋</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423</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6</w:t>
          </w:r>
          <w:r>
            <w:rPr>
              <w:rFonts w:hint="eastAsia" w:ascii="仿宋" w:hAnsi="仿宋" w:eastAsia="仿宋"/>
              <w:b/>
              <w:sz w:val="28"/>
              <w:szCs w:val="28"/>
              <w:u w:val="single"/>
            </w:rPr>
            <w:t xml:space="preserve">月20日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2"/>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_Toc2965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_Toc6465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_Toc6465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_Toc27274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1.2主界面</w:t>
          </w:r>
          <w:r>
            <w:tab/>
          </w:r>
          <w:r>
            <w:fldChar w:fldCharType="begin"/>
          </w:r>
          <w:r>
            <w:instrText xml:space="preserve"> PAGEREF _Toc27274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_Toc17655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1.3读者各项功能</w:t>
          </w:r>
          <w:r>
            <w:tab/>
          </w:r>
          <w:r>
            <w:fldChar w:fldCharType="begin"/>
          </w:r>
          <w:r>
            <w:instrText xml:space="preserve"> PAGEREF _Toc17655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 xml:space="preserve">3.1 </w:t>
          </w:r>
          <w:r>
            <w:rPr>
              <w:rFonts w:hint="eastAsia" w:ascii="楷体" w:hAnsi="楷体" w:eastAsia="楷体" w:cs="楷体"/>
              <w:szCs w:val="24"/>
              <w:lang w:val="en-US" w:eastAsia="zh-CN"/>
            </w:rPr>
            <w:t>图书查询和借阅归还</w:t>
          </w:r>
          <w:r>
            <w:tab/>
          </w:r>
          <w:r>
            <w:fldChar w:fldCharType="begin"/>
          </w:r>
          <w:r>
            <w:instrText xml:space="preserve"> PAGEREF _Toc21322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1.3.2 修改个人信息</w:t>
          </w:r>
          <w:r>
            <w:tab/>
          </w:r>
          <w:r>
            <w:fldChar w:fldCharType="begin"/>
          </w:r>
          <w:r>
            <w:instrText xml:space="preserve"> PAGEREF _Toc30258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1.3.3 修改密码</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_Toc14439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1.3.4 退出</w:t>
          </w:r>
          <w:r>
            <w:tab/>
          </w:r>
          <w:r>
            <w:fldChar w:fldCharType="begin"/>
          </w:r>
          <w:r>
            <w:instrText xml:space="preserve"> PAGEREF _Toc14439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ind w:left="0" w:leftChars="0" w:firstLine="420" w:firstLineChars="200"/>
            <w:rPr>
              <w:rFonts w:hint="eastAsia" w:ascii="黑体" w:hAnsi="黑体" w:eastAsia="黑体" w:cs="黑体"/>
              <w:kern w:val="44"/>
              <w:sz w:val="21"/>
              <w:szCs w:val="30"/>
              <w:lang w:val="en-US" w:eastAsia="zh-CN" w:bidi="ar-SA"/>
            </w:rPr>
          </w:pPr>
          <w:r>
            <w:rPr>
              <w:rFonts w:hint="eastAsia" w:ascii="黑体" w:hAnsi="黑体" w:eastAsia="黑体" w:cs="黑体"/>
              <w:kern w:val="44"/>
              <w:szCs w:val="30"/>
              <w:lang w:val="en-US" w:eastAsia="zh-CN" w:bidi="ar-SA"/>
            </w:rPr>
            <w:t>1.4</w:t>
          </w:r>
          <w:r>
            <w:rPr>
              <w:rFonts w:hint="eastAsia" w:ascii="黑体" w:hAnsi="黑体" w:eastAsia="黑体" w:cs="黑体"/>
              <w:kern w:val="44"/>
              <w:sz w:val="21"/>
              <w:szCs w:val="30"/>
              <w:lang w:val="en-US" w:eastAsia="zh-CN" w:bidi="ar-SA"/>
            </w:rPr>
            <w:t>管理员功能</w:t>
          </w:r>
          <w:r>
            <w:rPr>
              <w:rFonts w:hint="eastAsia"/>
              <w:lang w:val="en-US" w:eastAsia="zh-CN"/>
            </w:rPr>
            <w:tab/>
          </w:r>
          <w:r>
            <w:rPr>
              <w:rFonts w:hint="eastAsia"/>
              <w:lang w:val="en-US" w:eastAsia="zh-CN"/>
            </w:rPr>
            <w:t xml:space="preserve">                                                          </w:t>
          </w:r>
          <w:r>
            <w:rPr>
              <w:rFonts w:hint="eastAsia" w:ascii="黑体" w:hAnsi="黑体" w:eastAsia="黑体" w:cs="黑体"/>
              <w:kern w:val="44"/>
              <w:sz w:val="21"/>
              <w:szCs w:val="30"/>
              <w:lang w:val="en-US" w:eastAsia="zh-CN" w:bidi="ar-SA"/>
            </w:rPr>
            <w:t>2</w:t>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w:t>
          </w:r>
          <w:r>
            <w:rPr>
              <w:rFonts w:hint="eastAsia" w:ascii="楷体" w:hAnsi="楷体" w:eastAsia="楷体" w:cs="楷体"/>
              <w:szCs w:val="24"/>
            </w:rPr>
            <w:t xml:space="preserve">.1 </w:t>
          </w:r>
          <w:r>
            <w:rPr>
              <w:rFonts w:hint="eastAsia" w:ascii="楷体" w:hAnsi="楷体" w:eastAsia="楷体" w:cs="楷体"/>
              <w:szCs w:val="24"/>
              <w:lang w:val="en-US" w:eastAsia="zh-CN"/>
            </w:rPr>
            <w:t>图书管理</w:t>
          </w:r>
          <w:r>
            <w:tab/>
          </w:r>
          <w:r>
            <w:rPr>
              <w:rFonts w:hint="eastAsia"/>
              <w:lang w:val="en-US" w:eastAsia="zh-CN"/>
            </w:rPr>
            <w:t>2</w:t>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1.4.2 读者管理</w:t>
          </w:r>
          <w:r>
            <w:tab/>
          </w:r>
          <w:r>
            <w:rPr>
              <w:rFonts w:hint="eastAsia"/>
              <w:lang w:val="en-US" w:eastAsia="zh-CN"/>
            </w:rPr>
            <w:t>2</w:t>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1.4.3 借还管理</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1.4.4 修改密码</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rPr>
              <w:rFonts w:hint="default"/>
              <w:lang w:val="en-US"/>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1.4.5 退出</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_Toc15323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_Toc15323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rPr>
              <w:rFonts w:hint="default"/>
              <w:lang w:val="en-US"/>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2.0数据库设计</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_Toc16671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_Toc16671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_Toc1640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_Toc1640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_Toc18606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_Toc6852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借书模块</w:t>
          </w:r>
          <w:r>
            <w:tab/>
          </w:r>
          <w:r>
            <w:fldChar w:fldCharType="begin"/>
          </w:r>
          <w:r>
            <w:instrText xml:space="preserve"> PAGEREF _Toc6852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_Toc11897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2.4.2还书模块</w:t>
          </w:r>
          <w:r>
            <w:tab/>
          </w:r>
          <w:r>
            <w:fldChar w:fldCharType="begin"/>
          </w:r>
          <w:r>
            <w:instrText xml:space="preserve"> PAGEREF _Toc11897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_Toc5309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_Toc5309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_Toc12858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_Toc12858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_Toc16882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2.5.2 借书模块</w:t>
          </w:r>
          <w:r>
            <w:tab/>
          </w:r>
          <w:r>
            <w:fldChar w:fldCharType="begin"/>
          </w:r>
          <w:r>
            <w:instrText xml:space="preserve"> PAGEREF _Toc16882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_Toc4032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2.5.3 还书模块</w:t>
          </w:r>
          <w:r>
            <w:tab/>
          </w:r>
          <w:r>
            <w:fldChar w:fldCharType="begin"/>
          </w:r>
          <w:r>
            <w:instrText xml:space="preserve"> PAGEREF _Toc4032 </w:instrText>
          </w:r>
          <w:r>
            <w:fldChar w:fldCharType="separate"/>
          </w:r>
          <w:r>
            <w:t>8</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_Toc27433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_Toc27433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_Toc1061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_Toc2679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db.properties</w:t>
          </w:r>
          <w:r>
            <w:rPr>
              <w:rFonts w:hint="eastAsia" w:ascii="楷体" w:hAnsi="楷体" w:eastAsia="楷体" w:cs="楷体"/>
              <w:szCs w:val="24"/>
              <w:lang w:val="en-US" w:eastAsia="zh-CN"/>
            </w:rPr>
            <w:t>文件</w:t>
          </w:r>
          <w:r>
            <w:tab/>
          </w:r>
          <w:r>
            <w:fldChar w:fldCharType="begin"/>
          </w:r>
          <w:r>
            <w:instrText xml:space="preserve"> PAGEREF _Toc19162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_Toc31259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_Toc31259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_Toc7117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3.2.3 book</w:t>
          </w:r>
          <w:r>
            <w:rPr>
              <w:rFonts w:hint="default" w:ascii="楷体" w:hAnsi="楷体" w:eastAsia="楷体" w:cs="楷体"/>
              <w:szCs w:val="24"/>
              <w:lang w:val="en-US" w:eastAsia="zh-CN"/>
            </w:rPr>
            <w:t>-con</w:t>
          </w:r>
          <w:r>
            <w:rPr>
              <w:rFonts w:hint="eastAsia" w:ascii="楷体" w:hAnsi="楷体" w:eastAsia="楷体" w:cs="楷体"/>
              <w:szCs w:val="24"/>
              <w:lang w:val="en-US" w:eastAsia="zh-CN"/>
            </w:rPr>
            <w:t>text</w:t>
          </w:r>
          <w:r>
            <w:rPr>
              <w:rFonts w:hint="default" w:ascii="楷体" w:hAnsi="楷体" w:eastAsia="楷体" w:cs="楷体"/>
              <w:szCs w:val="24"/>
              <w:lang w:val="en-US" w:eastAsia="zh-CN"/>
            </w:rPr>
            <w:t>.xml</w:t>
          </w:r>
          <w:r>
            <w:rPr>
              <w:rFonts w:hint="eastAsia" w:ascii="楷体" w:hAnsi="楷体" w:eastAsia="楷体" w:cs="楷体"/>
              <w:szCs w:val="24"/>
              <w:lang w:val="en-US" w:eastAsia="zh-CN"/>
            </w:rPr>
            <w:t>文件</w:t>
          </w:r>
          <w:r>
            <w:tab/>
          </w:r>
          <w:r>
            <w:fldChar w:fldCharType="begin"/>
          </w:r>
          <w:r>
            <w:instrText xml:space="preserve"> PAGEREF _Toc7117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_Toc26179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rPr>
              <w:rFonts w:hint="eastAsia"/>
              <w:szCs w:val="28"/>
              <w:lang w:val="en-US" w:eastAsia="zh-CN"/>
            </w:rPr>
            <w:t>ReaderInfo.java</w:t>
          </w:r>
          <w:r>
            <w:tab/>
          </w:r>
          <w:r>
            <w:fldChar w:fldCharType="begin"/>
          </w:r>
          <w:r>
            <w:instrText xml:space="preserve"> PAGEREF _Toc26179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_Toc32366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DAO接口类ReaderInfoDAO.java</w:t>
          </w:r>
          <w:r>
            <w:tab/>
          </w:r>
          <w:r>
            <w:fldChar w:fldCharType="begin"/>
          </w:r>
          <w:r>
            <w:instrText xml:space="preserve"> PAGEREF _Toc32366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_Toc31927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接口映射文件ReaderInfo.xml</w:t>
          </w:r>
          <w:r>
            <w:tab/>
          </w:r>
          <w:r>
            <w:fldChar w:fldCharType="begin"/>
          </w:r>
          <w:r>
            <w:instrText xml:space="preserve"> PAGEREF _Toc31927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服务层LendService.java</w:t>
          </w:r>
          <w:r>
            <w:tab/>
          </w:r>
          <w:r>
            <w:fldChar w:fldCharType="begin"/>
          </w:r>
          <w:r>
            <w:instrText xml:space="preserve"> PAGEREF _Toc29606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13"/>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_Toc26330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w:t>
          </w:r>
          <w:r>
            <w:tab/>
          </w:r>
          <w:r>
            <w:fldChar w:fldCharType="begin"/>
          </w:r>
          <w:r>
            <w:instrText xml:space="preserve"> PAGEREF _Toc26330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_Toc19341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_Toc19341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12"/>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_Toc30615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_Toc30615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48"/>
          <w:szCs w:val="48"/>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36"/>
          <w:szCs w:val="36"/>
          <w:lang w:val="en-US" w:eastAsia="zh-CN"/>
        </w:rPr>
        <w:t xml:space="preserve">   </w:t>
      </w:r>
      <w:r>
        <w:rPr>
          <w:rFonts w:hint="eastAsia" w:ascii="微软雅黑" w:hAnsi="微软雅黑" w:eastAsia="微软雅黑" w:cs="微软雅黑"/>
          <w:sz w:val="48"/>
          <w:szCs w:val="48"/>
          <w:lang w:val="en-US" w:eastAsia="zh-CN"/>
        </w:rPr>
        <w:t>图书馆管理系统</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 xml:space="preserve"> ####概述</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基于Spring + Spring MVC + MyBatis的图书馆管理系统，使用Maven进行包管理。主要功能包括：图书查询、图书管理、图书编辑、读者管理、图书的借阅与归还以及借还日志记录等。</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环境配置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开发环境：Windows 10，eclipse,  Mysql5.5, Maven3.6.1</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运行配置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 首先安装Mysql5.5，设置用户名为root，密码为root，默认端口号:3306,并保证其在运行状态，并执行library.sql文件导入数据。</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 然后再配置Maven到环境变量中，在源代码目录下运行</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使用tomcat插件运行</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3. 使用浏览器访问http://localhost:8080即可进入系统。</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概念设计</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微软雅黑" w:hAnsi="微软雅黑" w:eastAsia="微软雅黑" w:cs="微软雅黑"/>
          <w:sz w:val="21"/>
          <w:szCs w:val="21"/>
          <w:lang w:val="en-US" w:eastAsia="zh-CN"/>
        </w:rPr>
        <w:sectPr>
          <w:pgSz w:w="11906" w:h="16838"/>
          <w:pgMar w:top="1440" w:right="1800" w:bottom="1440" w:left="1800" w:header="851" w:footer="992" w:gutter="0"/>
          <w:cols w:space="425" w:num="1"/>
          <w:titlePg/>
          <w:docGrid w:type="lines" w:linePitch="312" w:charSpace="0"/>
        </w:sectPr>
      </w:pPr>
      <w:r>
        <w:rPr>
          <w:rFonts w:hint="eastAsia" w:ascii="微软雅黑" w:hAnsi="微软雅黑" w:eastAsia="微软雅黑" w:cs="微软雅黑"/>
          <w:sz w:val="21"/>
          <w:szCs w:val="21"/>
          <w:lang w:val="en-US" w:eastAsia="zh-CN"/>
        </w:rPr>
        <w:t>用户分为两类：读者、图书馆管理员。图书馆管理员可以修改读者信息，修改书目信息，查看所有借还日志等；读者仅可以修改个人信息、借阅或归还书籍和查看自己的借还日志。</w:t>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0"/>
          <w:szCs w:val="30"/>
          <w:lang w:val="en-US" w:eastAsia="zh-CN"/>
        </w:rPr>
      </w:pPr>
      <w:bookmarkStart w:id="0" w:name="_Toc2965"/>
      <w:r>
        <w:rPr>
          <w:rFonts w:hint="eastAsia" w:ascii="黑体" w:hAnsi="黑体" w:eastAsia="黑体" w:cs="黑体"/>
          <w:sz w:val="30"/>
          <w:szCs w:val="30"/>
          <w:lang w:val="en-US" w:eastAsia="zh-CN"/>
        </w:rPr>
        <w:t>1 需求分析</w:t>
      </w:r>
      <w:bookmarkEnd w:id="0"/>
    </w:p>
    <w:p>
      <w:pPr>
        <w:numPr>
          <w:ilvl w:val="0"/>
          <w:numId w:val="0"/>
        </w:numPr>
        <w:bidi w:val="0"/>
        <w:rPr>
          <w:rFonts w:hint="default"/>
          <w:lang w:val="en-US" w:eastAsia="zh-CN"/>
        </w:rPr>
      </w:pPr>
      <w:r>
        <w:rPr>
          <w:rFonts w:hint="eastAsia"/>
          <w:sz w:val="21"/>
          <w:szCs w:val="21"/>
        </w:rPr>
        <w:t>设计一个</w:t>
      </w:r>
      <w:r>
        <w:rPr>
          <w:rFonts w:hint="eastAsia"/>
          <w:sz w:val="21"/>
          <w:szCs w:val="21"/>
          <w:lang w:val="en-US" w:eastAsia="zh-CN"/>
        </w:rPr>
        <w:t>图书</w:t>
      </w:r>
      <w:r>
        <w:rPr>
          <w:rFonts w:hint="eastAsia"/>
          <w:sz w:val="21"/>
          <w:szCs w:val="21"/>
        </w:rPr>
        <w:t>管理系统，</w:t>
      </w:r>
      <w:r>
        <w:rPr>
          <w:rFonts w:hint="eastAsia"/>
          <w:sz w:val="21"/>
          <w:szCs w:val="21"/>
          <w:lang w:val="en-US" w:eastAsia="zh-CN"/>
        </w:rPr>
        <w:t>实现</w:t>
      </w:r>
      <w:r>
        <w:rPr>
          <w:rFonts w:hint="eastAsia"/>
          <w:lang w:val="en-US" w:eastAsia="zh-CN"/>
        </w:rPr>
        <w:t>读者角色：登陆，查询图书，借阅图书，归还图书，查询借阅记录，修改密码等功能</w:t>
      </w:r>
    </w:p>
    <w:p>
      <w:pPr>
        <w:numPr>
          <w:ilvl w:val="0"/>
          <w:numId w:val="0"/>
        </w:numPr>
        <w:bidi w:val="0"/>
        <w:rPr>
          <w:rFonts w:hint="eastAsia"/>
          <w:lang w:val="en-US" w:eastAsia="zh-CN"/>
        </w:rPr>
      </w:pPr>
      <w:r>
        <w:rPr>
          <w:rFonts w:hint="eastAsia"/>
          <w:lang w:val="en-US" w:eastAsia="zh-CN"/>
        </w:rPr>
        <w:t>图书馆管理人员角色：登陆，图书增加，图书修改，图书删除，读者增加，读者修改，读者删除，借阅查询，借阅统计等功能。</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sz w:val="28"/>
          <w:szCs w:val="28"/>
        </w:rPr>
      </w:pPr>
      <w:bookmarkStart w:id="1" w:name="_Toc6465"/>
      <w:r>
        <w:rPr>
          <w:rFonts w:hint="eastAsia"/>
          <w:sz w:val="28"/>
          <w:szCs w:val="28"/>
          <w:lang w:val="en-US" w:eastAsia="zh-CN"/>
        </w:rPr>
        <w:t>1.1</w:t>
      </w:r>
      <w:r>
        <w:rPr>
          <w:rFonts w:hint="eastAsia"/>
          <w:sz w:val="28"/>
          <w:szCs w:val="28"/>
        </w:rPr>
        <w:t>登陆</w:t>
      </w:r>
      <w:bookmarkEnd w:id="1"/>
    </w:p>
    <w:p>
      <w:pPr>
        <w:rPr>
          <w:rFonts w:hint="default" w:eastAsiaTheme="minorEastAsia"/>
          <w:sz w:val="21"/>
          <w:szCs w:val="21"/>
          <w:lang w:val="en-US" w:eastAsia="zh-CN"/>
        </w:rPr>
      </w:pPr>
      <w:r>
        <w:rPr>
          <w:rFonts w:hint="eastAsia"/>
          <w:sz w:val="21"/>
          <w:szCs w:val="21"/>
        </w:rPr>
        <w:t>当程序运行时，显示“欢迎使用</w:t>
      </w:r>
      <w:r>
        <w:rPr>
          <w:rFonts w:hint="eastAsia"/>
          <w:sz w:val="21"/>
          <w:szCs w:val="21"/>
          <w:lang w:val="en-US" w:eastAsia="zh-CN"/>
        </w:rPr>
        <w:t>图书管理</w:t>
      </w:r>
      <w:r>
        <w:rPr>
          <w:rFonts w:hint="eastAsia"/>
          <w:sz w:val="21"/>
          <w:szCs w:val="21"/>
        </w:rPr>
        <w:t>系统，请登陆”，提示用户依次输入用户名及其密码，当用户名及密码不正确时，显示提示信息“</w:t>
      </w:r>
      <w:r>
        <w:rPr>
          <w:rFonts w:hint="eastAsia"/>
          <w:sz w:val="21"/>
          <w:szCs w:val="21"/>
          <w:lang w:val="en-US" w:eastAsia="zh-CN"/>
        </w:rPr>
        <w:t>账号</w:t>
      </w:r>
      <w:r>
        <w:rPr>
          <w:rFonts w:hint="eastAsia"/>
          <w:sz w:val="21"/>
          <w:szCs w:val="21"/>
        </w:rPr>
        <w:t>或密码</w:t>
      </w:r>
      <w:r>
        <w:rPr>
          <w:rFonts w:hint="eastAsia"/>
          <w:sz w:val="21"/>
          <w:szCs w:val="21"/>
          <w:lang w:val="en-US" w:eastAsia="zh-CN"/>
        </w:rPr>
        <w:t>错误!</w:t>
      </w:r>
      <w:r>
        <w:rPr>
          <w:rFonts w:hint="eastAsia"/>
          <w:sz w:val="21"/>
          <w:szCs w:val="21"/>
        </w:rPr>
        <w:t>”</w:t>
      </w:r>
      <w:r>
        <w:rPr>
          <w:rFonts w:hint="eastAsia"/>
          <w:sz w:val="21"/>
          <w:szCs w:val="21"/>
          <w:lang w:val="en-US" w:eastAsia="zh-CN"/>
        </w:rPr>
        <w:t>账户密码正确时根据账户类别进入读者或管理员主界面。</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 w:name="_Toc27274"/>
      <w:r>
        <w:rPr>
          <w:rFonts w:hint="eastAsia"/>
          <w:sz w:val="28"/>
          <w:szCs w:val="28"/>
          <w:lang w:val="en-US" w:eastAsia="zh-CN"/>
        </w:rPr>
        <w:t>1.2主</w:t>
      </w:r>
      <w:bookmarkEnd w:id="2"/>
      <w:r>
        <w:rPr>
          <w:rFonts w:hint="eastAsia"/>
          <w:sz w:val="28"/>
          <w:szCs w:val="28"/>
          <w:lang w:val="en-US" w:eastAsia="zh-CN"/>
        </w:rPr>
        <w:t>界面</w:t>
      </w:r>
    </w:p>
    <w:p>
      <w:pPr>
        <w:rPr>
          <w:rFonts w:hint="eastAsia"/>
          <w:sz w:val="21"/>
          <w:szCs w:val="21"/>
          <w:lang w:val="en-US" w:eastAsia="zh-CN"/>
        </w:rPr>
      </w:pPr>
      <w:r>
        <w:rPr>
          <w:rFonts w:hint="eastAsia"/>
          <w:sz w:val="21"/>
          <w:szCs w:val="21"/>
        </w:rPr>
        <w:t>当用户名及密码正确时，进入系统主界面</w:t>
      </w:r>
      <w:r>
        <w:rPr>
          <w:rFonts w:hint="eastAsia"/>
          <w:sz w:val="21"/>
          <w:szCs w:val="21"/>
          <w:lang w:val="en-US" w:eastAsia="zh-CN"/>
        </w:rPr>
        <w:t>,网页图形化界面。</w:t>
      </w:r>
    </w:p>
    <w:p>
      <w:pPr>
        <w:rPr>
          <w:rFonts w:hint="default"/>
          <w:sz w:val="21"/>
          <w:szCs w:val="21"/>
          <w:lang w:val="en-US" w:eastAsia="zh-CN"/>
        </w:rPr>
      </w:pPr>
      <w:r>
        <w:drawing>
          <wp:inline distT="0" distB="0" distL="114300" distR="114300">
            <wp:extent cx="5267960" cy="1924050"/>
            <wp:effectExtent l="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5267960" cy="1924050"/>
                    </a:xfrm>
                    <a:prstGeom prst="rect">
                      <a:avLst/>
                    </a:prstGeom>
                    <a:noFill/>
                    <a:ln>
                      <a:noFill/>
                    </a:ln>
                  </pic:spPr>
                </pic:pic>
              </a:graphicData>
            </a:graphic>
          </wp:inline>
        </w:drawing>
      </w:r>
    </w:p>
    <w:p>
      <w:pPr>
        <w:rPr>
          <w:sz w:val="21"/>
          <w:szCs w:val="21"/>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 w:name="_Toc17655"/>
      <w:r>
        <w:rPr>
          <w:rFonts w:hint="eastAsia"/>
          <w:sz w:val="28"/>
          <w:szCs w:val="28"/>
          <w:lang w:val="en-US" w:eastAsia="zh-CN"/>
        </w:rPr>
        <w:t>1.3读者的各项功能</w:t>
      </w:r>
      <w:bookmarkEnd w:id="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4" w:name="_Toc21322"/>
      <w:r>
        <w:rPr>
          <w:rFonts w:hint="eastAsia" w:ascii="楷体" w:hAnsi="楷体" w:eastAsia="楷体" w:cs="楷体"/>
          <w:sz w:val="24"/>
          <w:szCs w:val="24"/>
          <w:lang w:val="en-US" w:eastAsia="zh-CN"/>
        </w:rPr>
        <w:t>1.</w:t>
      </w:r>
      <w:r>
        <w:rPr>
          <w:rFonts w:hint="eastAsia" w:ascii="楷体" w:hAnsi="楷体" w:eastAsia="楷体" w:cs="楷体"/>
          <w:sz w:val="24"/>
          <w:szCs w:val="24"/>
        </w:rPr>
        <w:t xml:space="preserve">3.1 </w:t>
      </w:r>
      <w:bookmarkEnd w:id="4"/>
      <w:r>
        <w:rPr>
          <w:rFonts w:hint="eastAsia" w:ascii="楷体" w:hAnsi="楷体" w:eastAsia="楷体" w:cs="楷体"/>
          <w:sz w:val="24"/>
          <w:szCs w:val="24"/>
          <w:lang w:val="en-US" w:eastAsia="zh-CN"/>
        </w:rPr>
        <w:t>图书查询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5" w:name="_Toc30258"/>
      <w:r>
        <w:rPr>
          <w:rFonts w:hint="eastAsia" w:ascii="楷体" w:hAnsi="楷体" w:eastAsia="楷体" w:cs="楷体"/>
          <w:sz w:val="24"/>
          <w:szCs w:val="24"/>
          <w:lang w:val="en-US" w:eastAsia="zh-CN"/>
        </w:rPr>
        <w:t>点击进入图书查询子界面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可查看所有图书的书名,作者,出版社,图书编号ISBN,价格,剩余数量,以及借还和查看详情按钮。</w:t>
      </w:r>
    </w:p>
    <w:p>
      <w:pPr>
        <w:rPr>
          <w:rFonts w:hint="default" w:ascii="楷体" w:hAnsi="楷体" w:eastAsia="楷体" w:cs="楷体"/>
          <w:sz w:val="24"/>
          <w:szCs w:val="24"/>
          <w:lang w:val="en-US" w:eastAsia="zh-CN"/>
        </w:rPr>
      </w:pPr>
      <w:r>
        <w:drawing>
          <wp:inline distT="0" distB="0" distL="114300" distR="114300">
            <wp:extent cx="5272405" cy="1365885"/>
            <wp:effectExtent l="0" t="0" r="444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7"/>
                    <a:stretch>
                      <a:fillRect/>
                    </a:stretch>
                  </pic:blipFill>
                  <pic:spPr>
                    <a:xfrm>
                      <a:off x="0" y="0"/>
                      <a:ext cx="5272405" cy="136588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1.3.1.2 </w:t>
      </w:r>
      <w:bookmarkEnd w:id="5"/>
      <w:r>
        <w:rPr>
          <w:rFonts w:hint="eastAsia" w:ascii="楷体" w:hAnsi="楷体" w:eastAsia="楷体" w:cs="楷体"/>
          <w:sz w:val="24"/>
          <w:szCs w:val="24"/>
          <w:lang w:val="en-US" w:eastAsia="zh-CN"/>
        </w:rPr>
        <w:t>单本查询</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 图书查询的上部有按关键字查找书</w:t>
      </w:r>
    </w:p>
    <w:p>
      <w:r>
        <w:drawing>
          <wp:inline distT="0" distB="0" distL="114300" distR="114300">
            <wp:extent cx="5273040" cy="2019935"/>
            <wp:effectExtent l="0" t="0" r="3810" b="184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5273040" cy="2019935"/>
                    </a:xfrm>
                    <a:prstGeom prst="rect">
                      <a:avLst/>
                    </a:prstGeom>
                    <a:noFill/>
                    <a:ln>
                      <a:noFill/>
                    </a:ln>
                  </pic:spPr>
                </pic:pic>
              </a:graphicData>
            </a:graphic>
          </wp:inline>
        </w:drawing>
      </w:r>
    </w:p>
    <w:p>
      <w:pPr>
        <w:rPr>
          <w:rFonts w:hint="default" w:ascii="楷体" w:hAnsi="楷体" w:eastAsia="楷体" w:cs="楷体"/>
          <w:sz w:val="24"/>
          <w:szCs w:val="24"/>
          <w:lang w:val="en-US" w:eastAsia="zh-CN"/>
        </w:rPr>
      </w:pPr>
      <w:r>
        <w:rPr>
          <w:rFonts w:hint="eastAsia"/>
          <w:lang w:val="en-US" w:eastAsia="zh-CN"/>
        </w:rPr>
        <w:t>示例</w:t>
      </w:r>
      <w:r>
        <w:drawing>
          <wp:inline distT="0" distB="0" distL="114300" distR="114300">
            <wp:extent cx="5272405" cy="1837690"/>
            <wp:effectExtent l="0" t="0" r="444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5272405" cy="183769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6" w:name="_Toc28610"/>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1.3.2 </w:t>
      </w:r>
      <w:bookmarkEnd w:id="6"/>
      <w:r>
        <w:rPr>
          <w:rFonts w:hint="eastAsia" w:ascii="楷体" w:hAnsi="楷体" w:eastAsia="楷体" w:cs="楷体"/>
          <w:sz w:val="24"/>
          <w:szCs w:val="24"/>
          <w:lang w:val="en-US" w:eastAsia="zh-CN"/>
        </w:rPr>
        <w:t>查询修改个人信息</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在个人信息页面可查看修改读者信息</w:t>
      </w:r>
    </w:p>
    <w:p>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可查看 读者证号码,姓名,性别,生日,地址,电话。</w:t>
      </w:r>
    </w:p>
    <w:p>
      <w:pPr>
        <w:rPr>
          <w:rFonts w:hint="default" w:ascii="楷体" w:hAnsi="楷体" w:eastAsia="楷体" w:cs="楷体"/>
          <w:sz w:val="24"/>
          <w:szCs w:val="24"/>
          <w:lang w:val="en-US" w:eastAsia="zh-CN"/>
        </w:rPr>
      </w:pPr>
      <w:r>
        <w:rPr>
          <w:rFonts w:hint="eastAsia" w:ascii="楷体" w:hAnsi="楷体" w:eastAsia="楷体" w:cs="楷体"/>
          <w:sz w:val="24"/>
          <w:szCs w:val="24"/>
          <w:lang w:val="en-US" w:eastAsia="zh-CN"/>
        </w:rPr>
        <w:t>除读者证号不可修改以外均可修改且未设置字符限制.</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7" w:name="_Toc14439"/>
      <w:r>
        <w:rPr>
          <w:rFonts w:hint="eastAsia" w:ascii="楷体" w:hAnsi="楷体" w:eastAsia="楷体" w:cs="楷体"/>
          <w:sz w:val="24"/>
          <w:szCs w:val="24"/>
          <w:lang w:val="en-US" w:eastAsia="zh-CN"/>
        </w:rPr>
        <w:t>1.3.3 修改密码</w:t>
      </w:r>
      <w:bookmarkEnd w:id="7"/>
    </w:p>
    <w:p>
      <w:pPr>
        <w:jc w:val="left"/>
      </w:pPr>
      <w:r>
        <w:rPr>
          <w:rFonts w:hint="eastAsia" w:ascii="宋体" w:hAnsi="宋体" w:eastAsia="宋体" w:cs="宋体"/>
          <w:sz w:val="21"/>
          <w:szCs w:val="21"/>
        </w:rPr>
        <w:t>当选择</w:t>
      </w:r>
      <w:r>
        <w:rPr>
          <w:rFonts w:hint="eastAsia" w:ascii="宋体" w:hAnsi="宋体" w:eastAsia="宋体" w:cs="宋体"/>
          <w:sz w:val="21"/>
          <w:szCs w:val="21"/>
          <w:lang w:val="en-US" w:eastAsia="zh-CN"/>
        </w:rPr>
        <w:t>密码修改</w:t>
      </w:r>
      <w:r>
        <w:rPr>
          <w:rFonts w:hint="eastAsia" w:ascii="宋体" w:hAnsi="宋体" w:eastAsia="宋体" w:cs="宋体"/>
          <w:sz w:val="21"/>
          <w:szCs w:val="21"/>
        </w:rPr>
        <w:t>时，显示</w:t>
      </w:r>
      <w:r>
        <w:drawing>
          <wp:inline distT="0" distB="0" distL="114300" distR="114300">
            <wp:extent cx="4267200" cy="2066925"/>
            <wp:effectExtent l="0" t="0" r="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4267200" cy="2066925"/>
                    </a:xfrm>
                    <a:prstGeom prst="rect">
                      <a:avLst/>
                    </a:prstGeom>
                    <a:noFill/>
                    <a:ln>
                      <a:noFill/>
                    </a:ln>
                  </pic:spPr>
                </pic:pic>
              </a:graphicData>
            </a:graphic>
          </wp:inline>
        </w:drawing>
      </w:r>
    </w:p>
    <w:p>
      <w:pPr>
        <w:jc w:val="left"/>
        <w:rPr>
          <w:sz w:val="21"/>
          <w:szCs w:val="21"/>
        </w:rPr>
      </w:pPr>
      <w:r>
        <w:rPr>
          <w:rFonts w:hint="eastAsia"/>
          <w:lang w:val="en-US" w:eastAsia="zh-CN"/>
        </w:rPr>
        <w:t>需填写完整后提交,</w:t>
      </w:r>
      <w:r>
        <w:rPr>
          <w:rFonts w:hint="eastAsia"/>
          <w:sz w:val="21"/>
          <w:szCs w:val="21"/>
        </w:rPr>
        <w:t>若</w:t>
      </w:r>
      <w:r>
        <w:rPr>
          <w:rFonts w:hint="eastAsia"/>
          <w:sz w:val="21"/>
          <w:szCs w:val="21"/>
          <w:lang w:val="en-US" w:eastAsia="zh-CN"/>
        </w:rPr>
        <w:t>旧</w:t>
      </w:r>
      <w:r>
        <w:rPr>
          <w:rFonts w:hint="eastAsia"/>
          <w:sz w:val="21"/>
          <w:szCs w:val="21"/>
        </w:rPr>
        <w:t>密码</w:t>
      </w:r>
      <w:r>
        <w:rPr>
          <w:rFonts w:hint="eastAsia"/>
          <w:sz w:val="21"/>
          <w:szCs w:val="21"/>
          <w:lang w:val="en-US" w:eastAsia="zh-CN"/>
        </w:rPr>
        <w:t>输入不正确</w:t>
      </w:r>
      <w:r>
        <w:rPr>
          <w:rFonts w:hint="eastAsia"/>
          <w:sz w:val="21"/>
          <w:szCs w:val="21"/>
        </w:rPr>
        <w:t>，则提示“</w:t>
      </w:r>
      <w:r>
        <w:rPr>
          <w:rFonts w:hint="eastAsia"/>
          <w:sz w:val="21"/>
          <w:szCs w:val="21"/>
          <w:lang w:val="en-US" w:eastAsia="zh-CN"/>
        </w:rPr>
        <w:t>旧</w:t>
      </w:r>
      <w:r>
        <w:rPr>
          <w:rFonts w:hint="eastAsia"/>
          <w:sz w:val="21"/>
          <w:szCs w:val="21"/>
        </w:rPr>
        <w:t>密码</w:t>
      </w:r>
      <w:r>
        <w:rPr>
          <w:rFonts w:hint="eastAsia"/>
          <w:sz w:val="21"/>
          <w:szCs w:val="21"/>
          <w:lang w:val="en-US" w:eastAsia="zh-CN"/>
        </w:rPr>
        <w:t>错误!</w:t>
      </w:r>
      <w:r>
        <w:rPr>
          <w:rFonts w:hint="eastAsia"/>
          <w:sz w:val="21"/>
          <w:szCs w:val="21"/>
        </w:rPr>
        <w:t>”，</w:t>
      </w:r>
      <w:r>
        <w:rPr>
          <w:rFonts w:hint="eastAsia"/>
          <w:sz w:val="21"/>
          <w:szCs w:val="21"/>
          <w:lang w:val="en-US" w:eastAsia="zh-CN"/>
        </w:rPr>
        <w:t>若两次密码输入不一致</w:t>
      </w:r>
      <w:r>
        <w:rPr>
          <w:rFonts w:hint="eastAsia"/>
          <w:sz w:val="21"/>
          <w:szCs w:val="21"/>
        </w:rPr>
        <w:t>，</w:t>
      </w:r>
      <w:r>
        <w:rPr>
          <w:rFonts w:hint="eastAsia"/>
          <w:sz w:val="21"/>
          <w:szCs w:val="21"/>
          <w:lang w:val="en-US" w:eastAsia="zh-CN"/>
        </w:rPr>
        <w:t>提示</w:t>
      </w:r>
      <w:r>
        <w:rPr>
          <w:rFonts w:hint="eastAsia"/>
          <w:sz w:val="21"/>
          <w:szCs w:val="21"/>
        </w:rPr>
        <w:t>“</w:t>
      </w:r>
      <w:r>
        <w:rPr>
          <w:rFonts w:hint="eastAsia"/>
          <w:sz w:val="21"/>
          <w:szCs w:val="21"/>
          <w:lang w:val="en-US" w:eastAsia="zh-CN"/>
        </w:rPr>
        <w:t>两次输入的新密码不同,请检查</w:t>
      </w:r>
      <w:r>
        <w:rPr>
          <w:rFonts w:hint="eastAsia"/>
          <w:sz w:val="21"/>
          <w:szCs w:val="21"/>
        </w:rPr>
        <w:t>”，输入成功后，修改数据库中的用户表，并提示“</w:t>
      </w:r>
      <w:r>
        <w:rPr>
          <w:rFonts w:hint="eastAsia"/>
          <w:sz w:val="21"/>
          <w:szCs w:val="21"/>
          <w:lang w:val="en-US" w:eastAsia="zh-CN"/>
        </w:rPr>
        <w:t>修改密码成功!</w:t>
      </w:r>
      <w:r>
        <w:rPr>
          <w:rFonts w:hint="eastAsia"/>
          <w:sz w:val="21"/>
          <w:szCs w:val="21"/>
        </w:rPr>
        <w:t>”。</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8" w:name="_Toc27115"/>
      <w:r>
        <w:rPr>
          <w:rFonts w:hint="eastAsia" w:ascii="楷体" w:hAnsi="楷体" w:eastAsia="楷体" w:cs="楷体"/>
          <w:sz w:val="24"/>
          <w:szCs w:val="24"/>
          <w:lang w:val="en-US" w:eastAsia="zh-CN"/>
        </w:rPr>
        <w:t xml:space="preserve">1.3.4 </w:t>
      </w:r>
      <w:bookmarkEnd w:id="8"/>
      <w:r>
        <w:rPr>
          <w:rFonts w:hint="eastAsia" w:ascii="楷体" w:hAnsi="楷体" w:eastAsia="楷体" w:cs="楷体"/>
          <w:sz w:val="24"/>
          <w:szCs w:val="24"/>
          <w:lang w:val="en-US" w:eastAsia="zh-CN"/>
        </w:rPr>
        <w:t>退出登录</w:t>
      </w:r>
    </w:p>
    <w:p>
      <w:pPr>
        <w:rPr>
          <w:rFonts w:hint="eastAsia"/>
          <w:lang w:val="en-US" w:eastAsia="zh-CN"/>
        </w:rPr>
      </w:pPr>
      <w:r>
        <w:rPr>
          <w:rFonts w:hint="eastAsia"/>
          <w:lang w:val="en-US" w:eastAsia="zh-CN"/>
        </w:rPr>
        <w:t>右上角退出 回到登陆页面。</w:t>
      </w:r>
    </w:p>
    <w:p>
      <w:pPr>
        <w:rPr>
          <w:rFonts w:hint="default"/>
          <w:lang w:val="en-US" w:eastAsia="zh-CN"/>
        </w:rPr>
      </w:pPr>
      <w:r>
        <w:drawing>
          <wp:inline distT="0" distB="0" distL="114300" distR="114300">
            <wp:extent cx="1571625" cy="438150"/>
            <wp:effectExtent l="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1"/>
                    <a:stretch>
                      <a:fillRect/>
                    </a:stretch>
                  </pic:blipFill>
                  <pic:spPr>
                    <a:xfrm>
                      <a:off x="0" y="0"/>
                      <a:ext cx="1571625" cy="4381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1.4 管理员账户的各项功能</w:t>
      </w:r>
    </w:p>
    <w:p>
      <w:pPr>
        <w:pStyle w:val="7"/>
        <w:bidi w:val="0"/>
        <w:rPr>
          <w:rFonts w:hint="eastAsia"/>
          <w:lang w:val="en-US" w:eastAsia="zh-CN"/>
        </w:rPr>
      </w:pPr>
      <w:r>
        <w:rPr>
          <w:rFonts w:hint="eastAsia"/>
          <w:lang w:val="en-US" w:eastAsia="zh-CN"/>
        </w:rPr>
        <w:t>1.4.1图书管理</w:t>
      </w:r>
    </w:p>
    <w:p>
      <w:pPr>
        <w:rPr>
          <w:rFonts w:hint="eastAsia"/>
          <w:lang w:val="en-US" w:eastAsia="zh-CN"/>
        </w:rPr>
      </w:pPr>
      <w:r>
        <w:rPr>
          <w:rFonts w:hint="eastAsia"/>
          <w:lang w:val="en-US" w:eastAsia="zh-CN"/>
        </w:rPr>
        <w:t>可查看全部图书的书名,作者,出版社,ISBN,价格,剩余数量,详情,可编辑和删除书籍。</w:t>
      </w:r>
    </w:p>
    <w:p>
      <w:r>
        <w:drawing>
          <wp:inline distT="0" distB="0" distL="114300" distR="114300">
            <wp:extent cx="5270500" cy="1336675"/>
            <wp:effectExtent l="0" t="0" r="6350" b="158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2"/>
                    <a:stretch>
                      <a:fillRect/>
                    </a:stretch>
                  </pic:blipFill>
                  <pic:spPr>
                    <a:xfrm>
                      <a:off x="0" y="0"/>
                      <a:ext cx="5270500" cy="1336675"/>
                    </a:xfrm>
                    <a:prstGeom prst="rect">
                      <a:avLst/>
                    </a:prstGeom>
                    <a:noFill/>
                    <a:ln>
                      <a:noFill/>
                    </a:ln>
                  </pic:spPr>
                </pic:pic>
              </a:graphicData>
            </a:graphic>
          </wp:inline>
        </w:drawing>
      </w:r>
    </w:p>
    <w:p>
      <w:pPr>
        <w:rPr>
          <w:rFonts w:hint="eastAsia"/>
          <w:lang w:val="en-US" w:eastAsia="zh-CN"/>
        </w:rPr>
      </w:pPr>
      <w:r>
        <w:rPr>
          <w:rFonts w:hint="eastAsia"/>
          <w:lang w:val="en-US" w:eastAsia="zh-CN"/>
        </w:rPr>
        <w:t>增加书籍</w:t>
      </w:r>
    </w:p>
    <w:p>
      <w:r>
        <w:drawing>
          <wp:inline distT="0" distB="0" distL="114300" distR="114300">
            <wp:extent cx="4105275" cy="1247775"/>
            <wp:effectExtent l="0" t="0" r="9525"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3"/>
                    <a:stretch>
                      <a:fillRect/>
                    </a:stretch>
                  </pic:blipFill>
                  <pic:spPr>
                    <a:xfrm>
                      <a:off x="0" y="0"/>
                      <a:ext cx="4105275" cy="124777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按提示填入图书名,作者,出版社,ISBN,简介,语言种类,价格,出版日期,分类号,数量进行添加.</w:t>
      </w:r>
    </w:p>
    <w:p>
      <w:pPr>
        <w:pStyle w:val="8"/>
        <w:bidi w:val="0"/>
        <w:rPr>
          <w:rFonts w:hint="eastAsia"/>
          <w:lang w:val="en-US" w:eastAsia="zh-CN"/>
        </w:rPr>
      </w:pPr>
      <w:r>
        <w:rPr>
          <w:rFonts w:hint="eastAsia"/>
          <w:lang w:val="en-US" w:eastAsia="zh-CN"/>
        </w:rPr>
        <w:t>1.4.2 读者管理</w:t>
      </w:r>
    </w:p>
    <w:p>
      <w:pPr>
        <w:rPr>
          <w:rFonts w:hint="eastAsia"/>
          <w:lang w:val="en-US" w:eastAsia="zh-CN"/>
        </w:rPr>
      </w:pPr>
      <w:r>
        <w:rPr>
          <w:rFonts w:hint="eastAsia"/>
          <w:lang w:val="en-US" w:eastAsia="zh-CN"/>
        </w:rPr>
        <w:t>1.查看全部读者的所有信息:读者号,姓名,性别,生日,地址,电话.可编辑除读者号以外信息。也可以删除读者账户(删除读者证)。</w:t>
      </w:r>
    </w:p>
    <w:p>
      <w:r>
        <w:drawing>
          <wp:inline distT="0" distB="0" distL="114300" distR="114300">
            <wp:extent cx="5269865" cy="503555"/>
            <wp:effectExtent l="0" t="0" r="6985"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5269865" cy="5035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2.增加读者 由管理员输入新读者的密码,姓名,性别,生日,地址,电话 读者号由系统自动顺序生成。</w:t>
      </w:r>
    </w:p>
    <w:p>
      <w:pPr>
        <w:pStyle w:val="8"/>
        <w:bidi w:val="0"/>
        <w:rPr>
          <w:rFonts w:hint="eastAsia"/>
          <w:lang w:val="en-US" w:eastAsia="zh-CN"/>
        </w:rPr>
      </w:pPr>
      <w:r>
        <w:rPr>
          <w:rFonts w:hint="eastAsia"/>
          <w:lang w:val="en-US" w:eastAsia="zh-CN"/>
        </w:rPr>
        <w:t>1.4.3借还管理</w:t>
      </w:r>
    </w:p>
    <w:p>
      <w:pPr>
        <w:rPr>
          <w:rFonts w:hint="eastAsia"/>
          <w:lang w:val="en-US" w:eastAsia="zh-CN"/>
        </w:rPr>
      </w:pPr>
      <w:r>
        <w:rPr>
          <w:rFonts w:hint="eastAsia"/>
          <w:lang w:val="en-US" w:eastAsia="zh-CN"/>
        </w:rPr>
        <w:t>可查看读者借书还书日志,归还情况。</w:t>
      </w:r>
    </w:p>
    <w:p>
      <w:pPr>
        <w:pStyle w:val="7"/>
        <w:bidi w:val="0"/>
        <w:rPr>
          <w:rFonts w:hint="eastAsia"/>
          <w:lang w:val="en-US" w:eastAsia="zh-CN"/>
        </w:rPr>
      </w:pPr>
      <w:r>
        <w:rPr>
          <w:rFonts w:hint="eastAsia"/>
          <w:lang w:val="en-US" w:eastAsia="zh-CN"/>
        </w:rPr>
        <w:t>1.4.4管理员密码修改</w:t>
      </w:r>
    </w:p>
    <w:p>
      <w:pPr>
        <w:jc w:val="left"/>
      </w:pPr>
      <w:r>
        <w:drawing>
          <wp:inline distT="0" distB="0" distL="114300" distR="114300">
            <wp:extent cx="4267200" cy="2066925"/>
            <wp:effectExtent l="0" t="0" r="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4267200" cy="2066925"/>
                    </a:xfrm>
                    <a:prstGeom prst="rect">
                      <a:avLst/>
                    </a:prstGeom>
                    <a:noFill/>
                    <a:ln>
                      <a:noFill/>
                    </a:ln>
                  </pic:spPr>
                </pic:pic>
              </a:graphicData>
            </a:graphic>
          </wp:inline>
        </w:drawing>
      </w:r>
    </w:p>
    <w:p>
      <w:pPr>
        <w:jc w:val="left"/>
        <w:rPr>
          <w:rFonts w:hint="eastAsia"/>
          <w:sz w:val="21"/>
          <w:szCs w:val="21"/>
          <w:lang w:val="en-US" w:eastAsia="zh-CN"/>
        </w:rPr>
      </w:pPr>
      <w:r>
        <w:rPr>
          <w:rFonts w:hint="eastAsia"/>
          <w:lang w:val="en-US" w:eastAsia="zh-CN"/>
        </w:rPr>
        <w:t>需填写完整后提交,</w:t>
      </w:r>
      <w:r>
        <w:rPr>
          <w:rFonts w:hint="eastAsia"/>
          <w:sz w:val="21"/>
          <w:szCs w:val="21"/>
        </w:rPr>
        <w:t>若</w:t>
      </w:r>
      <w:r>
        <w:rPr>
          <w:rFonts w:hint="eastAsia"/>
          <w:sz w:val="21"/>
          <w:szCs w:val="21"/>
          <w:lang w:val="en-US" w:eastAsia="zh-CN"/>
        </w:rPr>
        <w:t>旧</w:t>
      </w:r>
      <w:r>
        <w:rPr>
          <w:rFonts w:hint="eastAsia"/>
          <w:sz w:val="21"/>
          <w:szCs w:val="21"/>
        </w:rPr>
        <w:t>密码</w:t>
      </w:r>
      <w:r>
        <w:rPr>
          <w:rFonts w:hint="eastAsia"/>
          <w:sz w:val="21"/>
          <w:szCs w:val="21"/>
          <w:lang w:val="en-US" w:eastAsia="zh-CN"/>
        </w:rPr>
        <w:t>输入不正确</w:t>
      </w:r>
      <w:r>
        <w:rPr>
          <w:rFonts w:hint="eastAsia"/>
          <w:sz w:val="21"/>
          <w:szCs w:val="21"/>
        </w:rPr>
        <w:t>，则提示“</w:t>
      </w:r>
      <w:r>
        <w:rPr>
          <w:rFonts w:hint="eastAsia"/>
          <w:sz w:val="21"/>
          <w:szCs w:val="21"/>
          <w:lang w:val="en-US" w:eastAsia="zh-CN"/>
        </w:rPr>
        <w:t>旧</w:t>
      </w:r>
      <w:r>
        <w:rPr>
          <w:rFonts w:hint="eastAsia"/>
          <w:sz w:val="21"/>
          <w:szCs w:val="21"/>
        </w:rPr>
        <w:t>密码</w:t>
      </w:r>
      <w:r>
        <w:rPr>
          <w:rFonts w:hint="eastAsia"/>
          <w:sz w:val="21"/>
          <w:szCs w:val="21"/>
          <w:lang w:val="en-US" w:eastAsia="zh-CN"/>
        </w:rPr>
        <w:t>错误!</w:t>
      </w:r>
      <w:r>
        <w:rPr>
          <w:rFonts w:hint="eastAsia"/>
          <w:sz w:val="21"/>
          <w:szCs w:val="21"/>
        </w:rPr>
        <w:t>”，</w:t>
      </w:r>
      <w:r>
        <w:rPr>
          <w:rFonts w:hint="eastAsia"/>
          <w:sz w:val="21"/>
          <w:szCs w:val="21"/>
          <w:lang w:val="en-US" w:eastAsia="zh-CN"/>
        </w:rPr>
        <w:t>若两次密码输入不一致</w:t>
      </w:r>
      <w:r>
        <w:rPr>
          <w:rFonts w:hint="eastAsia"/>
          <w:sz w:val="21"/>
          <w:szCs w:val="21"/>
        </w:rPr>
        <w:t>，</w:t>
      </w:r>
      <w:r>
        <w:rPr>
          <w:rFonts w:hint="eastAsia"/>
          <w:sz w:val="21"/>
          <w:szCs w:val="21"/>
          <w:lang w:val="en-US" w:eastAsia="zh-CN"/>
        </w:rPr>
        <w:t>提示</w:t>
      </w:r>
      <w:r>
        <w:rPr>
          <w:rFonts w:hint="eastAsia"/>
          <w:sz w:val="21"/>
          <w:szCs w:val="21"/>
        </w:rPr>
        <w:t>“</w:t>
      </w:r>
      <w:r>
        <w:rPr>
          <w:rFonts w:hint="eastAsia"/>
          <w:sz w:val="21"/>
          <w:szCs w:val="21"/>
          <w:lang w:val="en-US" w:eastAsia="zh-CN"/>
        </w:rPr>
        <w:t>两次输入的新密码不同,请检查</w:t>
      </w:r>
      <w:r>
        <w:rPr>
          <w:rFonts w:hint="eastAsia"/>
          <w:sz w:val="21"/>
          <w:szCs w:val="21"/>
        </w:rPr>
        <w:t>”，输入成功后，修改数据库中的用户表，并提示“</w:t>
      </w:r>
      <w:r>
        <w:rPr>
          <w:rFonts w:hint="eastAsia"/>
          <w:sz w:val="21"/>
          <w:szCs w:val="21"/>
          <w:lang w:val="en-US" w:eastAsia="zh-CN"/>
        </w:rPr>
        <w:t>修改密码成功!</w:t>
      </w:r>
      <w:r>
        <w:rPr>
          <w:rFonts w:hint="eastAsia"/>
          <w:sz w:val="21"/>
          <w:szCs w:val="21"/>
        </w:rPr>
        <w:t>”。</w:t>
      </w:r>
      <w:r>
        <w:rPr>
          <w:rFonts w:hint="eastAsia"/>
          <w:sz w:val="21"/>
          <w:szCs w:val="21"/>
          <w:lang w:val="en-US" w:eastAsia="zh-CN"/>
        </w:rPr>
        <w:t>管理员账户不可添加和删除。</w:t>
      </w:r>
    </w:p>
    <w:p>
      <w:pPr>
        <w:pStyle w:val="7"/>
        <w:bidi w:val="0"/>
        <w:rPr>
          <w:rFonts w:hint="eastAsia"/>
          <w:lang w:val="en-US" w:eastAsia="zh-CN"/>
        </w:rPr>
      </w:pPr>
      <w:r>
        <w:rPr>
          <w:rFonts w:hint="eastAsia"/>
          <w:lang w:val="en-US" w:eastAsia="zh-CN"/>
        </w:rPr>
        <w:t>1.4.5 退出</w:t>
      </w:r>
    </w:p>
    <w:p>
      <w:pPr>
        <w:rPr>
          <w:rFonts w:hint="eastAsia"/>
          <w:lang w:val="en-US" w:eastAsia="zh-CN"/>
        </w:rPr>
      </w:pPr>
      <w:r>
        <w:rPr>
          <w:rFonts w:hint="eastAsia"/>
          <w:lang w:val="en-US" w:eastAsia="zh-CN"/>
        </w:rPr>
        <w:t>右上角退出 回到登陆页面。</w:t>
      </w:r>
    </w:p>
    <w:p>
      <w:pPr>
        <w:rPr>
          <w:rFonts w:hint="default"/>
          <w:lang w:val="en-US" w:eastAsia="zh-CN"/>
        </w:rPr>
      </w:pPr>
      <w:r>
        <w:drawing>
          <wp:inline distT="0" distB="0" distL="114300" distR="114300">
            <wp:extent cx="1571625" cy="438150"/>
            <wp:effectExtent l="0" t="0" r="9525"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1"/>
                    <a:stretch>
                      <a:fillRect/>
                    </a:stretch>
                  </pic:blipFill>
                  <pic:spPr>
                    <a:xfrm>
                      <a:off x="0" y="0"/>
                      <a:ext cx="1571625" cy="438150"/>
                    </a:xfrm>
                    <a:prstGeom prst="rect">
                      <a:avLst/>
                    </a:prstGeom>
                    <a:noFill/>
                    <a:ln>
                      <a:noFill/>
                    </a:ln>
                  </pic:spPr>
                </pic:pic>
              </a:graphicData>
            </a:graphic>
          </wp:inline>
        </w:drawing>
      </w:r>
    </w:p>
    <w:p>
      <w:pPr>
        <w:rPr>
          <w:rFonts w:hint="default"/>
          <w:lang w:val="en-US"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9" w:name="_Toc15323"/>
      <w:r>
        <w:rPr>
          <w:rFonts w:hint="eastAsia" w:ascii="黑体" w:hAnsi="黑体" w:eastAsia="黑体" w:cs="黑体"/>
          <w:b/>
          <w:sz w:val="30"/>
          <w:szCs w:val="30"/>
          <w:lang w:val="en-US" w:eastAsia="zh-CN"/>
        </w:rPr>
        <w:t>2 系统设计</w:t>
      </w:r>
      <w:bookmarkEnd w:id="9"/>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2.0数据库设计</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bookmarkStart w:id="10" w:name="_Toc21899"/>
      <w:r>
        <w:drawing>
          <wp:inline distT="0" distB="0" distL="114300" distR="114300">
            <wp:extent cx="2571750" cy="2324100"/>
            <wp:effectExtent l="0" t="0" r="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15"/>
                    <a:stretch>
                      <a:fillRect/>
                    </a:stretch>
                  </pic:blipFill>
                  <pic:spPr>
                    <a:xfrm>
                      <a:off x="0" y="0"/>
                      <a:ext cx="2571750" cy="232410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sz w:val="28"/>
          <w:szCs w:val="28"/>
          <w:lang w:val="en-US" w:eastAsia="zh-CN"/>
        </w:rPr>
        <w:t>2.1用户用例图</w:t>
      </w:r>
      <w:bookmarkEnd w:id="10"/>
    </w:p>
    <w:p>
      <w:pPr>
        <w:numPr>
          <w:ilvl w:val="0"/>
          <w:numId w:val="0"/>
        </w:numPr>
        <w:ind w:leftChars="0"/>
        <w:rPr>
          <w:rFonts w:hint="default"/>
          <w:lang w:val="en-US" w:eastAsia="zh-CN"/>
        </w:rPr>
      </w:pPr>
      <w:r>
        <w:rPr>
          <w:rFonts w:hint="eastAsia"/>
          <w:lang w:val="en-US" w:eastAsia="zh-CN"/>
        </w:rPr>
        <w:t>系统分为读者，图书管理员两个角色，各角色的用户用例如下图2-1所示：</w:t>
      </w:r>
      <w:r>
        <w:rPr>
          <w:rFonts w:ascii="Helvetica" w:hAnsi="Helvetica" w:eastAsia="Helvetica" w:cs="Helvetica"/>
          <w:i w:val="0"/>
          <w:caps w:val="0"/>
          <w:color w:val="000000"/>
          <w:spacing w:val="0"/>
          <w:sz w:val="0"/>
          <w:szCs w:val="0"/>
          <w:shd w:val="clear" w:fill="F8F9FA"/>
        </w:rPr>
        <w:drawing>
          <wp:inline distT="0" distB="0" distL="114300" distR="114300">
            <wp:extent cx="4276725" cy="2790825"/>
            <wp:effectExtent l="0" t="0" r="9525" b="952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16"/>
                    <a:stretch>
                      <a:fillRect/>
                    </a:stretch>
                  </pic:blipFill>
                  <pic:spPr>
                    <a:xfrm>
                      <a:off x="0" y="0"/>
                      <a:ext cx="4276725" cy="2790825"/>
                    </a:xfrm>
                    <a:prstGeom prst="rect">
                      <a:avLst/>
                    </a:prstGeom>
                  </pic:spPr>
                </pic:pic>
              </a:graphicData>
            </a:graphic>
          </wp:inline>
        </w:drawing>
      </w:r>
      <w:r>
        <w:rPr>
          <w:rFonts w:ascii="Helvetica" w:hAnsi="Helvetica" w:eastAsia="Helvetica" w:cs="Helvetica"/>
          <w:i w:val="0"/>
          <w:caps w:val="0"/>
          <w:color w:val="000000"/>
          <w:spacing w:val="0"/>
          <w:sz w:val="0"/>
          <w:szCs w:val="0"/>
          <w:shd w:val="clear" w:fill="F8F9FA"/>
        </w:rPr>
        <w:drawing>
          <wp:inline distT="0" distB="0" distL="114300" distR="114300">
            <wp:extent cx="3571875" cy="2362200"/>
            <wp:effectExtent l="0" t="0" r="952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7"/>
                    <a:stretch>
                      <a:fillRect/>
                    </a:stretch>
                  </pic:blipFill>
                  <pic:spPr>
                    <a:xfrm>
                      <a:off x="0" y="0"/>
                      <a:ext cx="3571875" cy="2362200"/>
                    </a:xfrm>
                    <a:prstGeom prst="rect">
                      <a:avLst/>
                    </a:prstGeom>
                  </pic:spPr>
                </pic:pic>
              </a:graphicData>
            </a:graphic>
          </wp:inline>
        </w:drawing>
      </w:r>
    </w:p>
    <w:p>
      <w:pPr>
        <w:numPr>
          <w:ilvl w:val="0"/>
          <w:numId w:val="0"/>
        </w:numPr>
        <w:ind w:leftChars="0"/>
        <w:jc w:val="center"/>
      </w:pPr>
    </w:p>
    <w:p>
      <w:pPr>
        <w:numPr>
          <w:ilvl w:val="0"/>
          <w:numId w:val="0"/>
        </w:numPr>
        <w:ind w:leftChars="0"/>
        <w:jc w:val="center"/>
      </w:pPr>
      <w:r>
        <w:rPr>
          <w:rFonts w:hint="eastAsia"/>
          <w:sz w:val="18"/>
          <w:szCs w:val="18"/>
          <w:lang w:val="en-US" w:eastAsia="zh-CN"/>
        </w:rPr>
        <w:t>图2-1 用户用例图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1" w:name="_Toc16671"/>
      <w:r>
        <w:rPr>
          <w:rFonts w:hint="eastAsia"/>
          <w:sz w:val="28"/>
          <w:szCs w:val="28"/>
          <w:lang w:val="en-US" w:eastAsia="zh-CN"/>
        </w:rPr>
        <w:t>2.2 ER图</w:t>
      </w:r>
      <w:bookmarkEnd w:id="11"/>
    </w:p>
    <w:p>
      <w:pPr>
        <w:numPr>
          <w:ilvl w:val="0"/>
          <w:numId w:val="0"/>
        </w:numPr>
        <w:ind w:leftChars="0"/>
        <w:rPr>
          <w:rFonts w:hint="default"/>
          <w:lang w:val="en-US" w:eastAsia="zh-CN"/>
        </w:rPr>
      </w:pPr>
      <w:r>
        <w:rPr>
          <w:rFonts w:hint="eastAsia"/>
          <w:lang w:val="en-US" w:eastAsia="zh-CN"/>
        </w:rPr>
        <w:t>数据库设计共有6个表用,对应的ER图如图3-1所示。</w:t>
      </w:r>
    </w:p>
    <w:p>
      <w:pPr>
        <w:numPr>
          <w:ilvl w:val="0"/>
          <w:numId w:val="0"/>
        </w:numPr>
        <w:ind w:leftChars="0"/>
        <w:rPr>
          <w:rFonts w:hint="eastAsia" w:eastAsia="宋体"/>
          <w:lang w:eastAsia="zh-CN"/>
        </w:rPr>
      </w:pP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i w:val="0"/>
          <w:caps w:val="0"/>
          <w:color w:val="000000"/>
          <w:spacing w:val="0"/>
          <w:sz w:val="0"/>
          <w:szCs w:val="0"/>
          <w:shd w:val="clear"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i w:val="0"/>
          <w:caps w:val="0"/>
          <w:color w:val="000000"/>
          <w:spacing w:val="0"/>
          <w:sz w:val="0"/>
          <w:szCs w:val="0"/>
          <w:shd w:val="clear"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i w:val="0"/>
          <w:caps w:val="0"/>
          <w:color w:val="000000"/>
          <w:spacing w:val="0"/>
          <w:sz w:val="0"/>
          <w:szCs w:val="0"/>
          <w:shd w:val="clear"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i w:val="0"/>
          <w:caps w:val="0"/>
          <w:color w:val="000000"/>
          <w:spacing w:val="0"/>
          <w:sz w:val="0"/>
          <w:szCs w:val="0"/>
          <w:shd w:val="clear"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i w:val="0"/>
          <w:caps w:val="0"/>
          <w:color w:val="000000"/>
          <w:spacing w:val="0"/>
          <w:sz w:val="0"/>
          <w:szCs w:val="0"/>
          <w:shd w:val="clear"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rPr>
          <w:rFonts w:hint="eastAsia" w:eastAsia="宋体"/>
          <w:lang w:eastAsia="zh-CN"/>
        </w:rPr>
        <w:drawing>
          <wp:inline distT="0" distB="0" distL="114300" distR="114300">
            <wp:extent cx="5271135" cy="4062730"/>
            <wp:effectExtent l="0" t="0" r="5715" b="1397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18"/>
                    <a:stretch>
                      <a:fillRect/>
                    </a:stretch>
                  </pic:blipFill>
                  <pic:spPr>
                    <a:xfrm>
                      <a:off x="0" y="0"/>
                      <a:ext cx="5271135" cy="4062730"/>
                    </a:xfrm>
                    <a:prstGeom prst="rect">
                      <a:avLst/>
                    </a:prstGeom>
                  </pic:spPr>
                </pic:pic>
              </a:graphicData>
            </a:graphic>
          </wp:inline>
        </w:drawing>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pP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2" w:name="_Toc1640"/>
      <w:r>
        <w:rPr>
          <w:rFonts w:hint="eastAsia"/>
          <w:sz w:val="28"/>
          <w:szCs w:val="28"/>
          <w:lang w:val="en-US" w:eastAsia="zh-CN"/>
        </w:rPr>
        <w:t>2.3 UML类图（Class Diagram）</w:t>
      </w:r>
      <w:bookmarkEnd w:id="12"/>
    </w:p>
    <w:p>
      <w:pPr>
        <w:rPr>
          <w:rFonts w:hint="default"/>
          <w:lang w:val="en-US" w:eastAsia="zh-CN"/>
        </w:rPr>
      </w:pPr>
      <w:r>
        <w:rPr>
          <w:rFonts w:hint="eastAsia"/>
          <w:lang w:val="en-US" w:eastAsia="zh-CN"/>
        </w:rPr>
        <w:t>各类的结构及类之间的关系如图2-5所示：</w:t>
      </w:r>
    </w:p>
    <w:p>
      <w:pPr>
        <w:numPr>
          <w:ilvl w:val="0"/>
          <w:numId w:val="0"/>
        </w:numPr>
        <w:ind w:leftChars="0"/>
        <w:rPr>
          <w:rFonts w:hint="default"/>
          <w:lang w:val="en-US" w:eastAsia="zh-CN"/>
        </w:rPr>
      </w:pPr>
      <w:r>
        <w:drawing>
          <wp:inline distT="0" distB="0" distL="114300" distR="114300">
            <wp:extent cx="5266690" cy="3738245"/>
            <wp:effectExtent l="0" t="0" r="1016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5266690" cy="3738245"/>
                    </a:xfrm>
                    <a:prstGeom prst="rect">
                      <a:avLst/>
                    </a:prstGeom>
                    <a:noFill/>
                    <a:ln>
                      <a:noFill/>
                    </a:ln>
                  </pic:spPr>
                </pic:pic>
              </a:graphicData>
            </a:graphic>
          </wp:inline>
        </w:drawing>
      </w:r>
    </w:p>
    <w:p>
      <w:pPr>
        <w:numPr>
          <w:ilvl w:val="0"/>
          <w:numId w:val="0"/>
        </w:numPr>
        <w:ind w:leftChars="0"/>
        <w:jc w:val="center"/>
        <w:rPr>
          <w:rFonts w:hint="default"/>
          <w:sz w:val="18"/>
          <w:szCs w:val="18"/>
          <w:lang w:val="en-US" w:eastAsia="zh-CN"/>
        </w:rPr>
      </w:pPr>
      <w:r>
        <w:rPr>
          <w:rFonts w:hint="eastAsia"/>
          <w:sz w:val="18"/>
          <w:szCs w:val="18"/>
          <w:lang w:val="en-US" w:eastAsia="zh-CN"/>
        </w:rPr>
        <w:t>图2-5 用户功能类图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3" w:name="_Toc18606"/>
      <w:r>
        <w:rPr>
          <w:rFonts w:hint="eastAsia"/>
          <w:sz w:val="28"/>
          <w:szCs w:val="28"/>
          <w:lang w:val="en-US" w:eastAsia="zh-CN"/>
        </w:rPr>
        <w:t>2.4 UML时序图（Sequence Diagram）</w:t>
      </w:r>
      <w:bookmarkEnd w:id="13"/>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4" w:name="_Toc3306"/>
      <w:r>
        <w:rPr>
          <w:rFonts w:hint="eastAsia" w:ascii="楷体" w:hAnsi="楷体" w:eastAsia="楷体" w:cs="楷体"/>
          <w:sz w:val="24"/>
          <w:szCs w:val="24"/>
          <w:lang w:val="en-US" w:eastAsia="zh-CN"/>
        </w:rPr>
        <w:t xml:space="preserve">2.4.1 </w:t>
      </w:r>
      <w:bookmarkEnd w:id="14"/>
      <w:r>
        <w:rPr>
          <w:rFonts w:hint="eastAsia" w:ascii="楷体" w:hAnsi="楷体" w:eastAsia="楷体" w:cs="楷体"/>
          <w:sz w:val="24"/>
          <w:szCs w:val="24"/>
          <w:lang w:val="en-US" w:eastAsia="zh-CN"/>
        </w:rPr>
        <w:t>借书时序图</w:t>
      </w:r>
    </w:p>
    <w:p>
      <w:pPr>
        <w:numPr>
          <w:ilvl w:val="0"/>
          <w:numId w:val="0"/>
        </w:numPr>
        <w:ind w:leftChars="0"/>
      </w:pPr>
      <w:r>
        <w:drawing>
          <wp:inline distT="0" distB="0" distL="114300" distR="114300">
            <wp:extent cx="5270500" cy="359410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tretch>
                      <a:fillRect/>
                    </a:stretch>
                  </pic:blipFill>
                  <pic:spPr>
                    <a:xfrm>
                      <a:off x="0" y="0"/>
                      <a:ext cx="5270500" cy="3594100"/>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2.4.2还书时序图</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drawing>
          <wp:inline distT="0" distB="0" distL="114300" distR="114300">
            <wp:extent cx="5271135" cy="3990975"/>
            <wp:effectExtent l="0" t="0" r="5715" b="952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1"/>
                    <a:stretch>
                      <a:fillRect/>
                    </a:stretch>
                  </pic:blipFill>
                  <pic:spPr>
                    <a:xfrm>
                      <a:off x="0" y="0"/>
                      <a:ext cx="5271135" cy="3990975"/>
                    </a:xfrm>
                    <a:prstGeom prst="rect">
                      <a:avLst/>
                    </a:prstGeom>
                    <a:noFill/>
                    <a:ln>
                      <a:noFill/>
                    </a:ln>
                  </pic:spPr>
                </pic:pic>
              </a:graphicData>
            </a:graphic>
          </wp:inline>
        </w:drawing>
      </w: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5" w:name="_Toc5309"/>
      <w:r>
        <w:rPr>
          <w:rFonts w:hint="eastAsia"/>
          <w:sz w:val="28"/>
          <w:szCs w:val="28"/>
          <w:lang w:val="en-US" w:eastAsia="zh-CN"/>
        </w:rPr>
        <w:t>2.5 UML活动图（Activity Diagram）</w:t>
      </w:r>
      <w:bookmarkEnd w:id="15"/>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6" w:name="_Toc12858"/>
      <w:r>
        <w:rPr>
          <w:rFonts w:hint="eastAsia" w:ascii="楷体" w:hAnsi="楷体" w:eastAsia="楷体" w:cs="楷体"/>
          <w:sz w:val="24"/>
          <w:szCs w:val="24"/>
          <w:lang w:val="en-US" w:eastAsia="zh-CN"/>
        </w:rPr>
        <w:t>2.5.1 登陆</w:t>
      </w:r>
      <w:bookmarkEnd w:id="16"/>
    </w:p>
    <w:p>
      <w:pPr>
        <w:rPr>
          <w:rFonts w:hint="default" w:eastAsiaTheme="minorEastAsia"/>
          <w:sz w:val="21"/>
          <w:szCs w:val="21"/>
          <w:lang w:val="en-US" w:eastAsia="zh-CN"/>
        </w:rPr>
      </w:pPr>
      <w:r>
        <w:rPr>
          <w:rFonts w:hint="eastAsia"/>
          <w:sz w:val="21"/>
          <w:szCs w:val="21"/>
          <w:lang w:val="en-US" w:eastAsia="zh-CN"/>
        </w:rPr>
        <w:t>读者登陆和管理员登陆</w:t>
      </w:r>
      <w:r>
        <w:rPr>
          <w:rFonts w:hint="eastAsia"/>
          <w:sz w:val="21"/>
          <w:szCs w:val="21"/>
        </w:rPr>
        <w:t>操作需要验证用户名，密码，只有当用户名和密码同时存在即用户存在的情况下才能成功登录系统，否则会提示错误信息，具体流程如图</w:t>
      </w:r>
      <w:r>
        <w:rPr>
          <w:rFonts w:hint="eastAsia"/>
          <w:sz w:val="21"/>
          <w:szCs w:val="21"/>
          <w:lang w:val="en-US" w:eastAsia="zh-CN"/>
        </w:rPr>
        <w:t>2</w:t>
      </w:r>
      <w:r>
        <w:rPr>
          <w:rFonts w:hint="eastAsia"/>
          <w:sz w:val="21"/>
          <w:szCs w:val="21"/>
        </w:rPr>
        <w:t>-</w:t>
      </w:r>
      <w:r>
        <w:rPr>
          <w:rFonts w:hint="eastAsia"/>
          <w:sz w:val="21"/>
          <w:szCs w:val="21"/>
          <w:lang w:val="en-US" w:eastAsia="zh-CN"/>
        </w:rPr>
        <w:t>6</w:t>
      </w:r>
      <w:r>
        <w:rPr>
          <w:rFonts w:hint="eastAsia"/>
          <w:sz w:val="21"/>
          <w:szCs w:val="21"/>
        </w:rPr>
        <w:t>所示。</w:t>
      </w:r>
    </w:p>
    <w:p>
      <w:pPr>
        <w:jc w:val="center"/>
      </w:pPr>
      <w:r>
        <w:drawing>
          <wp:inline distT="0" distB="0" distL="114300" distR="114300">
            <wp:extent cx="3084195" cy="236029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3084195" cy="2360295"/>
                    </a:xfrm>
                    <a:prstGeom prst="rect">
                      <a:avLst/>
                    </a:prstGeom>
                    <a:noFill/>
                    <a:ln>
                      <a:noFill/>
                    </a:ln>
                  </pic:spPr>
                </pic:pic>
              </a:graphicData>
            </a:graphic>
          </wp:inline>
        </w:drawing>
      </w:r>
    </w:p>
    <w:p>
      <w:pPr>
        <w:jc w:val="center"/>
        <w:rPr>
          <w:rFonts w:hint="eastAsia"/>
        </w:rPr>
      </w:pPr>
      <w:r>
        <w:drawing>
          <wp:inline distT="0" distB="0" distL="114300" distR="114300">
            <wp:extent cx="4210050" cy="335280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3"/>
                    <a:stretch>
                      <a:fillRect/>
                    </a:stretch>
                  </pic:blipFill>
                  <pic:spPr>
                    <a:xfrm>
                      <a:off x="0" y="0"/>
                      <a:ext cx="4210050" cy="3352800"/>
                    </a:xfrm>
                    <a:prstGeom prst="rect">
                      <a:avLst/>
                    </a:prstGeom>
                    <a:noFill/>
                    <a:ln>
                      <a:noFill/>
                    </a:ln>
                  </pic:spPr>
                </pic:pic>
              </a:graphicData>
            </a:graphic>
          </wp:inline>
        </w:drawing>
      </w:r>
    </w:p>
    <w:p>
      <w:pPr>
        <w:rPr>
          <w:rFonts w:hint="eastAsia"/>
          <w:lang w:val="en-US" w:eastAsia="zh-CN"/>
        </w:rPr>
      </w:pPr>
    </w:p>
    <w:p>
      <w:pPr>
        <w:numPr>
          <w:ilvl w:val="0"/>
          <w:numId w:val="0"/>
        </w:numPr>
        <w:ind w:leftChars="0"/>
        <w:jc w:val="center"/>
        <w:rPr>
          <w:rFonts w:hint="eastAsia"/>
          <w:sz w:val="18"/>
          <w:szCs w:val="18"/>
          <w:lang w:val="en-US" w:eastAsia="zh-CN"/>
        </w:rPr>
      </w:pPr>
      <w:r>
        <w:rPr>
          <w:rFonts w:hint="eastAsia"/>
          <w:sz w:val="18"/>
          <w:szCs w:val="18"/>
          <w:lang w:val="en-US" w:eastAsia="zh-CN"/>
        </w:rPr>
        <w:t>图2-2 登录流程图</w:t>
      </w:r>
    </w:p>
    <w:p>
      <w:pPr>
        <w:rPr>
          <w:rFonts w:hint="eastAsia" w:eastAsia="宋体"/>
          <w:lang w:val="en-US" w:eastAsia="zh-CN"/>
        </w:rPr>
      </w:pPr>
    </w:p>
    <w:p>
      <w:pPr>
        <w:numPr>
          <w:ilvl w:val="0"/>
          <w:numId w:val="0"/>
        </w:numPr>
        <w:ind w:leftChars="0"/>
        <w:jc w:val="center"/>
      </w:pPr>
    </w:p>
    <w:p>
      <w:pPr>
        <w:numPr>
          <w:ilvl w:val="0"/>
          <w:numId w:val="0"/>
        </w:numPr>
        <w:ind w:leftChars="0"/>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7" w:name="_Toc16882"/>
      <w:r>
        <w:rPr>
          <w:rFonts w:hint="eastAsia" w:ascii="楷体" w:hAnsi="楷体" w:eastAsia="楷体" w:cs="楷体"/>
          <w:sz w:val="24"/>
          <w:szCs w:val="24"/>
          <w:lang w:val="en-US" w:eastAsia="zh-CN"/>
        </w:rPr>
        <w:t>2.5.2 借阅模块</w:t>
      </w:r>
      <w:bookmarkEnd w:id="17"/>
    </w:p>
    <w:p>
      <w:pPr>
        <w:rPr>
          <w:rFonts w:hint="eastAsia" w:ascii="楷体" w:hAnsi="楷体" w:eastAsia="楷体" w:cs="楷体"/>
          <w:sz w:val="24"/>
          <w:szCs w:val="24"/>
          <w:lang w:val="en-US" w:eastAsia="zh-CN"/>
        </w:rPr>
      </w:pPr>
      <w:r>
        <w:drawing>
          <wp:inline distT="0" distB="0" distL="114300" distR="114300">
            <wp:extent cx="5273040" cy="6132195"/>
            <wp:effectExtent l="0" t="0" r="3810" b="190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4"/>
                    <a:stretch>
                      <a:fillRect/>
                    </a:stretch>
                  </pic:blipFill>
                  <pic:spPr>
                    <a:xfrm>
                      <a:off x="0" y="0"/>
                      <a:ext cx="5273040" cy="6132195"/>
                    </a:xfrm>
                    <a:prstGeom prst="rect">
                      <a:avLst/>
                    </a:prstGeom>
                    <a:noFill/>
                    <a:ln>
                      <a:noFill/>
                    </a:ln>
                  </pic:spPr>
                </pic:pic>
              </a:graphicData>
            </a:graphic>
          </wp:inline>
        </w:drawing>
      </w:r>
    </w:p>
    <w:p>
      <w:pPr>
        <w:rPr>
          <w:rFonts w:hint="eastAsia" w:ascii="楷体" w:hAnsi="楷体" w:eastAsia="楷体" w:cs="楷体"/>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8" w:name="_Toc4032"/>
      <w:r>
        <w:rPr>
          <w:rFonts w:hint="eastAsia" w:ascii="楷体" w:hAnsi="楷体" w:eastAsia="楷体" w:cs="楷体"/>
          <w:sz w:val="24"/>
          <w:szCs w:val="24"/>
          <w:lang w:val="en-US" w:eastAsia="zh-CN"/>
        </w:rPr>
        <w:t>2.5.3 归还模块</w:t>
      </w:r>
      <w:bookmarkEnd w:id="18"/>
    </w:p>
    <w:p>
      <w:pPr>
        <w:rPr>
          <w:rFonts w:hint="default" w:ascii="楷体" w:hAnsi="楷体" w:eastAsia="楷体" w:cs="楷体"/>
          <w:sz w:val="24"/>
          <w:szCs w:val="24"/>
          <w:lang w:val="en-US" w:eastAsia="zh-CN"/>
        </w:rPr>
      </w:pPr>
      <w:r>
        <w:drawing>
          <wp:inline distT="0" distB="0" distL="114300" distR="114300">
            <wp:extent cx="2943225" cy="6153150"/>
            <wp:effectExtent l="0" t="0" r="9525"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2943225" cy="6153150"/>
                    </a:xfrm>
                    <a:prstGeom prst="rect">
                      <a:avLst/>
                    </a:prstGeom>
                    <a:noFill/>
                    <a:ln>
                      <a:noFill/>
                    </a:ln>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lang w:val="en-US" w:eastAsia="zh-CN"/>
        </w:rPr>
      </w:pPr>
      <w:bookmarkStart w:id="19" w:name="_Toc27433"/>
      <w:r>
        <w:rPr>
          <w:rFonts w:hint="eastAsia" w:ascii="黑体" w:hAnsi="黑体" w:eastAsia="黑体" w:cs="黑体"/>
          <w:b/>
          <w:sz w:val="30"/>
          <w:szCs w:val="30"/>
          <w:lang w:val="en-US" w:eastAsia="zh-CN"/>
        </w:rPr>
        <w:t>3 系统实现</w:t>
      </w:r>
      <w:bookmarkEnd w:id="19"/>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0" w:name="_Toc1061"/>
      <w:r>
        <w:rPr>
          <w:rFonts w:hint="eastAsia"/>
          <w:sz w:val="28"/>
          <w:szCs w:val="28"/>
          <w:lang w:val="en-US" w:eastAsia="zh-CN"/>
        </w:rPr>
        <w:t>3.1 项目结构</w:t>
      </w:r>
      <w:bookmarkEnd w:id="20"/>
    </w:p>
    <w:p>
      <w:pPr>
        <w:rPr>
          <w:rFonts w:hint="default"/>
          <w:lang w:val="en-US" w:eastAsia="zh-CN"/>
        </w:rPr>
      </w:pPr>
    </w:p>
    <w:p>
      <w:pPr>
        <w:numPr>
          <w:ilvl w:val="0"/>
          <w:numId w:val="0"/>
        </w:numPr>
        <w:ind w:leftChars="0"/>
        <w:jc w:val="both"/>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drawing>
          <wp:inline distT="0" distB="0" distL="114300" distR="114300">
            <wp:extent cx="3995420" cy="8858250"/>
            <wp:effectExtent l="0" t="0" r="508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3995420" cy="885825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1" w:name="_Toc2679"/>
      <w:r>
        <w:rPr>
          <w:rFonts w:hint="eastAsia"/>
          <w:sz w:val="28"/>
          <w:szCs w:val="28"/>
          <w:lang w:val="en-US" w:eastAsia="zh-CN"/>
        </w:rPr>
        <w:t>3.2 配置文件</w:t>
      </w:r>
      <w:bookmarkEnd w:id="21"/>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2" w:name="_Toc19162"/>
      <w:r>
        <w:rPr>
          <w:rFonts w:hint="eastAsia" w:ascii="楷体" w:hAnsi="楷体" w:eastAsia="楷体" w:cs="楷体"/>
          <w:sz w:val="24"/>
          <w:szCs w:val="24"/>
          <w:lang w:val="en-US" w:eastAsia="zh-CN"/>
        </w:rPr>
        <w:t>3.2.1 db</w:t>
      </w:r>
      <w:r>
        <w:rPr>
          <w:rFonts w:hint="default" w:ascii="楷体" w:hAnsi="楷体" w:eastAsia="楷体" w:cs="楷体"/>
          <w:sz w:val="24"/>
          <w:szCs w:val="24"/>
          <w:lang w:val="en-US" w:eastAsia="zh-CN"/>
        </w:rPr>
        <w:t>.properties</w:t>
      </w:r>
      <w:r>
        <w:rPr>
          <w:rFonts w:hint="eastAsia" w:ascii="楷体" w:hAnsi="楷体" w:eastAsia="楷体" w:cs="楷体"/>
          <w:sz w:val="24"/>
          <w:szCs w:val="24"/>
          <w:lang w:val="en-US" w:eastAsia="zh-CN"/>
        </w:rPr>
        <w:t>文件</w:t>
      </w:r>
      <w:bookmarkEnd w:id="22"/>
    </w:p>
    <w:p>
      <w:pPr>
        <w:rPr>
          <w:rFonts w:hint="default"/>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3" w:name="_Toc31259"/>
      <w:r>
        <w:drawing>
          <wp:inline distT="0" distB="0" distL="114300" distR="114300">
            <wp:extent cx="5271770" cy="895985"/>
            <wp:effectExtent l="0" t="0" r="5080" b="1841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7"/>
                    <a:stretch>
                      <a:fillRect/>
                    </a:stretch>
                  </pic:blipFill>
                  <pic:spPr>
                    <a:xfrm>
                      <a:off x="0" y="0"/>
                      <a:ext cx="5271770" cy="895985"/>
                    </a:xfrm>
                    <a:prstGeom prst="rect">
                      <a:avLst/>
                    </a:prstGeom>
                    <a:noFill/>
                    <a:ln>
                      <a:noFill/>
                    </a:ln>
                  </pic:spPr>
                </pic:pic>
              </a:graphicData>
            </a:graphic>
          </wp:inline>
        </w:drawing>
      </w:r>
      <w:r>
        <w:rPr>
          <w:rFonts w:hint="eastAsia" w:ascii="楷体" w:hAnsi="楷体" w:eastAsia="楷体" w:cs="楷体"/>
          <w:sz w:val="24"/>
          <w:szCs w:val="24"/>
          <w:lang w:val="en-US" w:eastAsia="zh-CN"/>
        </w:rPr>
        <w:t xml:space="preserve">3.2.2 </w:t>
      </w:r>
      <w:r>
        <w:rPr>
          <w:rFonts w:hint="default" w:ascii="楷体" w:hAnsi="楷体" w:eastAsia="楷体" w:cs="楷体"/>
          <w:sz w:val="24"/>
          <w:szCs w:val="24"/>
          <w:lang w:val="en-US" w:eastAsia="zh-CN"/>
        </w:rPr>
        <w:t>log4j.properties</w:t>
      </w:r>
      <w:r>
        <w:rPr>
          <w:rFonts w:hint="eastAsia" w:ascii="楷体" w:hAnsi="楷体" w:eastAsia="楷体" w:cs="楷体"/>
          <w:sz w:val="24"/>
          <w:szCs w:val="24"/>
          <w:lang w:val="en-US" w:eastAsia="zh-CN"/>
        </w:rPr>
        <w:t>文件</w:t>
      </w:r>
      <w:bookmarkEnd w:id="23"/>
    </w:p>
    <w:p>
      <w:pPr>
        <w:rPr>
          <w:rFonts w:hint="default"/>
          <w:lang w:val="en-US" w:eastAsia="zh-CN"/>
        </w:rPr>
      </w:pPr>
      <w:r>
        <w:rPr>
          <w:rFonts w:hint="eastAsia"/>
          <w:lang w:val="en-US" w:eastAsia="zh-CN"/>
        </w:rPr>
        <w:object>
          <v:shape id="_x0000_i1048" o:spt="75" type="#_x0000_t75" style="height:42.75pt;width:44.25pt;" o:ole="t" filled="f" o:preferrelative="t" stroked="f" coordsize="21600,21600">
            <v:path/>
            <v:fill on="f" focussize="0,0"/>
            <v:stroke on="f"/>
            <v:imagedata r:id="rId29" o:title=""/>
            <o:lock v:ext="edit" aspectratio="t"/>
            <w10:wrap type="none"/>
            <w10:anchorlock/>
          </v:shape>
          <o:OLEObject Type="Embed" ProgID="Package" ShapeID="_x0000_i1048" DrawAspect="Content" ObjectID="_1468075725" r:id="rId28">
            <o:LockedField>false</o:LockedField>
          </o:OLEObject>
        </w:object>
      </w:r>
      <w:r>
        <w:rPr>
          <w:rFonts w:hint="eastAsia"/>
          <w:lang w:val="en-US" w:eastAsia="zh-CN"/>
        </w:rPr>
        <w:t xml:space="preserve">  txt文件为解释文件作用和关键代码</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bookmarkStart w:id="24" w:name="_Toc7117"/>
      <w:r>
        <w:rPr>
          <w:rFonts w:hint="eastAsia" w:ascii="宋体" w:hAnsi="宋体" w:eastAsia="宋体" w:cs="宋体"/>
          <w:b w:val="0"/>
          <w:bCs/>
          <w:color w:val="000000"/>
          <w:sz w:val="18"/>
          <w:szCs w:val="18"/>
        </w:rPr>
        <w:t>log4j.rootLogger = debug,stdout</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 = org.apache.log4j.ConsoleAppender</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log4j.appender.stdout.Target = System.out</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log4j.appender.stdout.Threshold = debug</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log4j.appender.stdout.layout = org.apache.log4j.PatternLayout</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宋体" w:hAnsi="宋体" w:eastAsia="宋体" w:cs="宋体"/>
          <w:b w:val="0"/>
          <w:bCs/>
          <w:color w:val="000000"/>
          <w:sz w:val="18"/>
          <w:szCs w:val="18"/>
        </w:rPr>
      </w:pPr>
      <w:r>
        <w:rPr>
          <w:rFonts w:hint="eastAsia" w:ascii="宋体" w:hAnsi="宋体" w:eastAsia="宋体" w:cs="宋体"/>
          <w:b w:val="0"/>
          <w:bCs/>
          <w:color w:val="000000"/>
          <w:sz w:val="18"/>
          <w:szCs w:val="18"/>
        </w:rPr>
        <w:t>log4j.appender.stdout.layout.ConversionPattern = [%-5p] %d method:%l%n%m%n</w:t>
      </w:r>
    </w:p>
    <w:p>
      <w:pPr>
        <w:pStyle w:val="4"/>
        <w:keepNext/>
        <w:keepLines/>
        <w:pageBreakBefore w:val="0"/>
        <w:widowControl w:val="0"/>
        <w:numPr>
          <w:numId w:val="0"/>
        </w:numPr>
        <w:kinsoku/>
        <w:wordWrap/>
        <w:overflowPunct/>
        <w:topLinePunct w:val="0"/>
        <w:autoSpaceDE/>
        <w:autoSpaceDN/>
        <w:bidi w:val="0"/>
        <w:adjustRightInd/>
        <w:snapToGrid/>
        <w:spacing w:before="0" w:after="0" w:line="240" w:lineRule="auto"/>
        <w:ind w:leftChars="0"/>
        <w:jc w:val="left"/>
        <w:textAlignment w:val="auto"/>
        <w:rPr>
          <w:rFonts w:hint="eastAsia" w:ascii="楷体" w:hAnsi="楷体" w:eastAsia="楷体" w:cs="楷体"/>
          <w:sz w:val="24"/>
          <w:szCs w:val="24"/>
          <w:lang w:val="en-US" w:eastAsia="zh-CN"/>
        </w:rPr>
      </w:pPr>
      <w:r>
        <w:rPr>
          <w:rFonts w:hint="eastAsia" w:ascii="宋体" w:hAnsi="宋体" w:eastAsia="宋体" w:cs="宋体"/>
          <w:b/>
          <w:bCs w:val="0"/>
          <w:sz w:val="24"/>
          <w:szCs w:val="24"/>
          <w:lang w:val="en-US" w:eastAsia="zh-CN"/>
        </w:rPr>
        <w:t>3.2.3</w:t>
      </w:r>
      <w:r>
        <w:rPr>
          <w:rFonts w:hint="eastAsia" w:ascii="宋体" w:hAnsi="宋体" w:eastAsia="宋体" w:cs="宋体"/>
          <w:b w:val="0"/>
          <w:bCs/>
          <w:sz w:val="24"/>
          <w:szCs w:val="24"/>
          <w:lang w:val="en-US" w:eastAsia="zh-CN"/>
        </w:rPr>
        <w:t xml:space="preserve"> </w:t>
      </w:r>
      <w:r>
        <w:rPr>
          <w:rFonts w:hint="eastAsia" w:ascii="楷体" w:hAnsi="楷体" w:eastAsia="楷体" w:cs="楷体"/>
          <w:sz w:val="24"/>
          <w:szCs w:val="24"/>
          <w:lang w:val="en-US" w:eastAsia="zh-CN"/>
        </w:rPr>
        <w:t>book</w:t>
      </w:r>
      <w:r>
        <w:rPr>
          <w:rFonts w:hint="default" w:ascii="楷体" w:hAnsi="楷体" w:eastAsia="楷体" w:cs="楷体"/>
          <w:sz w:val="24"/>
          <w:szCs w:val="24"/>
          <w:lang w:val="en-US" w:eastAsia="zh-CN"/>
        </w:rPr>
        <w:t>-con</w:t>
      </w:r>
      <w:r>
        <w:rPr>
          <w:rFonts w:hint="eastAsia" w:ascii="楷体" w:hAnsi="楷体" w:eastAsia="楷体" w:cs="楷体"/>
          <w:sz w:val="24"/>
          <w:szCs w:val="24"/>
          <w:lang w:val="en-US" w:eastAsia="zh-CN"/>
        </w:rPr>
        <w:t>text</w:t>
      </w:r>
      <w:r>
        <w:rPr>
          <w:rFonts w:hint="default" w:ascii="楷体" w:hAnsi="楷体" w:eastAsia="楷体" w:cs="楷体"/>
          <w:sz w:val="24"/>
          <w:szCs w:val="24"/>
          <w:lang w:val="en-US" w:eastAsia="zh-CN"/>
        </w:rPr>
        <w:t>.xml</w:t>
      </w:r>
      <w:r>
        <w:rPr>
          <w:rFonts w:hint="eastAsia" w:ascii="楷体" w:hAnsi="楷体" w:eastAsia="楷体" w:cs="楷体"/>
          <w:sz w:val="24"/>
          <w:szCs w:val="24"/>
          <w:lang w:val="en-US" w:eastAsia="zh-CN"/>
        </w:rPr>
        <w:t>文件</w:t>
      </w:r>
      <w:bookmarkEnd w:id="24"/>
    </w:p>
    <w:p>
      <w:pPr>
        <w:rPr>
          <w:rFonts w:hint="eastAsia"/>
          <w:lang w:val="en-US" w:eastAsia="zh-CN"/>
        </w:rPr>
      </w:pPr>
      <w:r>
        <w:rPr>
          <w:rFonts w:hint="eastAsia"/>
          <w:sz w:val="21"/>
          <w:szCs w:val="21"/>
          <w:lang w:val="en-US" w:eastAsia="zh-CN"/>
        </w:rPr>
        <w:t>描述该文件作用，并对里面的配置进行解释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5" w:name="_Toc26179"/>
      <w:r>
        <w:drawing>
          <wp:inline distT="0" distB="0" distL="114300" distR="114300">
            <wp:extent cx="5266690" cy="3553460"/>
            <wp:effectExtent l="0" t="0" r="10160" b="889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0"/>
                    <a:stretch>
                      <a:fillRect/>
                    </a:stretch>
                  </pic:blipFill>
                  <pic:spPr>
                    <a:xfrm>
                      <a:off x="0" y="0"/>
                      <a:ext cx="5266690" cy="3553460"/>
                    </a:xfrm>
                    <a:prstGeom prst="rect">
                      <a:avLst/>
                    </a:prstGeom>
                    <a:noFill/>
                    <a:ln>
                      <a:noFill/>
                    </a:ln>
                  </pic:spPr>
                </pic:pic>
              </a:graphicData>
            </a:graphic>
          </wp:inline>
        </w:drawing>
      </w:r>
      <w:r>
        <w:rPr>
          <w:rFonts w:hint="eastAsia"/>
          <w:sz w:val="28"/>
          <w:szCs w:val="28"/>
          <w:lang w:val="en-US" w:eastAsia="zh-CN"/>
        </w:rPr>
        <w:t xml:space="preserve">3.3 </w:t>
      </w:r>
      <w:r>
        <w:rPr>
          <w:rFonts w:hint="default"/>
          <w:sz w:val="28"/>
          <w:szCs w:val="28"/>
          <w:lang w:val="en-US" w:eastAsia="zh-CN"/>
        </w:rPr>
        <w:t>VO类</w:t>
      </w:r>
      <w:r>
        <w:rPr>
          <w:rFonts w:hint="eastAsia"/>
          <w:sz w:val="28"/>
          <w:szCs w:val="28"/>
          <w:lang w:val="en-US" w:eastAsia="zh-CN"/>
        </w:rPr>
        <w:t>ReaderInfo.java</w:t>
      </w:r>
      <w:bookmarkEnd w:id="25"/>
    </w:p>
    <w:p>
      <w:pPr>
        <w:rPr>
          <w:rFonts w:hint="eastAsia"/>
          <w:lang w:val="en-US" w:eastAsia="zh-CN"/>
        </w:rPr>
      </w:pPr>
    </w:p>
    <w:p>
      <w:pPr>
        <w:rPr>
          <w:rFonts w:hint="default"/>
          <w:lang w:val="en-US" w:eastAsia="zh-CN"/>
        </w:rPr>
      </w:pPr>
      <w:r>
        <w:rPr>
          <w:rFonts w:hint="eastAsia"/>
          <w:sz w:val="21"/>
          <w:szCs w:val="21"/>
          <w:lang w:val="en-US" w:eastAsia="zh-CN"/>
        </w:rPr>
        <w:object>
          <v:shape id="_x0000_i1049" o:spt="75" type="#_x0000_t75" style="height:42.75pt;width:63pt;" o:ole="t" filled="f" o:preferrelative="t" stroked="f" coordsize="21600,21600">
            <v:fill on="f" focussize="0,0"/>
            <v:stroke on="f"/>
            <v:imagedata r:id="rId32" o:title=""/>
            <o:lock v:ext="edit" aspectratio="t"/>
            <w10:wrap type="none"/>
            <w10:anchorlock/>
          </v:shape>
          <o:OLEObject Type="Embed" ProgID="Package" ShapeID="_x0000_i1049" DrawAspect="Content" ObjectID="_1468075726" r:id="rId31">
            <o:LockedField>false</o:LockedField>
          </o:OLEObject>
        </w:object>
      </w:r>
      <w:r>
        <w:rPr>
          <w:rFonts w:hint="eastAsia"/>
          <w:sz w:val="21"/>
          <w:szCs w:val="21"/>
          <w:lang w:val="en-US" w:eastAsia="zh-CN"/>
        </w:rPr>
        <w:t>描述该文件作用，并对里面的关键代码进行解释</w:t>
      </w:r>
    </w:p>
    <w:p>
      <w:pPr>
        <w:bidi w:val="0"/>
        <w:rPr>
          <w:rFonts w:hint="eastAsia" w:ascii="Consolas" w:hAnsi="Consolas" w:eastAsia="Consolas"/>
          <w:color w:val="008080"/>
          <w:sz w:val="18"/>
          <w:szCs w:val="18"/>
        </w:rPr>
      </w:pPr>
      <w:r>
        <w:drawing>
          <wp:inline distT="0" distB="0" distL="114300" distR="114300">
            <wp:extent cx="5266690" cy="3649980"/>
            <wp:effectExtent l="0" t="0" r="10160"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3"/>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6" w:name="_Toc32366"/>
      <w:r>
        <w:rPr>
          <w:rFonts w:hint="eastAsia"/>
          <w:sz w:val="28"/>
          <w:szCs w:val="28"/>
          <w:lang w:val="en-US" w:eastAsia="zh-CN"/>
        </w:rPr>
        <w:t>3.4 DAO接口类readerInfoDAO.java</w:t>
      </w:r>
      <w:bookmarkEnd w:id="26"/>
    </w:p>
    <w:p>
      <w:pPr>
        <w:rPr>
          <w:rFonts w:hint="default"/>
          <w:lang w:val="en-US" w:eastAsia="zh-CN"/>
        </w:rPr>
      </w:pPr>
      <w:r>
        <w:rPr>
          <w:rFonts w:hint="eastAsia"/>
          <w:sz w:val="21"/>
          <w:szCs w:val="21"/>
          <w:lang w:val="en-US" w:eastAsia="zh-CN"/>
        </w:rPr>
        <w:object>
          <v:shape id="_x0000_i1050" o:spt="75" type="#_x0000_t75" style="height:42.75pt;width:89.25pt;" o:ole="t" filled="f" o:preferrelative="t" stroked="f" coordsize="21600,21600">
            <v:fill on="f" focussize="0,0"/>
            <v:stroke on="f"/>
            <v:imagedata r:id="rId35" o:title=""/>
            <o:lock v:ext="edit" aspectratio="t"/>
            <w10:wrap type="none"/>
            <w10:anchorlock/>
          </v:shape>
          <o:OLEObject Type="Embed" ProgID="Package" ShapeID="_x0000_i1050" DrawAspect="Content" ObjectID="_1468075727" r:id="rId34">
            <o:LockedField>false</o:LockedField>
          </o:OLEObject>
        </w:object>
      </w:r>
      <w:r>
        <w:rPr>
          <w:rFonts w:hint="eastAsia"/>
          <w:sz w:val="21"/>
          <w:szCs w:val="21"/>
          <w:lang w:val="en-US" w:eastAsia="zh-CN"/>
        </w:rPr>
        <w:t>描述该文件作用，并对里面的关键代码进行解释</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drawing>
          <wp:inline distT="0" distB="0" distL="114300" distR="114300">
            <wp:extent cx="5266690" cy="3649980"/>
            <wp:effectExtent l="0" t="0" r="10160"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6"/>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7" w:name="_Toc31927"/>
      <w:r>
        <w:rPr>
          <w:rFonts w:hint="eastAsia"/>
          <w:sz w:val="28"/>
          <w:szCs w:val="28"/>
          <w:lang w:val="en-US" w:eastAsia="zh-CN"/>
        </w:rPr>
        <w:t>3.5 接口映射文件readerInfo.xml</w:t>
      </w:r>
      <w:bookmarkEnd w:id="27"/>
    </w:p>
    <w:p>
      <w:pPr>
        <w:rPr>
          <w:rFonts w:hint="default"/>
          <w:lang w:val="en-US" w:eastAsia="zh-CN"/>
        </w:rPr>
      </w:pPr>
      <w:r>
        <w:rPr>
          <w:rFonts w:hint="eastAsia"/>
          <w:sz w:val="21"/>
          <w:szCs w:val="21"/>
          <w:lang w:val="en-US" w:eastAsia="zh-CN"/>
        </w:rPr>
        <w:object>
          <v:shape id="_x0000_i1052" o:spt="75" type="#_x0000_t75" style="height:42.75pt;width:60.75pt;" o:ole="t" filled="f" o:preferrelative="t" stroked="f" coordsize="21600,21600">
            <v:fill on="f" focussize="0,0"/>
            <v:stroke on="f"/>
            <v:imagedata r:id="rId38" o:title=""/>
            <o:lock v:ext="edit" aspectratio="t"/>
            <w10:wrap type="none"/>
            <w10:anchorlock/>
          </v:shape>
          <o:OLEObject Type="Embed" ProgID="Package" ShapeID="_x0000_i1052" DrawAspect="Content" ObjectID="_1468075728" r:id="rId37">
            <o:LockedField>false</o:LockedField>
          </o:OLEObject>
        </w:object>
      </w:r>
      <w:bookmarkStart w:id="33" w:name="_GoBack"/>
      <w:bookmarkEnd w:id="33"/>
      <w:r>
        <w:rPr>
          <w:rFonts w:hint="eastAsia"/>
          <w:sz w:val="21"/>
          <w:szCs w:val="21"/>
          <w:lang w:val="en-US" w:eastAsia="zh-CN"/>
        </w:rPr>
        <w:t>描述该文件作用，并对里面的关键信息进行解释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ind w:left="0" w:leftChars="0" w:firstLine="0" w:firstLineChars="0"/>
        <w:jc w:val="left"/>
        <w:rPr>
          <w:rFonts w:hint="eastAsia" w:ascii="Consolas" w:hAnsi="Consolas" w:eastAsia="Consolas"/>
          <w:color w:val="000000"/>
          <w:sz w:val="18"/>
          <w:szCs w:val="18"/>
        </w:rPr>
      </w:pPr>
      <w:bookmarkStart w:id="28" w:name="_Toc25901"/>
      <w:r>
        <w:drawing>
          <wp:inline distT="0" distB="0" distL="114300" distR="114300">
            <wp:extent cx="5266690" cy="3553460"/>
            <wp:effectExtent l="0" t="0" r="10160" b="889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9"/>
                    <a:stretch>
                      <a:fillRect/>
                    </a:stretch>
                  </pic:blipFill>
                  <pic:spPr>
                    <a:xfrm>
                      <a:off x="0" y="0"/>
                      <a:ext cx="5266690" cy="3553460"/>
                    </a:xfrm>
                    <a:prstGeom prst="rect">
                      <a:avLst/>
                    </a:prstGeom>
                    <a:noFill/>
                    <a:ln>
                      <a:noFill/>
                    </a:ln>
                  </pic:spPr>
                </pic:pic>
              </a:graphicData>
            </a:graphic>
          </wp:inline>
        </w:drawing>
      </w:r>
      <w:bookmarkEnd w:id="28"/>
    </w:p>
    <w:p>
      <w:pPr>
        <w:numPr>
          <w:ilvl w:val="0"/>
          <w:numId w:val="0"/>
        </w:numPr>
        <w:bidi w:val="0"/>
        <w:ind w:leftChars="0"/>
        <w:rPr>
          <w:rFonts w:hint="eastAsia" w:ascii="Consolas" w:hAnsi="Consolas" w:eastAsia="Consolas"/>
          <w:color w:val="000000"/>
          <w:sz w:val="18"/>
          <w:szCs w:val="18"/>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9" w:name="_Toc29606"/>
      <w:r>
        <w:rPr>
          <w:rFonts w:hint="eastAsia"/>
          <w:sz w:val="28"/>
          <w:szCs w:val="28"/>
          <w:lang w:val="en-US" w:eastAsia="zh-CN"/>
        </w:rPr>
        <w:t>3.6 服务层Lendservice.java</w:t>
      </w:r>
      <w:bookmarkEnd w:id="29"/>
    </w:p>
    <w:p>
      <w:pPr>
        <w:ind w:firstLine="420" w:firstLineChars="200"/>
        <w:rPr>
          <w:rFonts w:hint="eastAsia"/>
          <w:sz w:val="21"/>
          <w:szCs w:val="21"/>
          <w:lang w:val="en-US" w:eastAsia="zh-CN"/>
        </w:rPr>
      </w:pPr>
      <w:r>
        <w:rPr>
          <w:rFonts w:hint="eastAsia"/>
          <w:sz w:val="21"/>
          <w:szCs w:val="21"/>
          <w:lang w:val="en-US" w:eastAsia="zh-CN"/>
        </w:rPr>
        <w:object>
          <v:shape id="_x0000_i1051" o:spt="75" type="#_x0000_t75" style="height:42.75pt;width:81.75pt;" o:ole="t" filled="f" o:preferrelative="t" stroked="f" coordsize="21600,21600">
            <v:fill on="f" focussize="0,0"/>
            <v:stroke on="f"/>
            <v:imagedata r:id="rId41" o:title=""/>
            <o:lock v:ext="edit" aspectratio="t"/>
            <w10:wrap type="none"/>
            <w10:anchorlock/>
          </v:shape>
          <o:OLEObject Type="Embed" ProgID="Package" ShapeID="_x0000_i1051" DrawAspect="Content" ObjectID="_1468075729" r:id="rId40">
            <o:LockedField>false</o:LockedField>
          </o:OLEObject>
        </w:object>
      </w:r>
      <w:r>
        <w:rPr>
          <w:rFonts w:hint="eastAsia"/>
          <w:sz w:val="21"/>
          <w:szCs w:val="21"/>
          <w:lang w:val="en-US" w:eastAsia="zh-CN"/>
        </w:rPr>
        <w:t>描述该文件作用，并对里面的关键代码进行解释</w:t>
      </w:r>
    </w:p>
    <w:p>
      <w:pPr>
        <w:numPr>
          <w:ilvl w:val="0"/>
          <w:numId w:val="0"/>
        </w:numPr>
        <w:ind w:leftChars="0"/>
        <w:jc w:val="both"/>
        <w:rPr>
          <w:rFonts w:hint="eastAsia"/>
          <w:lang w:val="en-US" w:eastAsia="zh-CN"/>
        </w:rPr>
      </w:pPr>
      <w:r>
        <w:drawing>
          <wp:inline distT="0" distB="0" distL="114300" distR="114300">
            <wp:extent cx="5266690" cy="3649980"/>
            <wp:effectExtent l="0" t="0" r="10160"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2"/>
                    <a:stretch>
                      <a:fillRect/>
                    </a:stretch>
                  </pic:blipFill>
                  <pic:spPr>
                    <a:xfrm>
                      <a:off x="0" y="0"/>
                      <a:ext cx="5266690" cy="364998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30" w:name="_Toc26330"/>
      <w:r>
        <w:rPr>
          <w:rFonts w:hint="eastAsia"/>
          <w:sz w:val="28"/>
          <w:szCs w:val="28"/>
          <w:lang w:val="en-US" w:eastAsia="zh-CN"/>
        </w:rPr>
        <w:t>3.7 用户界面</w:t>
      </w:r>
      <w:bookmarkEnd w:id="30"/>
      <w:r>
        <w:rPr>
          <w:rFonts w:hint="eastAsia"/>
          <w:sz w:val="28"/>
          <w:szCs w:val="28"/>
          <w:lang w:val="en-US" w:eastAsia="zh-CN"/>
        </w:rPr>
        <w:t xml:space="preserve"> 前端</w:t>
      </w:r>
    </w:p>
    <w:p>
      <w:pPr>
        <w:rPr>
          <w:rFonts w:hint="default"/>
          <w:sz w:val="21"/>
          <w:szCs w:val="21"/>
          <w:lang w:val="en-US" w:eastAsia="zh-CN"/>
        </w:rPr>
      </w:pPr>
      <w:r>
        <w:drawing>
          <wp:inline distT="0" distB="0" distL="114300" distR="114300">
            <wp:extent cx="3581400" cy="6410325"/>
            <wp:effectExtent l="0" t="0" r="0" b="952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3"/>
                    <a:stretch>
                      <a:fillRect/>
                    </a:stretch>
                  </pic:blipFill>
                  <pic:spPr>
                    <a:xfrm>
                      <a:off x="0" y="0"/>
                      <a:ext cx="3581400" cy="641032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前端页面采用jsp+js+css  。js是脚本语言，负责一些逻辑处理，比如验证账户密码的正确性等css是样式表，可以设置一些样式属性js的框架使用的是jquery，css的框架使用的是bootstrap</w:t>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68595" cy="3075305"/>
            <wp:effectExtent l="0" t="0" r="8255" b="10795"/>
            <wp:docPr id="34" name="图片 34" descr="31051122891997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10511228919979408"/>
                    <pic:cNvPicPr>
                      <a:picLocks noChangeAspect="1"/>
                    </pic:cNvPicPr>
                  </pic:nvPicPr>
                  <pic:blipFill>
                    <a:blip r:embed="rId44"/>
                    <a:stretch>
                      <a:fillRect/>
                    </a:stretch>
                  </pic:blipFill>
                  <pic:spPr>
                    <a:xfrm>
                      <a:off x="0" y="0"/>
                      <a:ext cx="5268595" cy="3075305"/>
                    </a:xfrm>
                    <a:prstGeom prst="rect">
                      <a:avLst/>
                    </a:prstGeom>
                  </pic:spPr>
                </pic:pic>
              </a:graphicData>
            </a:graphic>
          </wp:inline>
        </w:drawing>
      </w:r>
    </w:p>
    <w:p>
      <w:pPr>
        <w:numPr>
          <w:ilvl w:val="0"/>
          <w:numId w:val="0"/>
        </w:numPr>
        <w:ind w:leftChars="0"/>
        <w:jc w:val="both"/>
        <w:rPr>
          <w:rFonts w:hint="default"/>
          <w:lang w:val="en-US" w:eastAsia="zh-CN"/>
        </w:rPr>
      </w:pPr>
      <w:r>
        <w:rPr>
          <w:rFonts w:hint="default"/>
          <w:lang w:val="en-US" w:eastAsia="zh-CN"/>
        </w:rPr>
        <w:drawing>
          <wp:inline distT="0" distB="0" distL="114300" distR="114300">
            <wp:extent cx="5271770" cy="3789680"/>
            <wp:effectExtent l="0" t="0" r="5080" b="1270"/>
            <wp:docPr id="35" name="图片 35" descr="11366977985326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13669779853267312"/>
                    <pic:cNvPicPr>
                      <a:picLocks noChangeAspect="1"/>
                    </pic:cNvPicPr>
                  </pic:nvPicPr>
                  <pic:blipFill>
                    <a:blip r:embed="rId45"/>
                    <a:stretch>
                      <a:fillRect/>
                    </a:stretch>
                  </pic:blipFill>
                  <pic:spPr>
                    <a:xfrm>
                      <a:off x="0" y="0"/>
                      <a:ext cx="5271770" cy="3789680"/>
                    </a:xfrm>
                    <a:prstGeom prst="rect">
                      <a:avLst/>
                    </a:prstGeom>
                  </pic:spPr>
                </pic:pic>
              </a:graphicData>
            </a:graphic>
          </wp:inline>
        </w:drawing>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1" w:name="_Toc19341"/>
      <w:r>
        <w:rPr>
          <w:rFonts w:hint="eastAsia" w:ascii="黑体" w:hAnsi="黑体" w:eastAsia="黑体" w:cs="黑体"/>
          <w:b/>
          <w:sz w:val="30"/>
          <w:szCs w:val="30"/>
          <w:lang w:val="en-US" w:eastAsia="zh-CN"/>
        </w:rPr>
        <w:t>4 系统测试</w:t>
      </w:r>
      <w:bookmarkEnd w:id="31"/>
    </w:p>
    <w:p>
      <w:pPr>
        <w:numPr>
          <w:ilvl w:val="0"/>
          <w:numId w:val="0"/>
        </w:numPr>
        <w:ind w:leftChars="0"/>
        <w:jc w:val="both"/>
        <w:rPr>
          <w:rFonts w:hint="default"/>
          <w:lang w:val="en-US" w:eastAsia="zh-CN"/>
        </w:rPr>
      </w:pPr>
      <w:r>
        <w:rPr>
          <w:rFonts w:hint="eastAsia"/>
          <w:lang w:val="en-US" w:eastAsia="zh-CN"/>
        </w:rPr>
        <w:t>程序每个功能模块的运行结果截图由于图片太多放在文件夹</w:t>
      </w:r>
      <w:r>
        <w:rPr>
          <w:rFonts w:hint="default"/>
          <w:lang w:val="en-US" w:eastAsia="zh-CN"/>
        </w:rPr>
        <w:t>”</w:t>
      </w:r>
      <w:r>
        <w:rPr>
          <w:rFonts w:hint="eastAsia"/>
          <w:lang w:val="en-US" w:eastAsia="zh-CN"/>
        </w:rPr>
        <w:t>测试</w:t>
      </w:r>
      <w:r>
        <w:rPr>
          <w:rFonts w:hint="default"/>
          <w:lang w:val="en-US" w:eastAsia="zh-CN"/>
        </w:rPr>
        <w:t>”</w:t>
      </w:r>
      <w:r>
        <w:rPr>
          <w:rFonts w:hint="eastAsia"/>
          <w:lang w:val="en-US" w:eastAsia="zh-CN"/>
        </w:rPr>
        <w:t>中 分读者和管理员两类账户展示。</w:t>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32" w:name="_Toc30615"/>
      <w:r>
        <w:rPr>
          <w:rFonts w:hint="eastAsia" w:ascii="黑体" w:hAnsi="黑体" w:eastAsia="黑体" w:cs="黑体"/>
          <w:b/>
          <w:sz w:val="30"/>
          <w:szCs w:val="30"/>
          <w:lang w:val="en-US" w:eastAsia="zh-CN"/>
        </w:rPr>
        <w:t>5 系统总结</w:t>
      </w:r>
      <w:bookmarkEnd w:id="32"/>
    </w:p>
    <w:p>
      <w:pPr>
        <w:ind w:firstLine="420" w:firstLineChars="200"/>
        <w:rPr>
          <w:rFonts w:hint="eastAsia"/>
          <w:sz w:val="21"/>
          <w:szCs w:val="21"/>
          <w:lang w:val="en-US" w:eastAsia="zh-CN"/>
        </w:rPr>
      </w:pPr>
      <w:r>
        <w:rPr>
          <w:rFonts w:hint="eastAsia"/>
          <w:sz w:val="21"/>
          <w:szCs w:val="21"/>
          <w:lang w:val="en-US" w:eastAsia="zh-CN"/>
        </w:rPr>
        <w:t>通过本次课程设计，我对Java开发有了一定的认识，对JSP技术和JAVA以及MsSQL数据库也有了进一步的了解，丰富了自己的知识。 </w:t>
      </w:r>
    </w:p>
    <w:p>
      <w:pPr>
        <w:ind w:firstLine="420" w:firstLineChars="200"/>
        <w:rPr>
          <w:rFonts w:hint="default"/>
          <w:sz w:val="21"/>
          <w:szCs w:val="21"/>
          <w:lang w:val="en-US" w:eastAsia="zh-CN"/>
        </w:rPr>
      </w:pPr>
      <w:r>
        <w:rPr>
          <w:rFonts w:hint="eastAsia"/>
          <w:sz w:val="21"/>
          <w:szCs w:val="21"/>
          <w:lang w:val="en-US" w:eastAsia="zh-CN"/>
        </w:rPr>
        <w:t>在设计过程中,出现了许多错误,难处,为了解决问题查阅了不少相关的资料和前人写的教程和经验,锻炼了自我学习的能力,开阔了视野。 </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07D2B"/>
    <w:rsid w:val="00AA5D20"/>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CEB23F5"/>
    <w:rsid w:val="4D200508"/>
    <w:rsid w:val="4F3070E2"/>
    <w:rsid w:val="502B7B94"/>
    <w:rsid w:val="5315666F"/>
    <w:rsid w:val="55A876BD"/>
    <w:rsid w:val="55CE49C1"/>
    <w:rsid w:val="561E26DD"/>
    <w:rsid w:val="56787C7C"/>
    <w:rsid w:val="5A30155A"/>
    <w:rsid w:val="5C2A51BB"/>
    <w:rsid w:val="5E7A49F1"/>
    <w:rsid w:val="5E970242"/>
    <w:rsid w:val="67121ED6"/>
    <w:rsid w:val="68175A6B"/>
    <w:rsid w:val="6D5C0D0B"/>
    <w:rsid w:val="6DBD5110"/>
    <w:rsid w:val="6E8E7112"/>
    <w:rsid w:val="70D73EB5"/>
    <w:rsid w:val="76260C4D"/>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customStyle="1" w:styleId="16">
    <w:name w:val="课后作业"/>
    <w:basedOn w:val="3"/>
    <w:next w:val="1"/>
    <w:qFormat/>
    <w:uiPriority w:val="0"/>
    <w:rPr>
      <w:rFonts w:hint="eastAsia" w:ascii="宋体" w:hAnsi="宋体" w:eastAsia="宋体" w:cs="宋体"/>
      <w:kern w:val="0"/>
      <w:sz w:val="36"/>
      <w:szCs w:val="36"/>
      <w:lang w:bidi="ar"/>
    </w:rPr>
  </w:style>
  <w:style w:type="paragraph" w:customStyle="1" w:styleId="17">
    <w:name w:val="一级目录"/>
    <w:basedOn w:val="2"/>
    <w:next w:val="1"/>
    <w:qFormat/>
    <w:uiPriority w:val="0"/>
    <w:rPr>
      <w:rFonts w:asciiTheme="minorAscii" w:hAnsiTheme="minorAscii"/>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emf"/><Relationship Id="rId40" Type="http://schemas.openxmlformats.org/officeDocument/2006/relationships/oleObject" Target="embeddings/oleObject5.bin"/><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emf"/><Relationship Id="rId37" Type="http://schemas.openxmlformats.org/officeDocument/2006/relationships/oleObject" Target="embeddings/oleObject4.bin"/><Relationship Id="rId36" Type="http://schemas.openxmlformats.org/officeDocument/2006/relationships/image" Target="media/image28.png"/><Relationship Id="rId35" Type="http://schemas.openxmlformats.org/officeDocument/2006/relationships/image" Target="media/image27.emf"/><Relationship Id="rId34" Type="http://schemas.openxmlformats.org/officeDocument/2006/relationships/oleObject" Target="embeddings/oleObject3.bin"/><Relationship Id="rId33" Type="http://schemas.openxmlformats.org/officeDocument/2006/relationships/image" Target="media/image26.png"/><Relationship Id="rId32" Type="http://schemas.openxmlformats.org/officeDocument/2006/relationships/image" Target="media/image25.emf"/><Relationship Id="rId31" Type="http://schemas.openxmlformats.org/officeDocument/2006/relationships/oleObject" Target="embeddings/oleObject2.bin"/><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emf"/><Relationship Id="rId28" Type="http://schemas.openxmlformats.org/officeDocument/2006/relationships/oleObject" Target="embeddings/oleObject1.bin"/><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二十七杯酒</cp:lastModifiedBy>
  <dcterms:modified xsi:type="dcterms:W3CDTF">2020-06-20T05:43:33Z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