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1C7BFA" w14:textId="103C3C3D" w:rsidR="00D42A27" w:rsidRPr="00D42A27" w:rsidRDefault="00D42A27" w:rsidP="00D4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bookmarkStart w:id="0" w:name="_Hlk206791392"/>
      <w:r w:rsidRPr="005A08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Session </w:t>
      </w:r>
      <w:r w:rsidR="00204FAB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3</w:t>
      </w:r>
      <w:r w:rsidRPr="005A08C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 xml:space="preserve"> </w:t>
      </w:r>
      <w:r w:rsidRPr="00D42A27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Worksheet: Formative Assessment Strategies</w:t>
      </w:r>
    </w:p>
    <w:p w14:paraId="01CCDF72" w14:textId="77777777" w:rsidR="00D42A27" w:rsidRPr="00D42A27" w:rsidRDefault="00000000" w:rsidP="00D42A27">
      <w:pPr>
        <w:spacing w:after="0" w:line="240" w:lineRule="auto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  <w:pict w14:anchorId="547970B2">
          <v:rect id="_x0000_i1025" style="width:0;height:1.5pt" o:hralign="center" o:hrstd="t" o:hr="t" fillcolor="#a0a0a0" stroked="f"/>
        </w:pict>
      </w:r>
    </w:p>
    <w:bookmarkEnd w:id="0"/>
    <w:p w14:paraId="2BA4BFAE" w14:textId="1FBE05A5" w:rsidR="00D42A27" w:rsidRPr="00D42A27" w:rsidRDefault="00D42A27" w:rsidP="00D4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</w:t>
      </w:r>
      <w:r w:rsidRPr="00D42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1: Key Formative Assessment Strategies</w:t>
      </w:r>
    </w:p>
    <w:p w14:paraId="2106A1B7" w14:textId="4B841EC4" w:rsidR="00D42A27" w:rsidRPr="00D42A27" w:rsidRDefault="002D27DA" w:rsidP="00D4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What do you think are </w:t>
      </w:r>
      <w:r w:rsidR="0020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the main purpose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</w:t>
      </w:r>
      <w:r w:rsidR="00204FAB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of each FA strategy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?</w:t>
      </w:r>
    </w:p>
    <w:tbl>
      <w:tblPr>
        <w:tblW w:w="0" w:type="auto"/>
        <w:tblCellSpacing w:w="1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511"/>
      </w:tblGrid>
      <w:tr w:rsidR="00204FAB" w:rsidRPr="00D42A27" w14:paraId="1F07BB9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1676BE4D" w14:textId="3D74D596" w:rsidR="00204FAB" w:rsidRPr="00D42A27" w:rsidRDefault="00204FAB" w:rsidP="00D42A2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</w:p>
        </w:tc>
      </w:tr>
      <w:tr w:rsidR="00204FAB" w:rsidRPr="00D42A27" w14:paraId="01B77D3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06B41E9F" w14:textId="77777777" w:rsidR="00204FAB" w:rsidRPr="00D42A27" w:rsidRDefault="00204FAB" w:rsidP="00D42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1. Clarifying and sharing learning intentions and success criteria</w:t>
            </w:r>
          </w:p>
        </w:tc>
      </w:tr>
      <w:tr w:rsidR="00204FAB" w:rsidRPr="00D42A27" w14:paraId="38BABD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774A70E7" w14:textId="77777777" w:rsidR="00204FAB" w:rsidRPr="00D42A27" w:rsidRDefault="00204FAB" w:rsidP="00D42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2. Engineering effective discussion, tasks, and activities to elicit evidence</w:t>
            </w:r>
          </w:p>
        </w:tc>
      </w:tr>
      <w:tr w:rsidR="00204FAB" w:rsidRPr="00D42A27" w14:paraId="32C0943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F06583B" w14:textId="77777777" w:rsidR="00204FAB" w:rsidRPr="00D42A27" w:rsidRDefault="00204FAB" w:rsidP="00D42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3. Providing feedback that moves learning forward</w:t>
            </w:r>
          </w:p>
        </w:tc>
      </w:tr>
      <w:tr w:rsidR="00204FAB" w:rsidRPr="00D42A27" w14:paraId="6C35BA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2103A275" w14:textId="77777777" w:rsidR="00204FAB" w:rsidRPr="00D42A27" w:rsidRDefault="00204FAB" w:rsidP="00D42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4. Activating students as learning resources for one another (peer assessment/feedback)</w:t>
            </w:r>
          </w:p>
        </w:tc>
      </w:tr>
      <w:tr w:rsidR="00204FAB" w:rsidRPr="00D42A27" w14:paraId="7C2567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14:paraId="6450203C" w14:textId="77777777" w:rsidR="00204FAB" w:rsidRPr="00D42A27" w:rsidRDefault="00204FAB" w:rsidP="00D42A27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D42A27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5. Activating students as owners of their own learning (self-assessment/autonomy)</w:t>
            </w:r>
          </w:p>
        </w:tc>
      </w:tr>
    </w:tbl>
    <w:p w14:paraId="4AA7C6CC" w14:textId="0E45087A" w:rsidR="00D42A27" w:rsidRPr="00D42A27" w:rsidRDefault="00D42A27" w:rsidP="00D42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1826890" w14:textId="40EF9CF9" w:rsidR="00D42A27" w:rsidRPr="00D42A27" w:rsidRDefault="00D42A27" w:rsidP="00D42A2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Task </w:t>
      </w:r>
      <w:r w:rsidRPr="00D42A27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2: Applying Strategies in Teaching Scenarios</w:t>
      </w:r>
    </w:p>
    <w:p w14:paraId="22F217BC" w14:textId="77777777" w:rsidR="00D42A27" w:rsidRPr="00D42A27" w:rsidRDefault="00D42A27" w:rsidP="00D4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Read each scenario. Identify which formative assessment strategy/strategies would be most effective and describe how you would use it to identify students’ strengths and weaknesses.</w:t>
      </w:r>
    </w:p>
    <w:p w14:paraId="3C853C59" w14:textId="77777777" w:rsidR="00D42A27" w:rsidRPr="00D42A27" w:rsidRDefault="00000000" w:rsidP="00D42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3994B51">
          <v:rect id="_x0000_i1027" style="width:0;height:1.5pt" o:hralign="center" o:hrstd="t" o:hr="t" fillcolor="#a0a0a0" stroked="f"/>
        </w:pict>
      </w:r>
    </w:p>
    <w:p w14:paraId="5E68ECE2" w14:textId="77777777" w:rsidR="00D42A27" w:rsidRPr="00D42A27" w:rsidRDefault="00D42A27" w:rsidP="00D4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1: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br/>
        <w:t>A teacher wants students to know what makes a high-quality science explanation and how to improve their own work.</w:t>
      </w:r>
    </w:p>
    <w:p w14:paraId="7A549009" w14:textId="77777777" w:rsidR="00D42A27" w:rsidRPr="00D42A27" w:rsidRDefault="00D42A27" w:rsidP="00D42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Strategy: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1926A5BA" w14:textId="77777777" w:rsidR="00D42A27" w:rsidRPr="00D42A27" w:rsidRDefault="00D42A27" w:rsidP="00D42A2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apply it?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__________________________________</w:t>
      </w:r>
    </w:p>
    <w:p w14:paraId="7AB09F2B" w14:textId="77777777" w:rsidR="00D42A27" w:rsidRPr="00D42A27" w:rsidRDefault="00000000" w:rsidP="00D42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0AEB3DD8">
          <v:rect id="_x0000_i1028" style="width:0;height:1.5pt" o:hralign="center" o:hrstd="t" o:hr="t" fillcolor="#a0a0a0" stroked="f"/>
        </w:pict>
      </w:r>
    </w:p>
    <w:p w14:paraId="64D72337" w14:textId="6DFE2D53" w:rsidR="00D42A27" w:rsidRPr="00D42A27" w:rsidRDefault="00D42A27" w:rsidP="00D4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2: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br/>
        <w:t>Noticing that only a few students answer questions, the teacher wants a better idea of the whole class’s understanding.</w:t>
      </w:r>
    </w:p>
    <w:p w14:paraId="2C6ED2B8" w14:textId="77777777" w:rsidR="00D42A27" w:rsidRPr="00D42A27" w:rsidRDefault="00D42A27" w:rsidP="00D42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Strategy: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296993D" w14:textId="77777777" w:rsidR="00D42A27" w:rsidRPr="00D42A27" w:rsidRDefault="00D42A27" w:rsidP="00D42A2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apply it?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__________________________________</w:t>
      </w:r>
    </w:p>
    <w:p w14:paraId="56817C12" w14:textId="77777777" w:rsidR="00D42A27" w:rsidRPr="00D42A27" w:rsidRDefault="00000000" w:rsidP="00D42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DB02BA8">
          <v:rect id="_x0000_i1029" style="width:0;height:1.5pt" o:hralign="center" o:hrstd="t" o:hr="t" fillcolor="#a0a0a0" stroked="f"/>
        </w:pict>
      </w:r>
    </w:p>
    <w:p w14:paraId="4081A03F" w14:textId="60D6D67A" w:rsidR="00D42A27" w:rsidRPr="00D42A27" w:rsidRDefault="00D42A27" w:rsidP="00D4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Scenario 3: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After giving back 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students’ 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>writ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ing samples 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>with detailed comments, the teacher finds students repeat the same mistakes in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another writing task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7ED6555" w14:textId="77777777" w:rsidR="00D42A27" w:rsidRPr="00D42A27" w:rsidRDefault="00D42A27" w:rsidP="00D42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Strategy: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79553C8D" w14:textId="77777777" w:rsidR="00D42A27" w:rsidRPr="00D42A27" w:rsidRDefault="00D42A27" w:rsidP="00D42A2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apply it?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__________________________________</w:t>
      </w:r>
    </w:p>
    <w:p w14:paraId="5600E2C9" w14:textId="77777777" w:rsidR="00D42A27" w:rsidRPr="00D42A27" w:rsidRDefault="00000000" w:rsidP="00D42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6A87C1F7">
          <v:rect id="_x0000_i1030" style="width:0;height:1.5pt" o:hralign="center" o:hrstd="t" o:hr="t" fillcolor="#a0a0a0" stroked="f"/>
        </w:pict>
      </w:r>
    </w:p>
    <w:p w14:paraId="7B0912B5" w14:textId="77777777" w:rsidR="00D42A27" w:rsidRPr="00D42A27" w:rsidRDefault="00D42A27" w:rsidP="00D4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4: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br/>
        <w:t>A teacher is preparing students for a group project and wants them to help each other improve their presentations.</w:t>
      </w:r>
    </w:p>
    <w:p w14:paraId="261F93DB" w14:textId="77777777" w:rsidR="00D42A27" w:rsidRPr="00D42A27" w:rsidRDefault="00D42A27" w:rsidP="00D42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Strategy: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2477F3D4" w14:textId="77777777" w:rsidR="00D42A27" w:rsidRPr="00D42A27" w:rsidRDefault="00D42A27" w:rsidP="00D42A2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apply it?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__________________________________</w:t>
      </w:r>
    </w:p>
    <w:p w14:paraId="28D1D97E" w14:textId="77777777" w:rsidR="00D42A27" w:rsidRPr="00D42A27" w:rsidRDefault="00000000" w:rsidP="00D42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75291D55">
          <v:rect id="_x0000_i1031" style="width:0;height:1.5pt" o:hralign="center" o:hrstd="t" o:hr="t" fillcolor="#a0a0a0" stroked="f"/>
        </w:pict>
      </w:r>
    </w:p>
    <w:p w14:paraId="15918992" w14:textId="77777777" w:rsidR="00D42A27" w:rsidRPr="00D42A27" w:rsidRDefault="00D42A27" w:rsidP="00D42A2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Scenario 5: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br/>
        <w:t>Students are working on a multi-step project and the teacher wants them to track their own progress and identify areas where they need help.</w:t>
      </w:r>
    </w:p>
    <w:p w14:paraId="0B5774DE" w14:textId="77777777" w:rsidR="00D42A27" w:rsidRPr="00D42A27" w:rsidRDefault="00D42A27" w:rsidP="00D42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Strategy: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</w:t>
      </w: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</w:p>
    <w:p w14:paraId="352B1F6C" w14:textId="77777777" w:rsidR="00D42A27" w:rsidRPr="00D42A27" w:rsidRDefault="00D42A27" w:rsidP="00D42A2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42A27">
        <w:rPr>
          <w:rFonts w:ascii="Times New Roman" w:eastAsia="Times New Roman" w:hAnsi="Times New Roman" w:cs="Times New Roman"/>
          <w:kern w:val="0"/>
          <w14:ligatures w14:val="none"/>
        </w:rPr>
        <w:t xml:space="preserve">How would you apply it? </w:t>
      </w:r>
      <w:r w:rsidRPr="00D42A27">
        <w:rPr>
          <w:rFonts w:ascii="Times New Roman" w:eastAsia="Times New Roman" w:hAnsi="Times New Roman" w:cs="Times New Roman"/>
          <w:b/>
          <w:bCs/>
          <w:i/>
          <w:iCs/>
          <w:kern w:val="0"/>
          <w14:ligatures w14:val="none"/>
        </w:rPr>
        <w:t>__________________________________</w:t>
      </w:r>
    </w:p>
    <w:p w14:paraId="5261439B" w14:textId="77777777" w:rsidR="00D42A27" w:rsidRPr="00D42A27" w:rsidRDefault="00000000" w:rsidP="00D42A27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pict w14:anchorId="455748B4">
          <v:rect id="_x0000_i1032" style="width:0;height:1.5pt" o:hralign="center" o:hrstd="t" o:hr="t" fillcolor="#a0a0a0" stroked="f"/>
        </w:pict>
      </w:r>
    </w:p>
    <w:p w14:paraId="4AC7A64C" w14:textId="77777777" w:rsidR="00A038DF" w:rsidRDefault="00A038DF"/>
    <w:sectPr w:rsidR="00A038DF">
      <w:footerReference w:type="default" r:id="rId7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53B98D" w14:textId="77777777" w:rsidR="00C70FB2" w:rsidRDefault="00C70FB2" w:rsidP="00D42A27">
      <w:pPr>
        <w:spacing w:after="0" w:line="240" w:lineRule="auto"/>
      </w:pPr>
      <w:r>
        <w:separator/>
      </w:r>
    </w:p>
  </w:endnote>
  <w:endnote w:type="continuationSeparator" w:id="0">
    <w:p w14:paraId="127B7F23" w14:textId="77777777" w:rsidR="00C70FB2" w:rsidRDefault="00C70FB2" w:rsidP="00D42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1012769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EEFBF63" w14:textId="162817A7" w:rsidR="005A08CC" w:rsidRDefault="005A08CC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BD4B0C0" w14:textId="77777777" w:rsidR="005A08CC" w:rsidRDefault="005A08C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BB22B8" w14:textId="77777777" w:rsidR="00C70FB2" w:rsidRDefault="00C70FB2" w:rsidP="00D42A27">
      <w:pPr>
        <w:spacing w:after="0" w:line="240" w:lineRule="auto"/>
      </w:pPr>
      <w:r>
        <w:separator/>
      </w:r>
    </w:p>
  </w:footnote>
  <w:footnote w:type="continuationSeparator" w:id="0">
    <w:p w14:paraId="09B18D8A" w14:textId="77777777" w:rsidR="00C70FB2" w:rsidRDefault="00C70FB2" w:rsidP="00D42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D5B2F"/>
    <w:multiLevelType w:val="multilevel"/>
    <w:tmpl w:val="D3A622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2A055C"/>
    <w:multiLevelType w:val="multilevel"/>
    <w:tmpl w:val="7C88C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5363D19"/>
    <w:multiLevelType w:val="multilevel"/>
    <w:tmpl w:val="452C0C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134FBA"/>
    <w:multiLevelType w:val="multilevel"/>
    <w:tmpl w:val="9F5E46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87892"/>
    <w:multiLevelType w:val="multilevel"/>
    <w:tmpl w:val="A1D86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AEA019B"/>
    <w:multiLevelType w:val="multilevel"/>
    <w:tmpl w:val="7CE28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16372DF"/>
    <w:multiLevelType w:val="multilevel"/>
    <w:tmpl w:val="28EAE4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6244508"/>
    <w:multiLevelType w:val="multilevel"/>
    <w:tmpl w:val="08D2CF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207F38"/>
    <w:multiLevelType w:val="multilevel"/>
    <w:tmpl w:val="A606C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D3152B0"/>
    <w:multiLevelType w:val="multilevel"/>
    <w:tmpl w:val="BD3C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6253E91"/>
    <w:multiLevelType w:val="multilevel"/>
    <w:tmpl w:val="00D8CF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290C4E"/>
    <w:multiLevelType w:val="multilevel"/>
    <w:tmpl w:val="8542D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B071131"/>
    <w:multiLevelType w:val="multilevel"/>
    <w:tmpl w:val="6D8E38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DF03726"/>
    <w:multiLevelType w:val="multilevel"/>
    <w:tmpl w:val="C26407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3C2683D"/>
    <w:multiLevelType w:val="multilevel"/>
    <w:tmpl w:val="872C1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6CB5176"/>
    <w:multiLevelType w:val="multilevel"/>
    <w:tmpl w:val="C742B3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7376A4E"/>
    <w:multiLevelType w:val="multilevel"/>
    <w:tmpl w:val="0DBC5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202767"/>
    <w:multiLevelType w:val="multilevel"/>
    <w:tmpl w:val="926243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EE7106"/>
    <w:multiLevelType w:val="multilevel"/>
    <w:tmpl w:val="80863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A55A48"/>
    <w:multiLevelType w:val="multilevel"/>
    <w:tmpl w:val="A51A6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32451986">
    <w:abstractNumId w:val="19"/>
  </w:num>
  <w:num w:numId="2" w16cid:durableId="1151364871">
    <w:abstractNumId w:val="2"/>
  </w:num>
  <w:num w:numId="3" w16cid:durableId="64881510">
    <w:abstractNumId w:val="6"/>
  </w:num>
  <w:num w:numId="4" w16cid:durableId="1603873270">
    <w:abstractNumId w:val="0"/>
  </w:num>
  <w:num w:numId="5" w16cid:durableId="266892206">
    <w:abstractNumId w:val="17"/>
  </w:num>
  <w:num w:numId="6" w16cid:durableId="754516669">
    <w:abstractNumId w:val="9"/>
  </w:num>
  <w:num w:numId="7" w16cid:durableId="1131745129">
    <w:abstractNumId w:val="12"/>
  </w:num>
  <w:num w:numId="8" w16cid:durableId="348945400">
    <w:abstractNumId w:val="11"/>
  </w:num>
  <w:num w:numId="9" w16cid:durableId="1569653968">
    <w:abstractNumId w:val="8"/>
  </w:num>
  <w:num w:numId="10" w16cid:durableId="691109737">
    <w:abstractNumId w:val="10"/>
  </w:num>
  <w:num w:numId="11" w16cid:durableId="1857697804">
    <w:abstractNumId w:val="3"/>
  </w:num>
  <w:num w:numId="12" w16cid:durableId="1985314128">
    <w:abstractNumId w:val="16"/>
  </w:num>
  <w:num w:numId="13" w16cid:durableId="2015183661">
    <w:abstractNumId w:val="7"/>
  </w:num>
  <w:num w:numId="14" w16cid:durableId="170991743">
    <w:abstractNumId w:val="13"/>
  </w:num>
  <w:num w:numId="15" w16cid:durableId="2014185409">
    <w:abstractNumId w:val="15"/>
  </w:num>
  <w:num w:numId="16" w16cid:durableId="1995717886">
    <w:abstractNumId w:val="1"/>
  </w:num>
  <w:num w:numId="17" w16cid:durableId="176239830">
    <w:abstractNumId w:val="14"/>
  </w:num>
  <w:num w:numId="18" w16cid:durableId="673722874">
    <w:abstractNumId w:val="4"/>
  </w:num>
  <w:num w:numId="19" w16cid:durableId="1164588019">
    <w:abstractNumId w:val="18"/>
  </w:num>
  <w:num w:numId="20" w16cid:durableId="177513226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20512"/>
    <w:rsid w:val="00204FAB"/>
    <w:rsid w:val="002A2487"/>
    <w:rsid w:val="002D27DA"/>
    <w:rsid w:val="0038099D"/>
    <w:rsid w:val="00420512"/>
    <w:rsid w:val="004A78C0"/>
    <w:rsid w:val="005A08CC"/>
    <w:rsid w:val="006C5296"/>
    <w:rsid w:val="00747CCE"/>
    <w:rsid w:val="008316A6"/>
    <w:rsid w:val="00902C58"/>
    <w:rsid w:val="00955A87"/>
    <w:rsid w:val="00A038DF"/>
    <w:rsid w:val="00A5749F"/>
    <w:rsid w:val="00A7376A"/>
    <w:rsid w:val="00C67203"/>
    <w:rsid w:val="00C70FB2"/>
    <w:rsid w:val="00D16C1F"/>
    <w:rsid w:val="00D42A27"/>
    <w:rsid w:val="00DF6809"/>
    <w:rsid w:val="00E13041"/>
    <w:rsid w:val="00F23B01"/>
    <w:rsid w:val="00F52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F7CF6C9"/>
  <w15:chartTrackingRefBased/>
  <w15:docId w15:val="{A7EF82E3-AC51-4DCA-A133-7DB4EB5786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051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2051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2051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2051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2051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2051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2051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2051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2051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051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2051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2051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2051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2051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2051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2051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2051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2051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2051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2051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2051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2051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2051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2051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2051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2051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2051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2051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20512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42A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2A27"/>
  </w:style>
  <w:style w:type="paragraph" w:styleId="Footer">
    <w:name w:val="footer"/>
    <w:basedOn w:val="Normal"/>
    <w:link w:val="FooterChar"/>
    <w:uiPriority w:val="99"/>
    <w:unhideWhenUsed/>
    <w:rsid w:val="00D42A27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2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Reviewer</dc:creator>
  <cp:keywords/>
  <dc:description/>
  <cp:lastModifiedBy>Reviewer</cp:lastModifiedBy>
  <cp:revision>5</cp:revision>
  <dcterms:created xsi:type="dcterms:W3CDTF">2026-09-08T09:00:00Z</dcterms:created>
  <dcterms:modified xsi:type="dcterms:W3CDTF">2026-09-08T09:40:00Z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ec4998cf-af48-47bf-8ede-7fcf68e9e514</vt:lpwstr>
  </property>
</Properties>
</file>