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33" w:rsidRDefault="006A2633">
      <w:pPr>
        <w:ind w:firstLine="420"/>
        <w:rPr>
          <w:rFonts w:hint="eastAsia"/>
        </w:rPr>
      </w:pPr>
      <w:r>
        <w:rPr>
          <w:rFonts w:hint="eastAsia"/>
        </w:rPr>
        <w:t>前一阵我在配置运行D</w:t>
      </w:r>
      <w:r>
        <w:t>B-GPT</w:t>
      </w:r>
      <w:r>
        <w:rPr>
          <w:rFonts w:hint="eastAsia"/>
        </w:rPr>
        <w:t>的时候，遇到了一个bug，如图所示，它似乎找不到表“</w:t>
      </w:r>
      <w:proofErr w:type="spellStart"/>
      <w:r>
        <w:rPr>
          <w:rFonts w:hint="eastAsia"/>
        </w:rPr>
        <w:t>gpts_</w:t>
      </w:r>
      <w:r>
        <w:t>app</w:t>
      </w:r>
      <w:proofErr w:type="spellEnd"/>
      <w:r>
        <w:t>”</w:t>
      </w:r>
      <w:r w:rsidR="00A5086F">
        <w:rPr>
          <w:rFonts w:hint="eastAsia"/>
        </w:rPr>
        <w:t>。</w:t>
      </w:r>
    </w:p>
    <w:p w:rsidR="0030006D" w:rsidRDefault="006A2633">
      <w:pPr>
        <w:ind w:firstLine="420"/>
      </w:pPr>
      <w:r w:rsidRPr="006A2633">
        <w:drawing>
          <wp:inline distT="0" distB="0" distL="0" distR="0" wp14:anchorId="0CFED828" wp14:editId="3EE10223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6F" w:rsidRDefault="00A5086F">
      <w:pPr>
        <w:ind w:firstLine="420"/>
      </w:pPr>
      <w:r>
        <w:rPr>
          <w:rFonts w:hint="eastAsia"/>
        </w:rPr>
        <w:t>而当我打开那个.</w:t>
      </w:r>
      <w:proofErr w:type="spellStart"/>
      <w:r>
        <w:t>db</w:t>
      </w:r>
      <w:proofErr w:type="spellEnd"/>
      <w:r>
        <w:rPr>
          <w:rFonts w:hint="eastAsia"/>
        </w:rPr>
        <w:t>文件的时候，我发现它完全是空的。</w:t>
      </w:r>
    </w:p>
    <w:p w:rsidR="00A5086F" w:rsidRDefault="00A5086F">
      <w:pPr>
        <w:ind w:firstLine="420"/>
      </w:pPr>
      <w:r w:rsidRPr="00A5086F">
        <w:drawing>
          <wp:inline distT="0" distB="0" distL="0" distR="0" wp14:anchorId="4E4F628F" wp14:editId="6004F3C0">
            <wp:extent cx="5274310" cy="440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6F" w:rsidRDefault="00A5086F">
      <w:pPr>
        <w:ind w:firstLine="420"/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得知，这是一个bug，而且只有当使用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的时候才会出现这个bug，使用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则不会遇到这个问题。</w:t>
      </w:r>
    </w:p>
    <w:p w:rsidR="006A2633" w:rsidRDefault="006A2633">
      <w:pPr>
        <w:ind w:firstLine="420"/>
      </w:pPr>
      <w:r w:rsidRPr="006A2633">
        <w:lastRenderedPageBreak/>
        <w:drawing>
          <wp:inline distT="0" distB="0" distL="0" distR="0" wp14:anchorId="6DB1734A" wp14:editId="72EE00E9">
            <wp:extent cx="5204911" cy="3162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6F" w:rsidRDefault="00A5086F">
      <w:pPr>
        <w:ind w:firstLine="420"/>
        <w:rPr>
          <w:rFonts w:hint="eastAsia"/>
        </w:rPr>
      </w:pPr>
      <w:r>
        <w:rPr>
          <w:rFonts w:hint="eastAsia"/>
        </w:rPr>
        <w:t>通过对比开发者发布的修改后的python文件，得知可能是以下原因：</w:t>
      </w:r>
    </w:p>
    <w:p w:rsidR="00A5086F" w:rsidRDefault="00A5086F" w:rsidP="00A5086F">
      <w:pPr>
        <w:pStyle w:val="3"/>
      </w:pPr>
      <w:r>
        <w:t xml:space="preserve">1. </w:t>
      </w:r>
      <w:r>
        <w:rPr>
          <w:rStyle w:val="a3"/>
          <w:b/>
          <w:bCs/>
        </w:rPr>
        <w:t>SQLite是文件级数据库</w:t>
      </w:r>
    </w:p>
    <w:p w:rsidR="00A5086F" w:rsidRDefault="00A5086F" w:rsidP="00A5086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SQLite</w:t>
      </w:r>
      <w:r>
        <w:t xml:space="preserve"> 是一个文件级数据库，数据直接存储在 </w:t>
      </w:r>
      <w:r>
        <w:rPr>
          <w:rStyle w:val="HTML"/>
        </w:rPr>
        <w:t>.</w:t>
      </w:r>
      <w:proofErr w:type="spellStart"/>
      <w:r>
        <w:rPr>
          <w:rStyle w:val="HTML"/>
        </w:rPr>
        <w:t>db</w:t>
      </w:r>
      <w:proofErr w:type="spellEnd"/>
      <w:r>
        <w:t xml:space="preserve"> 文件中。如果数据库初始化</w:t>
      </w:r>
      <w:proofErr w:type="gramStart"/>
      <w:r>
        <w:t>时表未正确</w:t>
      </w:r>
      <w:proofErr w:type="gramEnd"/>
      <w:r>
        <w:t>创建，或者数据库文件为空，SQLite 就会显示为空数据库。</w:t>
      </w:r>
      <w:r>
        <w:rPr>
          <w:rFonts w:hint="eastAsia"/>
        </w:rPr>
        <w:t>在这个情况</w:t>
      </w:r>
      <w:r>
        <w:t>问题</w:t>
      </w:r>
      <w:r>
        <w:rPr>
          <w:rFonts w:hint="eastAsia"/>
        </w:rPr>
        <w:t>可能</w:t>
      </w:r>
      <w:r>
        <w:t xml:space="preserve">是由于： </w:t>
      </w:r>
    </w:p>
    <w:p w:rsidR="00A5086F" w:rsidRDefault="00A5086F" w:rsidP="00A5086F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 w:firstLine="420"/>
        <w:jc w:val="left"/>
      </w:pPr>
      <w:r>
        <w:t>数据库文件没有被正确创建</w:t>
      </w:r>
    </w:p>
    <w:p w:rsidR="00A5086F" w:rsidRDefault="00A5086F" w:rsidP="00A5086F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 w:firstLine="420"/>
        <w:jc w:val="left"/>
      </w:pPr>
      <w:r>
        <w:t>未正确初始化或提交数据库表结构</w:t>
      </w:r>
    </w:p>
    <w:p w:rsidR="00A5086F" w:rsidRDefault="00A5086F" w:rsidP="00A5086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MySQL</w:t>
      </w:r>
      <w:r>
        <w:t xml:space="preserve"> 是一个服务器级数据库，所有数据都存储在数据库服务器中，且会自动处理表的创建和连接。通常，如果数据库不存在，MySQL 会抛出明确的错误，而不是返回一个空的数据库，因此你不会遇到</w:t>
      </w:r>
      <w:proofErr w:type="gramStart"/>
      <w:r>
        <w:t>类似表缺失</w:t>
      </w:r>
      <w:proofErr w:type="gramEnd"/>
      <w:r>
        <w:t>的问题。</w:t>
      </w:r>
    </w:p>
    <w:p w:rsidR="00A5086F" w:rsidRDefault="00A5086F" w:rsidP="00A5086F">
      <w:pPr>
        <w:pStyle w:val="3"/>
      </w:pPr>
      <w:r>
        <w:t xml:space="preserve">2. </w:t>
      </w:r>
      <w:r>
        <w:rPr>
          <w:rStyle w:val="a3"/>
          <w:b/>
          <w:bCs/>
        </w:rPr>
        <w:t>数据库连接和初始化逻辑问题</w:t>
      </w:r>
    </w:p>
    <w:p w:rsidR="00A5086F" w:rsidRDefault="00A5086F" w:rsidP="00A5086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 w:firstLine="420"/>
        <w:jc w:val="left"/>
      </w:pPr>
      <w:r>
        <w:t xml:space="preserve">在 </w:t>
      </w:r>
      <w:r>
        <w:rPr>
          <w:rStyle w:val="a3"/>
        </w:rPr>
        <w:t>SQLite</w:t>
      </w:r>
      <w:r>
        <w:t xml:space="preserve"> 中，数据库连接是基于本地文件进行操作的。如果连接时指定的文件路径错误，或者数据库文件没有正确创建，可能会导致没有表或数据库为空。</w:t>
      </w:r>
    </w:p>
    <w:p w:rsidR="00A5086F" w:rsidRDefault="00A5086F" w:rsidP="00A5086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 w:firstLine="420"/>
        <w:jc w:val="left"/>
      </w:pPr>
      <w:r>
        <w:t xml:space="preserve">在 </w:t>
      </w:r>
      <w:r>
        <w:rPr>
          <w:rStyle w:val="a3"/>
        </w:rPr>
        <w:t>MySQL</w:t>
      </w:r>
      <w:r>
        <w:t xml:space="preserve"> 中，数据库连接通过用户名、密码和数据库名进行，且有稳定的连接机制。如果指定的数据库不存在，MySQL 会抛出错误，而不会导致空数据库的情况。</w:t>
      </w:r>
    </w:p>
    <w:p w:rsidR="00A5086F" w:rsidRDefault="00A5086F" w:rsidP="00A5086F">
      <w:pPr>
        <w:pStyle w:val="3"/>
      </w:pPr>
      <w:r>
        <w:t xml:space="preserve">3. </w:t>
      </w:r>
      <w:r>
        <w:rPr>
          <w:rStyle w:val="a3"/>
          <w:b/>
          <w:bCs/>
        </w:rPr>
        <w:t>SQLite 中的自动表创建机制</w:t>
      </w:r>
    </w:p>
    <w:p w:rsidR="00A5086F" w:rsidRDefault="00A5086F" w:rsidP="00A5086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 w:firstLine="420"/>
        <w:jc w:val="left"/>
      </w:pPr>
      <w:r>
        <w:lastRenderedPageBreak/>
        <w:t xml:space="preserve">许多 ORM 框架（如 </w:t>
      </w:r>
      <w:proofErr w:type="spellStart"/>
      <w:r>
        <w:t>SQLAlchemy</w:t>
      </w:r>
      <w:proofErr w:type="spellEnd"/>
      <w:r>
        <w:t xml:space="preserve">）会在数据库初始化时检查数据库表是否存在。如果表不存在，它们会自动创建这些表。如果在 </w:t>
      </w:r>
      <w:r>
        <w:rPr>
          <w:rStyle w:val="a3"/>
        </w:rPr>
        <w:t>SQLite</w:t>
      </w:r>
      <w:r>
        <w:t xml:space="preserve"> 中没有触发这个机制，可能是因为某些设置或初始化代码没有正确执行。</w:t>
      </w:r>
    </w:p>
    <w:p w:rsidR="00A5086F" w:rsidRDefault="00A5086F" w:rsidP="00A5086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MySQL</w:t>
      </w:r>
      <w:r>
        <w:t xml:space="preserve"> 的表创建通常由数据库管理员或应用程序明确执行，且如果数据库连接成功，表就会正确创建。因此，</w:t>
      </w:r>
      <w:r>
        <w:rPr>
          <w:rStyle w:val="a3"/>
        </w:rPr>
        <w:t>MySQL</w:t>
      </w:r>
      <w:r>
        <w:t xml:space="preserve"> 中不会出现表缺失的问题。</w:t>
      </w:r>
    </w:p>
    <w:p w:rsidR="00A5086F" w:rsidRDefault="00A5086F" w:rsidP="00A5086F">
      <w:pPr>
        <w:pStyle w:val="3"/>
      </w:pPr>
      <w:r>
        <w:t xml:space="preserve">4. </w:t>
      </w:r>
      <w:r>
        <w:rPr>
          <w:rStyle w:val="a3"/>
          <w:b/>
          <w:bCs/>
        </w:rPr>
        <w:t>事务问题</w:t>
      </w:r>
    </w:p>
    <w:p w:rsidR="00A5086F" w:rsidRDefault="00A5086F" w:rsidP="00A5086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SQLite</w:t>
      </w:r>
      <w:r>
        <w:t xml:space="preserve"> 使用本地事务机制，若事务没有正确提交，表的创建操作可能不会永久保存，导致数据库文件为空。确保在使用 </w:t>
      </w:r>
      <w:r>
        <w:rPr>
          <w:rStyle w:val="a3"/>
        </w:rPr>
        <w:t>SQLite</w:t>
      </w:r>
      <w:r>
        <w:t xml:space="preserve"> 时，事务处理（如 </w:t>
      </w:r>
      <w:r>
        <w:rPr>
          <w:rStyle w:val="HTML"/>
        </w:rPr>
        <w:t>commit</w:t>
      </w:r>
      <w:r>
        <w:t>）正确完成，可以避免这类问题。</w:t>
      </w:r>
    </w:p>
    <w:p w:rsidR="00A5086F" w:rsidRDefault="00A5086F" w:rsidP="00A5086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MySQL</w:t>
      </w:r>
      <w:r>
        <w:t xml:space="preserve"> 通常使用更加健壮的事务处理机制，表的创建会自动提交，不容易出现这种问题。</w:t>
      </w:r>
    </w:p>
    <w:p w:rsidR="00A5086F" w:rsidRDefault="00A5086F" w:rsidP="00A5086F">
      <w:pPr>
        <w:pStyle w:val="3"/>
      </w:pPr>
      <w:r>
        <w:t xml:space="preserve">5. </w:t>
      </w:r>
      <w:r>
        <w:rPr>
          <w:rStyle w:val="a3"/>
          <w:b/>
          <w:bCs/>
        </w:rPr>
        <w:t>动态生成数据库表</w:t>
      </w:r>
    </w:p>
    <w:p w:rsidR="00A5086F" w:rsidRDefault="00A5086F" w:rsidP="00A5086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 w:firstLine="420"/>
        <w:jc w:val="left"/>
      </w:pPr>
      <w:r>
        <w:t>如果代码中存在动态生成数据库表或初始化数据库的逻辑，那么在你修改代码时，数据库的初始化可能会被触发，从而创建缺失的表。例如，修改代码可能间接触发了某些数据库初始化过程，这些过程本应在首次运行时执行，但因某些原因未能触发。</w:t>
      </w:r>
    </w:p>
    <w:p w:rsidR="00A5086F" w:rsidRDefault="00A5086F" w:rsidP="00A5086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 w:firstLine="420"/>
        <w:jc w:val="left"/>
      </w:pPr>
      <w:r>
        <w:t>修改代码时，某些初始化逻辑可能被重新加载或缓存刷新，导致自动创建缺失的表。</w:t>
      </w:r>
    </w:p>
    <w:p w:rsidR="00A5086F" w:rsidRDefault="00A5086F" w:rsidP="00A5086F">
      <w:pPr>
        <w:pStyle w:val="3"/>
      </w:pPr>
      <w:r>
        <w:t xml:space="preserve">6. </w:t>
      </w:r>
      <w:proofErr w:type="gramStart"/>
      <w:r>
        <w:rPr>
          <w:rStyle w:val="a3"/>
          <w:b/>
          <w:bCs/>
        </w:rPr>
        <w:t>懒</w:t>
      </w:r>
      <w:proofErr w:type="gramEnd"/>
      <w:r>
        <w:rPr>
          <w:rStyle w:val="a3"/>
          <w:b/>
          <w:bCs/>
        </w:rPr>
        <w:t>加载机制</w:t>
      </w:r>
    </w:p>
    <w:p w:rsidR="00A5086F" w:rsidRDefault="00A5086F" w:rsidP="00A5086F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ind w:firstLineChars="0" w:firstLine="420"/>
        <w:jc w:val="left"/>
      </w:pPr>
      <w:r>
        <w:t>可能代码中存在</w:t>
      </w:r>
      <w:proofErr w:type="gramStart"/>
      <w:r>
        <w:t>懒</w:t>
      </w:r>
      <w:proofErr w:type="gramEnd"/>
      <w:r>
        <w:t>加载机制，即数据库表的创建或初始化在某些操作发生时才执行（如第一次查询数据时）。这种</w:t>
      </w:r>
      <w:proofErr w:type="gramStart"/>
      <w:r>
        <w:t>懒</w:t>
      </w:r>
      <w:proofErr w:type="gramEnd"/>
      <w:r>
        <w:t>加载机制可能导致表的创建延迟，并且在代码更改后，某些初始化逻辑被触发，从而创建了缺失的表。</w:t>
      </w:r>
    </w:p>
    <w:p w:rsidR="00A5086F" w:rsidRDefault="00A5086F" w:rsidP="00A5086F">
      <w:pPr>
        <w:pStyle w:val="3"/>
      </w:pPr>
      <w:r>
        <w:t xml:space="preserve">7. </w:t>
      </w:r>
      <w:r>
        <w:rPr>
          <w:rStyle w:val="a3"/>
          <w:b/>
          <w:bCs/>
        </w:rPr>
        <w:t>错误处理逻辑</w:t>
      </w:r>
    </w:p>
    <w:p w:rsidR="00A5086F" w:rsidRDefault="00A5086F" w:rsidP="00A5086F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ind w:firstLineChars="0" w:firstLine="420"/>
        <w:jc w:val="left"/>
      </w:pPr>
      <w:r>
        <w:t>如果代码中存在错误处理逻辑，当没有找到表时，它可能尝试自动创建表或重新连接数据库。修改代码可能无意中修复了这个错误处理逻辑，导致表创建被触发，解决了问题。</w:t>
      </w:r>
      <w:r>
        <w:t xml:space="preserve"> </w:t>
      </w:r>
    </w:p>
    <w:p w:rsidR="00A5086F" w:rsidRDefault="00A5086F" w:rsidP="00A5086F">
      <w:pPr>
        <w:pStyle w:val="3"/>
      </w:pPr>
      <w:r>
        <w:t>8</w:t>
      </w:r>
      <w:r>
        <w:t xml:space="preserve">. </w:t>
      </w:r>
      <w:r>
        <w:rPr>
          <w:rStyle w:val="a3"/>
          <w:b/>
          <w:bCs/>
        </w:rPr>
        <w:t>数据库迁移或更新</w:t>
      </w:r>
    </w:p>
    <w:p w:rsidR="00A5086F" w:rsidRDefault="00A5086F" w:rsidP="00A5086F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firstLineChars="0" w:firstLine="420"/>
        <w:jc w:val="left"/>
      </w:pPr>
      <w:r>
        <w:lastRenderedPageBreak/>
        <w:t>如果在更改代码时涉及到数据库结构的更新或迁移操作，</w:t>
      </w:r>
      <w:bookmarkStart w:id="0" w:name="_GoBack"/>
      <w:bookmarkEnd w:id="0"/>
      <w:r>
        <w:t>可能触发了数据库表的更新或重新生成。比如使用了数据库迁移工具（如 Alembic）来更新数据库结构，这也可能导致缺失的表被自动创建。</w:t>
      </w:r>
    </w:p>
    <w:p w:rsidR="00A5086F" w:rsidRDefault="00A5086F">
      <w:pPr>
        <w:ind w:firstLine="420"/>
      </w:pPr>
    </w:p>
    <w:p w:rsidR="00A5086F" w:rsidRPr="007E643C" w:rsidRDefault="00A5086F" w:rsidP="007E643C">
      <w:pPr>
        <w:pStyle w:val="2"/>
        <w:ind w:firstLine="560"/>
      </w:pPr>
      <w:r w:rsidRPr="007E643C">
        <w:rPr>
          <w:rFonts w:hint="eastAsia"/>
        </w:rPr>
        <w:t>我认为如果使用</w:t>
      </w:r>
      <w:proofErr w:type="spellStart"/>
      <w:r w:rsidRPr="007E643C">
        <w:rPr>
          <w:rFonts w:hint="eastAsia"/>
        </w:rPr>
        <w:t>pyinstall</w:t>
      </w:r>
      <w:proofErr w:type="spellEnd"/>
      <w:r w:rsidRPr="007E643C">
        <w:rPr>
          <w:rFonts w:hint="eastAsia"/>
        </w:rPr>
        <w:t>可能</w:t>
      </w:r>
      <w:r w:rsidR="002A3C6F" w:rsidRPr="007E643C">
        <w:rPr>
          <w:rFonts w:hint="eastAsia"/>
        </w:rPr>
        <w:t>会改善这个问题，原因如下：</w:t>
      </w:r>
    </w:p>
    <w:p w:rsidR="002A3C6F" w:rsidRDefault="002A3C6F" w:rsidP="002A3C6F">
      <w:pPr>
        <w:pStyle w:val="a4"/>
        <w:ind w:firstLine="420"/>
      </w:pPr>
      <w:r>
        <w:t xml:space="preserve">使用 </w:t>
      </w:r>
      <w:proofErr w:type="spellStart"/>
      <w:r>
        <w:rPr>
          <w:rStyle w:val="a3"/>
        </w:rPr>
        <w:t>PyInstaller</w:t>
      </w:r>
      <w:proofErr w:type="spellEnd"/>
      <w:r>
        <w:t xml:space="preserve"> 打包 Python 程序时，虽然它并不会直接解决数据库相关的问题（比如数据库表缺失的问题），但它可以通过确保你的应用在不同的机器上运行时环境一致，从而间接改善一些因环境不一致或配置问题引发的错误。具体来说，</w:t>
      </w:r>
      <w:proofErr w:type="spellStart"/>
      <w:r>
        <w:rPr>
          <w:rStyle w:val="a3"/>
        </w:rPr>
        <w:t>PyInstaller</w:t>
      </w:r>
      <w:proofErr w:type="spellEnd"/>
      <w:r>
        <w:t xml:space="preserve"> </w:t>
      </w:r>
      <w:r>
        <w:t>在以下几个方面</w:t>
      </w:r>
      <w:r>
        <w:rPr>
          <w:rFonts w:hint="eastAsia"/>
        </w:rPr>
        <w:t>有所</w:t>
      </w:r>
      <w:r>
        <w:t>帮助</w:t>
      </w:r>
      <w:r>
        <w:t>：</w:t>
      </w:r>
    </w:p>
    <w:p w:rsidR="002A3C6F" w:rsidRDefault="002A3C6F" w:rsidP="002A3C6F">
      <w:pPr>
        <w:pStyle w:val="3"/>
      </w:pPr>
      <w:r>
        <w:t xml:space="preserve">1. </w:t>
      </w:r>
      <w:r>
        <w:rPr>
          <w:rStyle w:val="a3"/>
          <w:b/>
          <w:bCs/>
        </w:rPr>
        <w:t>确保环境一致性</w:t>
      </w:r>
    </w:p>
    <w:p w:rsidR="002A3C6F" w:rsidRDefault="002A3C6F" w:rsidP="002A3C6F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Chars="0" w:firstLine="542"/>
        <w:jc w:val="left"/>
      </w:pPr>
      <w:proofErr w:type="spellStart"/>
      <w:r>
        <w:rPr>
          <w:rStyle w:val="a3"/>
        </w:rPr>
        <w:t>PyInstaller</w:t>
      </w:r>
      <w:proofErr w:type="spellEnd"/>
      <w:r>
        <w:t xml:space="preserve"> 会将所有的依赖（包括你用到的库和文件）打包到一个独立的可执行文件中，这样你就不需要依赖目标机器的 Python 环境或依赖库。</w:t>
      </w:r>
    </w:p>
    <w:p w:rsidR="002A3C6F" w:rsidRDefault="002A3C6F" w:rsidP="002A3C6F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Chars="0" w:firstLine="420"/>
        <w:jc w:val="left"/>
      </w:pPr>
      <w:r>
        <w:t xml:space="preserve">如果你的 SQLite 数据库初始化依赖某些特定的库或版本（比如 SQLite3 版本），那么通过 </w:t>
      </w:r>
      <w:proofErr w:type="spellStart"/>
      <w:r>
        <w:rPr>
          <w:rStyle w:val="a3"/>
        </w:rPr>
        <w:t>PyInstaller</w:t>
      </w:r>
      <w:proofErr w:type="spellEnd"/>
      <w:r>
        <w:t xml:space="preserve"> 打包后，可以确保这些依赖始终被包含并使用一致的版本，从而避免因不同环境的差异导致数据库表缺失的问题。</w:t>
      </w:r>
    </w:p>
    <w:p w:rsidR="002A3C6F" w:rsidRDefault="002A3C6F" w:rsidP="002A3C6F">
      <w:pPr>
        <w:pStyle w:val="3"/>
      </w:pPr>
      <w:r>
        <w:t xml:space="preserve">2. </w:t>
      </w:r>
      <w:r>
        <w:rPr>
          <w:rStyle w:val="a3"/>
          <w:b/>
          <w:bCs/>
        </w:rPr>
        <w:t>自动初始化数据库</w:t>
      </w:r>
    </w:p>
    <w:p w:rsidR="002A3C6F" w:rsidRDefault="002A3C6F" w:rsidP="002A3C6F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 w:firstLine="420"/>
        <w:jc w:val="left"/>
      </w:pPr>
      <w:r>
        <w:t xml:space="preserve">当你通过 </w:t>
      </w:r>
      <w:proofErr w:type="spellStart"/>
      <w:r>
        <w:rPr>
          <w:rStyle w:val="a3"/>
        </w:rPr>
        <w:t>PyInstaller</w:t>
      </w:r>
      <w:proofErr w:type="spellEnd"/>
      <w:r>
        <w:t xml:space="preserve"> 打包程序后，所有的逻辑和资源（包括数据库初始化代码）都包含在内。你可以在程序启动时加入数据库检查和初始化的逻辑：</w:t>
      </w:r>
    </w:p>
    <w:p w:rsidR="002A3C6F" w:rsidRDefault="002A3C6F" w:rsidP="002A3C6F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ind w:firstLineChars="0" w:firstLine="420"/>
        <w:jc w:val="left"/>
      </w:pPr>
      <w:r>
        <w:t>在程序启动时，检查 SQLite 数据库是否已初始化，或者是否有缺失的表。如果没有，可以自动创建表。</w:t>
      </w:r>
    </w:p>
    <w:p w:rsidR="002A3C6F" w:rsidRDefault="002A3C6F" w:rsidP="002A3C6F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ind w:firstLineChars="0" w:firstLine="420"/>
        <w:jc w:val="left"/>
      </w:pPr>
      <w:r>
        <w:t>这种逻辑可以通过在程序启动时触发来确保数据库状态是正确的，即使 SQLite 文件为空或未正确初始化时。</w:t>
      </w:r>
    </w:p>
    <w:p w:rsidR="002A3C6F" w:rsidRDefault="002A3C6F" w:rsidP="002A3C6F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 w:firstLine="420"/>
        <w:jc w:val="left"/>
      </w:pPr>
      <w:r>
        <w:t>这样，你的打包程序在运行时会自动完成表的创建，而不会依赖外部环境的数据库初始化配置。</w:t>
      </w:r>
    </w:p>
    <w:p w:rsidR="002A3C6F" w:rsidRDefault="002A3C6F" w:rsidP="002A3C6F">
      <w:pPr>
        <w:pStyle w:val="3"/>
      </w:pPr>
      <w:r>
        <w:t xml:space="preserve">3. </w:t>
      </w:r>
      <w:r>
        <w:rPr>
          <w:rStyle w:val="a3"/>
          <w:b/>
          <w:bCs/>
        </w:rPr>
        <w:t>避免外部文件依赖问题</w:t>
      </w:r>
    </w:p>
    <w:p w:rsidR="002A3C6F" w:rsidRDefault="002A3C6F" w:rsidP="002A3C6F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 w:firstLine="542"/>
        <w:jc w:val="left"/>
      </w:pPr>
      <w:r>
        <w:rPr>
          <w:rStyle w:val="a3"/>
        </w:rPr>
        <w:t>SQLite</w:t>
      </w:r>
      <w:r>
        <w:t xml:space="preserve"> 数据库是一个本地文件存储的数据库，如果你的应用依赖于某些外部数据库文件（比如配置文件或数据库文件），使用 </w:t>
      </w:r>
      <w:proofErr w:type="spellStart"/>
      <w:r>
        <w:rPr>
          <w:rStyle w:val="a3"/>
        </w:rPr>
        <w:t>PyInstaller</w:t>
      </w:r>
      <w:proofErr w:type="spellEnd"/>
      <w:r>
        <w:t xml:space="preserve"> 后，可以将这些文件打包到应用程序中，避免用户在没有正确配置的情况下运行程序。</w:t>
      </w:r>
    </w:p>
    <w:p w:rsidR="002A3C6F" w:rsidRDefault="002A3C6F" w:rsidP="002A3C6F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 w:firstLine="420"/>
        <w:jc w:val="left"/>
      </w:pPr>
      <w:r>
        <w:t>比如，你可以在打包时将数据库文件作为资源包含进去，然后程序启动时检查是否需要将该文件初始化或填充。</w:t>
      </w:r>
    </w:p>
    <w:p w:rsidR="002A3C6F" w:rsidRDefault="002A3C6F" w:rsidP="002A3C6F">
      <w:pPr>
        <w:pStyle w:val="3"/>
      </w:pPr>
      <w:r>
        <w:t xml:space="preserve">4. </w:t>
      </w:r>
      <w:r>
        <w:rPr>
          <w:rStyle w:val="a3"/>
          <w:b/>
          <w:bCs/>
        </w:rPr>
        <w:t>减少环境配置差异</w:t>
      </w:r>
    </w:p>
    <w:p w:rsidR="002A3C6F" w:rsidRDefault="002A3C6F" w:rsidP="002A3C6F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 w:firstLine="420"/>
        <w:jc w:val="left"/>
      </w:pPr>
      <w:r>
        <w:lastRenderedPageBreak/>
        <w:t xml:space="preserve">在使用 </w:t>
      </w:r>
      <w:r>
        <w:rPr>
          <w:rStyle w:val="a3"/>
        </w:rPr>
        <w:t>MySQL</w:t>
      </w:r>
      <w:r>
        <w:t xml:space="preserve"> 时，可能因为数据库服务器配置不一致或连接问题，导致表创建失败。使用 </w:t>
      </w:r>
      <w:proofErr w:type="spellStart"/>
      <w:r>
        <w:rPr>
          <w:rStyle w:val="a3"/>
        </w:rPr>
        <w:t>PyInstaller</w:t>
      </w:r>
      <w:proofErr w:type="spellEnd"/>
      <w:r>
        <w:t xml:space="preserve"> 打包后，你的应用会依赖程序本身的内部逻辑来处理数据库连接和初始化，而不受外部环境的影响。即使你在本地开发时使用 SQLite，打包后可以确保所有连接逻辑和配置都嵌入到可执行文件中。</w:t>
      </w:r>
    </w:p>
    <w:p w:rsidR="002A3C6F" w:rsidRDefault="002A3C6F" w:rsidP="002A3C6F">
      <w:pPr>
        <w:pStyle w:val="3"/>
      </w:pPr>
      <w:r>
        <w:t xml:space="preserve">5. </w:t>
      </w:r>
      <w:r>
        <w:rPr>
          <w:rStyle w:val="a3"/>
          <w:b/>
          <w:bCs/>
        </w:rPr>
        <w:t>清晰的错误处理与日志记录</w:t>
      </w:r>
    </w:p>
    <w:p w:rsidR="002A3C6F" w:rsidRDefault="002A3C6F" w:rsidP="002A3C6F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 w:firstLine="420"/>
        <w:jc w:val="left"/>
      </w:pPr>
      <w:r>
        <w:t>打包后，你可以加入更多的错误处理和日志记录。例如，如果 SQLite 数据库表缺失，你可以在启动时记录详细的日志，或者在运行时检查数据库状态，提供更清晰的错误信息。</w:t>
      </w:r>
    </w:p>
    <w:p w:rsidR="002A3C6F" w:rsidRDefault="002A3C6F" w:rsidP="002A3C6F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 w:firstLine="420"/>
        <w:jc w:val="left"/>
      </w:pPr>
      <w:r>
        <w:t>比如，在启动时，可以检查数据库是否已初始化并具有正确的表结构，如果表缺失则自动创建，并记录错误或警告。</w:t>
      </w:r>
    </w:p>
    <w:p w:rsidR="002A3C6F" w:rsidRDefault="002A3C6F" w:rsidP="002A3C6F">
      <w:pPr>
        <w:pStyle w:val="a4"/>
        <w:ind w:firstLine="420"/>
      </w:pPr>
    </w:p>
    <w:p w:rsidR="002A3C6F" w:rsidRDefault="002A3C6F" w:rsidP="002A3C6F">
      <w:pPr>
        <w:pStyle w:val="a4"/>
        <w:ind w:firstLine="420"/>
        <w:rPr>
          <w:rFonts w:hint="eastAsia"/>
        </w:rPr>
      </w:pPr>
      <w:r>
        <w:rPr>
          <w:rFonts w:hint="eastAsia"/>
        </w:rPr>
        <w:t>同时我认为关于python创建或调用数据库的问题也是一个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值得拓展和优化的方向，很多时候，数据库表也是python项目中的重要组成部分。</w:t>
      </w:r>
    </w:p>
    <w:p w:rsidR="002A3C6F" w:rsidRPr="002A3C6F" w:rsidRDefault="002A3C6F">
      <w:pPr>
        <w:ind w:firstLine="420"/>
        <w:rPr>
          <w:rFonts w:hint="eastAsia"/>
        </w:rPr>
      </w:pPr>
    </w:p>
    <w:sectPr w:rsidR="002A3C6F" w:rsidRPr="002A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98"/>
    <w:multiLevelType w:val="multilevel"/>
    <w:tmpl w:val="446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FE7"/>
    <w:multiLevelType w:val="multilevel"/>
    <w:tmpl w:val="14C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05E"/>
    <w:multiLevelType w:val="multilevel"/>
    <w:tmpl w:val="020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41FA"/>
    <w:multiLevelType w:val="multilevel"/>
    <w:tmpl w:val="B95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6D24"/>
    <w:multiLevelType w:val="multilevel"/>
    <w:tmpl w:val="8BB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55986"/>
    <w:multiLevelType w:val="multilevel"/>
    <w:tmpl w:val="4776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07EB4"/>
    <w:multiLevelType w:val="multilevel"/>
    <w:tmpl w:val="05F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5509A"/>
    <w:multiLevelType w:val="multilevel"/>
    <w:tmpl w:val="D45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4B6C"/>
    <w:multiLevelType w:val="multilevel"/>
    <w:tmpl w:val="803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D739B"/>
    <w:multiLevelType w:val="multilevel"/>
    <w:tmpl w:val="85B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03C7B"/>
    <w:multiLevelType w:val="multilevel"/>
    <w:tmpl w:val="012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37750"/>
    <w:multiLevelType w:val="multilevel"/>
    <w:tmpl w:val="0A4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773A8"/>
    <w:multiLevelType w:val="multilevel"/>
    <w:tmpl w:val="97E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15C59"/>
    <w:multiLevelType w:val="multilevel"/>
    <w:tmpl w:val="20E2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4419A"/>
    <w:multiLevelType w:val="multilevel"/>
    <w:tmpl w:val="F4B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72CDD"/>
    <w:multiLevelType w:val="multilevel"/>
    <w:tmpl w:val="D0B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00EDC"/>
    <w:multiLevelType w:val="multilevel"/>
    <w:tmpl w:val="9F2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64950"/>
    <w:multiLevelType w:val="multilevel"/>
    <w:tmpl w:val="95B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826EA"/>
    <w:multiLevelType w:val="multilevel"/>
    <w:tmpl w:val="31B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B573A"/>
    <w:multiLevelType w:val="multilevel"/>
    <w:tmpl w:val="128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741FE"/>
    <w:multiLevelType w:val="multilevel"/>
    <w:tmpl w:val="C75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3504C"/>
    <w:multiLevelType w:val="multilevel"/>
    <w:tmpl w:val="5B1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60C16"/>
    <w:multiLevelType w:val="multilevel"/>
    <w:tmpl w:val="BF22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6311B"/>
    <w:multiLevelType w:val="multilevel"/>
    <w:tmpl w:val="1D2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852C5"/>
    <w:multiLevelType w:val="multilevel"/>
    <w:tmpl w:val="376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1274D"/>
    <w:multiLevelType w:val="multilevel"/>
    <w:tmpl w:val="D70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42AEF"/>
    <w:multiLevelType w:val="multilevel"/>
    <w:tmpl w:val="8B7E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63C9C"/>
    <w:multiLevelType w:val="multilevel"/>
    <w:tmpl w:val="D88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0"/>
  </w:num>
  <w:num w:numId="5">
    <w:abstractNumId w:val="22"/>
  </w:num>
  <w:num w:numId="6">
    <w:abstractNumId w:val="13"/>
  </w:num>
  <w:num w:numId="7">
    <w:abstractNumId w:val="19"/>
  </w:num>
  <w:num w:numId="8">
    <w:abstractNumId w:val="12"/>
  </w:num>
  <w:num w:numId="9">
    <w:abstractNumId w:val="5"/>
  </w:num>
  <w:num w:numId="10">
    <w:abstractNumId w:val="14"/>
  </w:num>
  <w:num w:numId="11">
    <w:abstractNumId w:val="3"/>
  </w:num>
  <w:num w:numId="12">
    <w:abstractNumId w:val="7"/>
  </w:num>
  <w:num w:numId="13">
    <w:abstractNumId w:val="21"/>
  </w:num>
  <w:num w:numId="14">
    <w:abstractNumId w:val="26"/>
  </w:num>
  <w:num w:numId="15">
    <w:abstractNumId w:val="11"/>
  </w:num>
  <w:num w:numId="16">
    <w:abstractNumId w:val="2"/>
  </w:num>
  <w:num w:numId="17">
    <w:abstractNumId w:val="25"/>
  </w:num>
  <w:num w:numId="18">
    <w:abstractNumId w:val="24"/>
  </w:num>
  <w:num w:numId="19">
    <w:abstractNumId w:val="8"/>
  </w:num>
  <w:num w:numId="20">
    <w:abstractNumId w:val="27"/>
  </w:num>
  <w:num w:numId="21">
    <w:abstractNumId w:val="9"/>
  </w:num>
  <w:num w:numId="22">
    <w:abstractNumId w:val="1"/>
  </w:num>
  <w:num w:numId="23">
    <w:abstractNumId w:val="17"/>
  </w:num>
  <w:num w:numId="24">
    <w:abstractNumId w:val="10"/>
  </w:num>
  <w:num w:numId="25">
    <w:abstractNumId w:val="15"/>
  </w:num>
  <w:num w:numId="26">
    <w:abstractNumId w:val="6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C9"/>
    <w:rsid w:val="001103C9"/>
    <w:rsid w:val="002A3C6F"/>
    <w:rsid w:val="002E12F5"/>
    <w:rsid w:val="0030006D"/>
    <w:rsid w:val="006A2633"/>
    <w:rsid w:val="007E643C"/>
    <w:rsid w:val="00A5086F"/>
    <w:rsid w:val="00A63C0D"/>
    <w:rsid w:val="00BC5C68"/>
    <w:rsid w:val="00FC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D6C0"/>
  <w15:chartTrackingRefBased/>
  <w15:docId w15:val="{CDBF0FEF-EE8F-4613-AE4B-FF8BDD1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C0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C68"/>
    <w:pPr>
      <w:keepNext/>
      <w:keepLines/>
      <w:spacing w:before="340" w:after="330" w:line="578" w:lineRule="auto"/>
      <w:jc w:val="center"/>
      <w:outlineLvl w:val="0"/>
    </w:pPr>
    <w:rPr>
      <w:rFonts w:eastAsia="Adobe 黑体 Std R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C68"/>
    <w:pPr>
      <w:keepNext/>
      <w:keepLines/>
      <w:spacing w:before="260" w:after="260" w:line="416" w:lineRule="auto"/>
      <w:outlineLvl w:val="1"/>
    </w:pPr>
    <w:rPr>
      <w:rFonts w:asciiTheme="majorHAnsi" w:eastAsia="Adobe 黑体 Std R" w:hAnsiTheme="majorHAnsi" w:cstheme="majorBidi"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A5086F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C68"/>
    <w:rPr>
      <w:rFonts w:eastAsia="Adobe 黑体 Std R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C5C68"/>
    <w:rPr>
      <w:rFonts w:asciiTheme="majorHAnsi" w:eastAsia="Adobe 黑体 Std R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5086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086F"/>
    <w:rPr>
      <w:b/>
      <w:bCs/>
    </w:rPr>
  </w:style>
  <w:style w:type="character" w:styleId="HTML">
    <w:name w:val="HTML Code"/>
    <w:basedOn w:val="a0"/>
    <w:uiPriority w:val="99"/>
    <w:semiHidden/>
    <w:unhideWhenUsed/>
    <w:rsid w:val="00A5086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5086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2025-01-25T13:48:00Z</dcterms:created>
  <dcterms:modified xsi:type="dcterms:W3CDTF">2025-01-25T14:12:00Z</dcterms:modified>
</cp:coreProperties>
</file>