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F3" w:rsidRPr="00321F72" w:rsidRDefault="0067799C">
      <w:pPr>
        <w:rPr>
          <w:rFonts w:ascii="Times New Roman" w:hAnsi="Times New Roman" w:cs="Times New Roman"/>
          <w:b/>
          <w:sz w:val="44"/>
          <w:szCs w:val="44"/>
        </w:rPr>
      </w:pPr>
      <w:r w:rsidRPr="00321F72">
        <w:rPr>
          <w:rFonts w:ascii="Times New Roman" w:hAnsi="Times New Roman" w:cs="Times New Roman"/>
          <w:b/>
          <w:sz w:val="44"/>
          <w:szCs w:val="44"/>
        </w:rPr>
        <w:t>Chapter 3</w:t>
      </w:r>
    </w:p>
    <w:p w:rsidR="0067799C" w:rsidRPr="00321F72" w:rsidRDefault="0067799C">
      <w:pPr>
        <w:rPr>
          <w:rFonts w:ascii="Times New Roman" w:hAnsi="Times New Roman" w:cs="Times New Roman"/>
          <w:b/>
          <w:sz w:val="32"/>
          <w:szCs w:val="32"/>
        </w:rPr>
      </w:pPr>
      <w:r w:rsidRPr="00321F72">
        <w:rPr>
          <w:rFonts w:ascii="Times New Roman" w:hAnsi="Times New Roman" w:cs="Times New Roman"/>
          <w:b/>
          <w:sz w:val="32"/>
          <w:szCs w:val="32"/>
        </w:rPr>
        <w:t>3.1.1 IMPLEMENTATION</w:t>
      </w:r>
    </w:p>
    <w:p w:rsidR="0067799C" w:rsidRPr="00321F72" w:rsidRDefault="0067799C">
      <w:pPr>
        <w:rPr>
          <w:rFonts w:ascii="Times New Roman" w:hAnsi="Times New Roman" w:cs="Times New Roman"/>
          <w:b/>
          <w:sz w:val="28"/>
          <w:szCs w:val="28"/>
        </w:rPr>
      </w:pPr>
      <w:r w:rsidRPr="00F061E1">
        <w:rPr>
          <w:rFonts w:ascii="Times New Roman" w:hAnsi="Times New Roman" w:cs="Times New Roman"/>
          <w:sz w:val="24"/>
          <w:szCs w:val="24"/>
        </w:rPr>
        <w:tab/>
      </w:r>
      <w:r w:rsidRPr="00321F72">
        <w:rPr>
          <w:rFonts w:ascii="Times New Roman" w:hAnsi="Times New Roman" w:cs="Times New Roman"/>
          <w:b/>
          <w:sz w:val="28"/>
          <w:szCs w:val="28"/>
        </w:rPr>
        <w:t>3.1.1 Existing Implementations</w:t>
      </w:r>
      <w:bookmarkStart w:id="0" w:name="_GoBack"/>
      <w:bookmarkEnd w:id="0"/>
    </w:p>
    <w:p w:rsidR="0067799C" w:rsidRPr="00F061E1" w:rsidRDefault="00F061E1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</w:rPr>
        <w:t>Se</w:t>
      </w:r>
      <w:r w:rsidR="0067799C" w:rsidRPr="00F061E1">
        <w:rPr>
          <w:rFonts w:ascii="Times New Roman" w:hAnsi="Times New Roman" w:cs="Times New Roman"/>
          <w:sz w:val="24"/>
          <w:szCs w:val="24"/>
        </w:rPr>
        <w:t>veral hotel websites do not have a working online reservation system,</w:t>
      </w:r>
      <w:r w:rsidRPr="00F061E1">
        <w:rPr>
          <w:rFonts w:ascii="Times New Roman" w:hAnsi="Times New Roman" w:cs="Times New Roman"/>
          <w:sz w:val="24"/>
          <w:szCs w:val="24"/>
        </w:rPr>
        <w:t xml:space="preserve"> </w:t>
      </w:r>
      <w:r w:rsidR="0067799C" w:rsidRPr="00F061E1">
        <w:rPr>
          <w:rFonts w:ascii="Times New Roman" w:hAnsi="Times New Roman" w:cs="Times New Roman"/>
          <w:sz w:val="24"/>
          <w:szCs w:val="24"/>
        </w:rPr>
        <w:t>let alone the payment system.</w:t>
      </w:r>
      <w:r w:rsidRPr="00F061E1">
        <w:rPr>
          <w:rFonts w:ascii="Times New Roman" w:hAnsi="Times New Roman" w:cs="Times New Roman"/>
          <w:sz w:val="24"/>
          <w:szCs w:val="24"/>
        </w:rPr>
        <w:t xml:space="preserve"> </w:t>
      </w:r>
      <w:r w:rsidR="0067799C" w:rsidRPr="00F061E1">
        <w:rPr>
          <w:rFonts w:ascii="Times New Roman" w:hAnsi="Times New Roman" w:cs="Times New Roman"/>
          <w:sz w:val="24"/>
          <w:szCs w:val="24"/>
        </w:rPr>
        <w:t>Those which managed to feature the reservation system have now been non-functional as found on their websites.</w:t>
      </w:r>
    </w:p>
    <w:p w:rsidR="0067799C" w:rsidRPr="00F061E1" w:rsidRDefault="00677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1E1">
        <w:rPr>
          <w:rFonts w:ascii="Times New Roman" w:hAnsi="Times New Roman" w:cs="Times New Roman"/>
          <w:sz w:val="24"/>
          <w:szCs w:val="24"/>
        </w:rPr>
        <w:t>Rupakot</w:t>
      </w:r>
      <w:proofErr w:type="spellEnd"/>
      <w:r w:rsidRPr="00F061E1">
        <w:rPr>
          <w:rFonts w:ascii="Times New Roman" w:hAnsi="Times New Roman" w:cs="Times New Roman"/>
          <w:sz w:val="24"/>
          <w:szCs w:val="24"/>
        </w:rPr>
        <w:t xml:space="preserve"> Resort </w:t>
      </w:r>
      <w:proofErr w:type="spellStart"/>
      <w:r w:rsidRPr="00F061E1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F061E1">
        <w:rPr>
          <w:rFonts w:ascii="Times New Roman" w:hAnsi="Times New Roman" w:cs="Times New Roman"/>
          <w:sz w:val="24"/>
          <w:szCs w:val="24"/>
        </w:rPr>
        <w:t xml:space="preserve">  Ltd.,</w:t>
      </w:r>
      <w:r w:rsidR="00F061E1" w:rsidRPr="00F06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E1">
        <w:rPr>
          <w:rFonts w:ascii="Times New Roman" w:hAnsi="Times New Roman" w:cs="Times New Roman"/>
          <w:sz w:val="24"/>
          <w:szCs w:val="24"/>
        </w:rPr>
        <w:t>Rupakot</w:t>
      </w:r>
      <w:proofErr w:type="spellEnd"/>
      <w:r w:rsidRPr="00F061E1">
        <w:rPr>
          <w:rFonts w:ascii="Times New Roman" w:hAnsi="Times New Roman" w:cs="Times New Roman"/>
          <w:sz w:val="24"/>
          <w:szCs w:val="24"/>
        </w:rPr>
        <w:t xml:space="preserve"> has an online reservation system that doesn’</w:t>
      </w:r>
      <w:r w:rsidR="00F061E1" w:rsidRPr="00F061E1">
        <w:rPr>
          <w:rFonts w:ascii="Times New Roman" w:hAnsi="Times New Roman" w:cs="Times New Roman"/>
          <w:sz w:val="24"/>
          <w:szCs w:val="24"/>
        </w:rPr>
        <w:t>t</w:t>
      </w:r>
      <w:r w:rsidRPr="00F061E1">
        <w:rPr>
          <w:rFonts w:ascii="Times New Roman" w:hAnsi="Times New Roman" w:cs="Times New Roman"/>
          <w:sz w:val="24"/>
          <w:szCs w:val="24"/>
        </w:rPr>
        <w:t xml:space="preserve"> work</w:t>
      </w:r>
      <w:proofErr w:type="gramStart"/>
      <w:r w:rsidRPr="00F061E1">
        <w:rPr>
          <w:rFonts w:ascii="Times New Roman" w:hAnsi="Times New Roman" w:cs="Times New Roman"/>
          <w:sz w:val="24"/>
          <w:szCs w:val="24"/>
        </w:rPr>
        <w:t>.</w:t>
      </w:r>
      <w:r w:rsidR="00F061E1" w:rsidRPr="00F061E1">
        <w:rPr>
          <w:rFonts w:ascii="Times New Roman" w:hAnsi="Times New Roman" w:cs="Times New Roman"/>
          <w:sz w:val="24"/>
          <w:szCs w:val="24"/>
          <w:vertAlign w:val="subscript"/>
        </w:rPr>
        <w:t>[</w:t>
      </w:r>
      <w:proofErr w:type="gramEnd"/>
      <w:r w:rsidR="00F061E1" w:rsidRPr="00F061E1">
        <w:rPr>
          <w:rFonts w:ascii="Times New Roman" w:hAnsi="Times New Roman" w:cs="Times New Roman"/>
          <w:sz w:val="24"/>
          <w:szCs w:val="24"/>
          <w:vertAlign w:val="subscript"/>
        </w:rPr>
        <w:t>1]</w:t>
      </w:r>
    </w:p>
    <w:p w:rsidR="0067799C" w:rsidRPr="00F061E1" w:rsidRDefault="0067799C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 w:rsidRPr="00F061E1">
        <w:rPr>
          <w:rFonts w:ascii="Times New Roman" w:hAnsi="Times New Roman" w:cs="Times New Roman"/>
          <w:sz w:val="24"/>
          <w:szCs w:val="24"/>
        </w:rPr>
        <w:t>Fewa</w:t>
      </w:r>
      <w:proofErr w:type="spellEnd"/>
      <w:r w:rsidRPr="00F061E1">
        <w:rPr>
          <w:rFonts w:ascii="Times New Roman" w:hAnsi="Times New Roman" w:cs="Times New Roman"/>
          <w:sz w:val="24"/>
          <w:szCs w:val="24"/>
        </w:rPr>
        <w:t xml:space="preserve"> Prince Hotel,</w:t>
      </w:r>
      <w:r w:rsidR="00F061E1" w:rsidRPr="00F06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E1">
        <w:rPr>
          <w:rFonts w:ascii="Times New Roman" w:hAnsi="Times New Roman" w:cs="Times New Roman"/>
          <w:sz w:val="24"/>
          <w:szCs w:val="24"/>
        </w:rPr>
        <w:t>Pokhara</w:t>
      </w:r>
      <w:proofErr w:type="spellEnd"/>
      <w:r w:rsidRPr="00F061E1">
        <w:rPr>
          <w:rFonts w:ascii="Times New Roman" w:hAnsi="Times New Roman" w:cs="Times New Roman"/>
          <w:sz w:val="24"/>
          <w:szCs w:val="24"/>
        </w:rPr>
        <w:t xml:space="preserve"> features an online reservation system that for some reason doesn’t let the clients select date prior to 2003</w:t>
      </w:r>
      <w:proofErr w:type="gramStart"/>
      <w:r w:rsidRPr="00F061E1">
        <w:rPr>
          <w:rFonts w:ascii="Times New Roman" w:hAnsi="Times New Roman" w:cs="Times New Roman"/>
          <w:sz w:val="24"/>
          <w:szCs w:val="24"/>
        </w:rPr>
        <w:t>.</w:t>
      </w:r>
      <w:r w:rsidR="00F061E1" w:rsidRPr="00F061E1">
        <w:rPr>
          <w:rFonts w:ascii="Times New Roman" w:hAnsi="Times New Roman" w:cs="Times New Roman"/>
          <w:sz w:val="24"/>
          <w:szCs w:val="24"/>
          <w:vertAlign w:val="subscript"/>
        </w:rPr>
        <w:t>[</w:t>
      </w:r>
      <w:proofErr w:type="gramEnd"/>
      <w:r w:rsidR="00F061E1" w:rsidRPr="00F061E1">
        <w:rPr>
          <w:rFonts w:ascii="Times New Roman" w:hAnsi="Times New Roman" w:cs="Times New Roman"/>
          <w:sz w:val="24"/>
          <w:szCs w:val="24"/>
          <w:vertAlign w:val="subscript"/>
        </w:rPr>
        <w:t>2]</w:t>
      </w:r>
    </w:p>
    <w:p w:rsidR="00F061E1" w:rsidRPr="00F061E1" w:rsidRDefault="00F061E1">
      <w:pPr>
        <w:rPr>
          <w:rFonts w:ascii="Times New Roman" w:hAnsi="Times New Roman" w:cs="Times New Roman"/>
          <w:sz w:val="24"/>
          <w:szCs w:val="24"/>
        </w:rPr>
      </w:pPr>
      <w:r w:rsidRPr="00F061E1">
        <w:rPr>
          <w:rFonts w:ascii="Times New Roman" w:hAnsi="Times New Roman" w:cs="Times New Roman"/>
          <w:sz w:val="24"/>
          <w:szCs w:val="24"/>
        </w:rPr>
        <w:t xml:space="preserve">Fishtail Lodge, </w:t>
      </w:r>
      <w:proofErr w:type="spellStart"/>
      <w:r w:rsidRPr="00F061E1">
        <w:rPr>
          <w:rFonts w:ascii="Times New Roman" w:hAnsi="Times New Roman" w:cs="Times New Roman"/>
          <w:sz w:val="24"/>
          <w:szCs w:val="24"/>
        </w:rPr>
        <w:t>Pokhara</w:t>
      </w:r>
      <w:proofErr w:type="spellEnd"/>
      <w:r w:rsidRPr="00F061E1">
        <w:rPr>
          <w:rFonts w:ascii="Times New Roman" w:hAnsi="Times New Roman" w:cs="Times New Roman"/>
          <w:sz w:val="24"/>
          <w:szCs w:val="24"/>
        </w:rPr>
        <w:t xml:space="preserve"> has managed to include an online reservation and payment system but has scripting-language error messages in the user interface</w:t>
      </w:r>
      <w:proofErr w:type="gramStart"/>
      <w:r w:rsidRPr="00F061E1">
        <w:rPr>
          <w:rFonts w:ascii="Times New Roman" w:hAnsi="Times New Roman" w:cs="Times New Roman"/>
          <w:sz w:val="24"/>
          <w:szCs w:val="24"/>
        </w:rPr>
        <w:t>.</w:t>
      </w:r>
      <w:r w:rsidRPr="00F061E1">
        <w:rPr>
          <w:rFonts w:ascii="Times New Roman" w:hAnsi="Times New Roman" w:cs="Times New Roman"/>
          <w:sz w:val="24"/>
          <w:szCs w:val="24"/>
          <w:vertAlign w:val="subscript"/>
        </w:rPr>
        <w:t>[</w:t>
      </w:r>
      <w:proofErr w:type="gramEnd"/>
      <w:r w:rsidRPr="00F061E1">
        <w:rPr>
          <w:rFonts w:ascii="Times New Roman" w:hAnsi="Times New Roman" w:cs="Times New Roman"/>
          <w:sz w:val="24"/>
          <w:szCs w:val="24"/>
          <w:vertAlign w:val="subscript"/>
        </w:rPr>
        <w:t>3]</w:t>
      </w:r>
    </w:p>
    <w:p w:rsidR="0067799C" w:rsidRPr="00F061E1" w:rsidRDefault="0067799C">
      <w:pPr>
        <w:rPr>
          <w:rFonts w:ascii="Times New Roman" w:hAnsi="Times New Roman" w:cs="Times New Roman"/>
          <w:sz w:val="24"/>
          <w:szCs w:val="24"/>
        </w:rPr>
      </w:pPr>
    </w:p>
    <w:sectPr w:rsidR="0067799C" w:rsidRPr="00F061E1" w:rsidSect="0067799C">
      <w:pgSz w:w="11906" w:h="16838"/>
      <w:pgMar w:top="1800" w:right="1800" w:bottom="180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9C"/>
    <w:rsid w:val="00093486"/>
    <w:rsid w:val="00321F72"/>
    <w:rsid w:val="004B64F3"/>
    <w:rsid w:val="0067799C"/>
    <w:rsid w:val="00F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D2936-09D9-41DA-9A97-491309E6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ne-NP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1E1"/>
  </w:style>
  <w:style w:type="paragraph" w:styleId="Heading1">
    <w:name w:val="heading 1"/>
    <w:basedOn w:val="Normal"/>
    <w:next w:val="Normal"/>
    <w:link w:val="Heading1Char"/>
    <w:uiPriority w:val="9"/>
    <w:qFormat/>
    <w:rsid w:val="00F061E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1E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1E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1E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E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E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E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E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E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E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E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1E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1E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E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E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E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E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E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1E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61E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1E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1E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061E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061E1"/>
    <w:rPr>
      <w:b/>
      <w:bCs/>
      <w:color w:val="70AD47" w:themeColor="accent6"/>
    </w:rPr>
  </w:style>
  <w:style w:type="character" w:styleId="Emphasis">
    <w:name w:val="Emphasis"/>
    <w:uiPriority w:val="20"/>
    <w:qFormat/>
    <w:rsid w:val="00F061E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061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61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1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1E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1E1"/>
    <w:rPr>
      <w:b/>
      <w:bCs/>
      <w:i/>
      <w:iCs/>
    </w:rPr>
  </w:style>
  <w:style w:type="character" w:styleId="SubtleEmphasis">
    <w:name w:val="Subtle Emphasis"/>
    <w:uiPriority w:val="19"/>
    <w:qFormat/>
    <w:rsid w:val="00F061E1"/>
    <w:rPr>
      <w:i/>
      <w:iCs/>
    </w:rPr>
  </w:style>
  <w:style w:type="character" w:styleId="IntenseEmphasis">
    <w:name w:val="Intense Emphasis"/>
    <w:uiPriority w:val="21"/>
    <w:qFormat/>
    <w:rsid w:val="00F061E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061E1"/>
    <w:rPr>
      <w:b/>
      <w:bCs/>
    </w:rPr>
  </w:style>
  <w:style w:type="character" w:styleId="IntenseReference">
    <w:name w:val="Intense Reference"/>
    <w:uiPriority w:val="32"/>
    <w:qFormat/>
    <w:rsid w:val="00F061E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061E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1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BB13-602C-4DB6-95F2-D7BF11CF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3</cp:revision>
  <dcterms:created xsi:type="dcterms:W3CDTF">2015-09-05T13:08:00Z</dcterms:created>
  <dcterms:modified xsi:type="dcterms:W3CDTF">2015-09-05T18:10:00Z</dcterms:modified>
</cp:coreProperties>
</file>