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《解析45家品牌：为何踏上品牌打造之路》 </w:t>
      </w:r>
    </w:p>
    <w:p>
      <w:pPr>
        <w:spacing w:before="120" w:after="120" w:line="288" w:lineRule="auto"/>
        <w:ind w:left="0"/>
        <w:jc w:val="left"/>
      </w:pPr>
      <w:r>
        <w:rPr>
          <w:rFonts w:eastAsia="等线" w:ascii="Arial" w:cs="Arial" w:hAnsi="Arial"/>
          <w:sz w:val="22"/>
        </w:rPr>
        <w:t>以下是提取的与“为什么做品牌”高度相关的内容：</w:t>
      </w:r>
    </w:p>
    <w:p>
      <w:pPr>
        <w:pStyle w:val="3"/>
        <w:spacing w:before="300" w:after="120" w:line="288" w:lineRule="auto"/>
        <w:ind w:left="0"/>
        <w:jc w:val="left"/>
        <w:outlineLvl w:val="2"/>
      </w:pPr>
      <w:bookmarkStart w:name="heading_0" w:id="0"/>
      <w:r>
        <w:rPr>
          <w:rFonts w:eastAsia="等线" w:ascii="Arial" w:cs="Arial" w:hAnsi="Arial"/>
          <w:b w:val="true"/>
          <w:sz w:val="30"/>
        </w:rPr>
        <w:t>整体背景与意义</w:t>
      </w:r>
      <w:bookmarkEnd w:id="0"/>
    </w:p>
    <w:p>
      <w:pPr>
        <w:spacing w:before="120" w:after="120" w:line="288" w:lineRule="auto"/>
        <w:ind w:left="0"/>
        <w:jc w:val="left"/>
      </w:pPr>
      <w:r>
        <w:rPr>
          <w:rFonts w:eastAsia="等线" w:ascii="Arial" w:cs="Arial" w:hAnsi="Arial"/>
          <w:sz w:val="22"/>
        </w:rPr>
        <w:t>7月13日发布《为什么做品牌》短片后，收到很多品牌及从业者反馈，有人形容「这是属于中国品牌人的一次浪漫」、也有人说它是「品牌人的内心笔记」，是「新一代品牌主的集体发声」。透过这45家品牌及后续发酵的声音，看见了每家品牌独特的价值和意义，以及背后的理念、热爱和坚持，相信这是重塑中国消费品行业的重要动力。</w:t>
      </w:r>
    </w:p>
    <w:p>
      <w:pPr>
        <w:pStyle w:val="3"/>
        <w:spacing w:before="300" w:after="120" w:line="288" w:lineRule="auto"/>
        <w:ind w:left="0"/>
        <w:jc w:val="left"/>
        <w:outlineLvl w:val="2"/>
      </w:pPr>
      <w:bookmarkStart w:name="heading_1" w:id="1"/>
      <w:r>
        <w:rPr>
          <w:rFonts w:eastAsia="等线" w:ascii="Arial" w:cs="Arial" w:hAnsi="Arial"/>
          <w:b w:val="true"/>
          <w:sz w:val="30"/>
        </w:rPr>
        <w:t>各品牌相关内容</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HEFANG Jewelry</w:t>
      </w:r>
      <w:bookmarkEnd w:id="2"/>
    </w:p>
    <w:p>
      <w:pPr>
        <w:spacing w:before="120" w:after="120" w:line="288" w:lineRule="auto"/>
        <w:ind w:left="0"/>
        <w:jc w:val="left"/>
      </w:pPr>
      <w:r>
        <w:rPr>
          <w:rFonts w:eastAsia="等线" w:ascii="Arial" w:cs="Arial" w:hAnsi="Arial"/>
          <w:sz w:val="22"/>
        </w:rPr>
        <w:t>创始人兼设计师孙何方：</w:t>
      </w:r>
    </w:p>
    <w:p>
      <w:pPr>
        <w:numPr>
          <w:numId w:val="1"/>
        </w:numPr>
        <w:spacing w:before="120" w:after="120" w:line="288" w:lineRule="auto"/>
        <w:ind w:left="0"/>
        <w:jc w:val="left"/>
      </w:pPr>
      <w:r>
        <w:rPr>
          <w:rFonts w:eastAsia="等线" w:ascii="Arial" w:cs="Arial" w:hAnsi="Arial"/>
          <w:sz w:val="22"/>
        </w:rPr>
        <w:t>首先是因为热爱。在从事珠宝制造业的家庭长大，从小对珠宝设计感兴趣，考上伦敦中央圣马丁艺术设计学院珠宝设计系，毕业作品获英国伦敦Bright Young Gems设计大赛金奖。</w:t>
      </w:r>
    </w:p>
    <w:p>
      <w:pPr>
        <w:numPr>
          <w:numId w:val="2"/>
        </w:numPr>
        <w:spacing w:before="120" w:after="120" w:line="288" w:lineRule="auto"/>
        <w:ind w:left="0"/>
        <w:jc w:val="left"/>
      </w:pPr>
      <w:r>
        <w:rPr>
          <w:rFonts w:eastAsia="等线" w:ascii="Arial" w:cs="Arial" w:hAnsi="Arial"/>
          <w:sz w:val="22"/>
        </w:rPr>
        <w:t>在伦敦留学时认识很多国际优秀设计师，希望有一天做出能表达自己风格和审美的设计师珠宝品牌，用作品打动人心，成为代表中国设计的珠宝品牌走向世界。</w:t>
      </w:r>
    </w:p>
    <w:p>
      <w:pPr>
        <w:numPr>
          <w:numId w:val="3"/>
        </w:numPr>
        <w:spacing w:before="120" w:after="120" w:line="288" w:lineRule="auto"/>
        <w:ind w:left="0"/>
        <w:jc w:val="left"/>
      </w:pPr>
      <w:r>
        <w:rPr>
          <w:rFonts w:eastAsia="等线" w:ascii="Arial" w:cs="Arial" w:hAnsi="Arial"/>
          <w:sz w:val="22"/>
        </w:rPr>
        <w:t>做品牌是因为对这个行业的热爱和对自己职业的追求，也希望大家勇敢追逐梦想并付诸行动。</w:t>
      </w:r>
    </w:p>
    <w:p>
      <w:pPr>
        <w:pStyle w:val="4"/>
        <w:spacing w:before="260" w:after="120" w:line="288" w:lineRule="auto"/>
        <w:ind w:left="0"/>
        <w:jc w:val="left"/>
        <w:outlineLvl w:val="3"/>
      </w:pPr>
      <w:bookmarkStart w:name="heading_3" w:id="3"/>
      <w:r>
        <w:rPr>
          <w:rFonts w:eastAsia="等线" w:ascii="Arial" w:cs="Arial" w:hAnsi="Arial"/>
          <w:b w:val="true"/>
          <w:sz w:val="28"/>
        </w:rPr>
        <w:t>花知晓Flower Knows</w:t>
      </w:r>
      <w:bookmarkEnd w:id="3"/>
    </w:p>
    <w:p>
      <w:pPr>
        <w:spacing w:before="120" w:after="120" w:line="288" w:lineRule="auto"/>
        <w:ind w:left="0"/>
        <w:jc w:val="left"/>
      </w:pPr>
      <w:r>
        <w:rPr>
          <w:rFonts w:eastAsia="等线" w:ascii="Arial" w:cs="Arial" w:hAnsi="Arial"/>
          <w:sz w:val="22"/>
        </w:rPr>
        <w:t>联合创始人兼CEO杨子枫：</w:t>
      </w:r>
    </w:p>
    <w:p>
      <w:pPr>
        <w:numPr>
          <w:numId w:val="4"/>
        </w:numPr>
        <w:spacing w:before="120" w:after="120" w:line="288" w:lineRule="auto"/>
        <w:ind w:left="0"/>
        <w:jc w:val="left"/>
      </w:pPr>
      <w:r>
        <w:rPr>
          <w:rFonts w:eastAsia="等线" w:ascii="Arial" w:cs="Arial" w:hAnsi="Arial"/>
          <w:b w:val="true"/>
          <w:sz w:val="22"/>
        </w:rPr>
        <w:t>创立初衷</w:t>
      </w:r>
      <w:r>
        <w:rPr>
          <w:rFonts w:eastAsia="等线" w:ascii="Arial" w:cs="Arial" w:hAnsi="Arial"/>
          <w:sz w:val="22"/>
        </w:rPr>
        <w:t>：做彩妆时单纯因为喜欢彩妆决定创立品牌，且没有很强从业背景。在国外读书看到美妆博主创立有意思的品牌，自己也想尝试，又因为爱有设计感、有调性、聚焦的产品，所以花知晓呈现出这样的风格。</w:t>
      </w:r>
    </w:p>
    <w:p>
      <w:pPr>
        <w:numPr>
          <w:numId w:val="5"/>
        </w:numPr>
        <w:spacing w:before="120" w:after="120" w:line="288" w:lineRule="auto"/>
        <w:ind w:left="0"/>
        <w:jc w:val="left"/>
      </w:pPr>
      <w:r>
        <w:rPr>
          <w:rFonts w:eastAsia="等线" w:ascii="Arial" w:cs="Arial" w:hAnsi="Arial"/>
          <w:b w:val="true"/>
          <w:sz w:val="22"/>
        </w:rPr>
        <w:t>坚持原因</w:t>
      </w:r>
      <w:r>
        <w:rPr>
          <w:rFonts w:eastAsia="等线" w:ascii="Arial" w:cs="Arial" w:hAnsi="Arial"/>
          <w:sz w:val="22"/>
        </w:rPr>
        <w:t>：做品牌有意思，无法想象做普通常规的彩妆产品或品牌。彩妆需要强输出欲望，爱现在的产品和品牌，能把喜欢作为动力推进事情。若回归到数据端或公式化安排会少了冲动，现在是最好的状态。当消费者能精准get到品牌想要传达的东西时，觉得前期努力没白费，享受通过产品与消费者沟通的过程，所以能高频推出产品，认为用户需要有坚持的品牌陪伴成长才更有意义。</w:t>
      </w:r>
    </w:p>
    <w:p>
      <w:pPr>
        <w:pStyle w:val="4"/>
        <w:spacing w:before="260" w:after="120" w:line="288" w:lineRule="auto"/>
        <w:ind w:left="0"/>
        <w:jc w:val="left"/>
        <w:outlineLvl w:val="3"/>
      </w:pPr>
      <w:bookmarkStart w:name="heading_4" w:id="4"/>
      <w:r>
        <w:rPr>
          <w:rFonts w:eastAsia="等线" w:ascii="Arial" w:cs="Arial" w:hAnsi="Arial"/>
          <w:b w:val="true"/>
          <w:sz w:val="28"/>
        </w:rPr>
        <w:t>MAIA ACTIVE</w:t>
      </w:r>
      <w:bookmarkEnd w:id="4"/>
    </w:p>
    <w:p>
      <w:pPr>
        <w:spacing w:before="120" w:after="120" w:line="288" w:lineRule="auto"/>
        <w:ind w:left="0"/>
        <w:jc w:val="left"/>
      </w:pPr>
      <w:r>
        <w:rPr>
          <w:rFonts w:eastAsia="等线" w:ascii="Arial" w:cs="Arial" w:hAnsi="Arial"/>
          <w:sz w:val="22"/>
        </w:rPr>
        <w:t>联合创始人兼CEO王佳音：</w:t>
      </w:r>
    </w:p>
    <w:p>
      <w:pPr>
        <w:numPr>
          <w:numId w:val="6"/>
        </w:numPr>
        <w:spacing w:before="120" w:after="120" w:line="288" w:lineRule="auto"/>
        <w:ind w:left="0"/>
        <w:jc w:val="left"/>
      </w:pPr>
      <w:r>
        <w:rPr>
          <w:rFonts w:eastAsia="等线" w:ascii="Arial" w:cs="Arial" w:hAnsi="Arial"/>
          <w:sz w:val="22"/>
        </w:rPr>
        <w:t>做品牌核心在于定力，而定力本质在于创立品牌的初心。和合伙人大学毕业后所在公司都为女性消费者服务，回国后希望为亚洲女性，尤其是中国女性做有意义的品类，MAIA ACTIVE诞生就是为让亚洲女性享受运动的美好。</w:t>
      </w:r>
    </w:p>
    <w:p>
      <w:pPr>
        <w:numPr>
          <w:numId w:val="7"/>
        </w:numPr>
        <w:spacing w:before="120" w:after="120" w:line="288" w:lineRule="auto"/>
        <w:ind w:left="0"/>
        <w:jc w:val="left"/>
      </w:pPr>
      <w:r>
        <w:rPr>
          <w:rFonts w:eastAsia="等线" w:ascii="Arial" w:cs="Arial" w:hAnsi="Arial"/>
          <w:sz w:val="22"/>
        </w:rPr>
        <w:t>从打磨产品到品牌体验各环节，不跟着流量和销售额跑，坚持做「MAIA FUN CLUB」，用素人讲述亚洲女性心声，因为知道使命所在，能坚持初心拥有品牌定力。</w:t>
      </w:r>
    </w:p>
    <w:p>
      <w:pPr>
        <w:numPr>
          <w:numId w:val="8"/>
        </w:numPr>
        <w:spacing w:before="120" w:after="120" w:line="288" w:lineRule="auto"/>
        <w:ind w:left="0"/>
        <w:jc w:val="left"/>
      </w:pPr>
      <w:r>
        <w:rPr>
          <w:rFonts w:eastAsia="等线" w:ascii="Arial" w:cs="Arial" w:hAnsi="Arial"/>
          <w:sz w:val="22"/>
        </w:rPr>
        <w:t>认为品牌生意的「护城河」就是品牌本身，品牌来自不辜负用户的选择，给到用户信任和信心，所以关注增长同时高度关注复购率、用户年度价值和留存等核心健康度指标。2022年消费品遇冷环境下，上半年实现超100%增长且全面盈利，是坚持品牌生意本质的结果。</w:t>
      </w:r>
    </w:p>
    <w:p>
      <w:pPr>
        <w:pStyle w:val="4"/>
        <w:spacing w:before="260" w:after="120" w:line="288" w:lineRule="auto"/>
        <w:ind w:left="0"/>
        <w:jc w:val="left"/>
        <w:outlineLvl w:val="3"/>
      </w:pPr>
      <w:bookmarkStart w:name="heading_5" w:id="5"/>
      <w:r>
        <w:rPr>
          <w:rFonts w:eastAsia="等线" w:ascii="Arial" w:cs="Arial" w:hAnsi="Arial"/>
          <w:b w:val="true"/>
          <w:sz w:val="28"/>
        </w:rPr>
        <w:t>Öarmilk吾岛</w:t>
      </w:r>
      <w:bookmarkEnd w:id="5"/>
    </w:p>
    <w:p>
      <w:pPr>
        <w:spacing w:before="120" w:after="120" w:line="288" w:lineRule="auto"/>
        <w:ind w:left="0"/>
        <w:jc w:val="left"/>
      </w:pPr>
      <w:r>
        <w:rPr>
          <w:rFonts w:eastAsia="等线" w:ascii="Arial" w:cs="Arial" w:hAnsi="Arial"/>
          <w:sz w:val="22"/>
        </w:rPr>
        <w:t>联合创始人刘海龙：</w:t>
      </w:r>
    </w:p>
    <w:p>
      <w:pPr>
        <w:numPr>
          <w:numId w:val="9"/>
        </w:numPr>
        <w:spacing w:before="120" w:after="120" w:line="288" w:lineRule="auto"/>
        <w:ind w:left="0"/>
        <w:jc w:val="left"/>
      </w:pPr>
      <w:r>
        <w:rPr>
          <w:rFonts w:eastAsia="等线" w:ascii="Arial" w:cs="Arial" w:hAnsi="Arial"/>
          <w:b w:val="true"/>
          <w:sz w:val="22"/>
        </w:rPr>
        <w:t>长期价值</w:t>
      </w:r>
      <w:r>
        <w:rPr>
          <w:rFonts w:eastAsia="等线" w:ascii="Arial" w:cs="Arial" w:hAnsi="Arial"/>
          <w:sz w:val="22"/>
        </w:rPr>
        <w:t>：品牌定位为「新一代的中国高端酸奶」，并将品牌定位概念和意识纳入价值观，强调品牌意识、经营意识、老板意识和团队意识。从长线看，品牌是企业最好的护身符和加速器，决定企业能走多远，对长期价值形成很重要。</w:t>
      </w:r>
    </w:p>
    <w:p>
      <w:pPr>
        <w:numPr>
          <w:numId w:val="10"/>
        </w:numPr>
        <w:spacing w:before="120" w:after="120" w:line="288" w:lineRule="auto"/>
        <w:ind w:left="0"/>
        <w:jc w:val="left"/>
      </w:pPr>
      <w:r>
        <w:rPr>
          <w:rFonts w:eastAsia="等线" w:ascii="Arial" w:cs="Arial" w:hAnsi="Arial"/>
          <w:b w:val="true"/>
          <w:sz w:val="22"/>
        </w:rPr>
        <w:t>知行合一</w:t>
      </w:r>
      <w:r>
        <w:rPr>
          <w:rFonts w:eastAsia="等线" w:ascii="Arial" w:cs="Arial" w:hAnsi="Arial"/>
          <w:sz w:val="22"/>
        </w:rPr>
        <w:t>：从2021年7月进入第一家卖场到2022年6月实现月度千万平台打造，营销上把年度campaign切得颗粒度小，从品牌和用户出发重新定位，清晰分析用户画像，将品牌定位和用户定位作为顶层，贯穿传播、媒介、店铺运营到用户的闭环，意识到找对人、干对事对精准营销很重要。</w:t>
      </w:r>
    </w:p>
    <w:p>
      <w:pPr>
        <w:numPr>
          <w:numId w:val="11"/>
        </w:numPr>
        <w:spacing w:before="120" w:after="120" w:line="288" w:lineRule="auto"/>
        <w:ind w:left="0"/>
        <w:jc w:val="left"/>
      </w:pPr>
      <w:r>
        <w:rPr>
          <w:rFonts w:eastAsia="等线" w:ascii="Arial" w:cs="Arial" w:hAnsi="Arial"/>
          <w:b w:val="true"/>
          <w:sz w:val="22"/>
        </w:rPr>
        <w:t>品牌爆点</w:t>
      </w:r>
      <w:r>
        <w:rPr>
          <w:rFonts w:eastAsia="等线" w:ascii="Arial" w:cs="Arial" w:hAnsi="Arial"/>
          <w:sz w:val="22"/>
        </w:rPr>
        <w:t>：品牌关键是顾客感知价值，以竹子生长类比，吾岛第一个五年前三年要打透品牌原点人群和目标人群，聚焦高级白领、高知妈妈、运动达人、时尚达人以及美食达人五类人群，将他们打造成超级用户，积累人群后从声量、流量、转化到GMV都会达到爆点，对新消费品很重要。</w:t>
      </w:r>
    </w:p>
    <w:p>
      <w:pPr>
        <w:numPr>
          <w:numId w:val="12"/>
        </w:numPr>
        <w:spacing w:before="120" w:after="120" w:line="288" w:lineRule="auto"/>
        <w:ind w:left="0"/>
        <w:jc w:val="left"/>
      </w:pPr>
      <w:r>
        <w:rPr>
          <w:rFonts w:eastAsia="等线" w:ascii="Arial" w:cs="Arial" w:hAnsi="Arial"/>
          <w:sz w:val="22"/>
        </w:rPr>
        <w:t>做品牌要坚持做对的事情，找对人、干对事，这对新消费品牌少走弯路很重要。</w:t>
      </w:r>
    </w:p>
    <w:p>
      <w:pPr>
        <w:pStyle w:val="4"/>
        <w:spacing w:before="260" w:after="120" w:line="288" w:lineRule="auto"/>
        <w:ind w:left="0"/>
        <w:jc w:val="left"/>
        <w:outlineLvl w:val="3"/>
      </w:pPr>
      <w:bookmarkStart w:name="heading_6" w:id="6"/>
      <w:r>
        <w:rPr>
          <w:rFonts w:eastAsia="等线" w:ascii="Arial" w:cs="Arial" w:hAnsi="Arial"/>
          <w:b w:val="true"/>
          <w:sz w:val="28"/>
        </w:rPr>
        <w:t>effortless</w:t>
      </w:r>
      <w:bookmarkEnd w:id="6"/>
    </w:p>
    <w:p>
      <w:pPr>
        <w:spacing w:before="120" w:after="120" w:line="288" w:lineRule="auto"/>
        <w:ind w:left="0"/>
        <w:jc w:val="left"/>
      </w:pPr>
      <w:r>
        <w:rPr>
          <w:rFonts w:eastAsia="等线" w:ascii="Arial" w:cs="Arial" w:hAnsi="Arial"/>
          <w:sz w:val="22"/>
        </w:rPr>
        <w:t>创始人兼CEO周晓庆：</w:t>
      </w:r>
    </w:p>
    <w:p>
      <w:pPr>
        <w:numPr>
          <w:numId w:val="13"/>
        </w:numPr>
        <w:spacing w:before="120" w:after="120" w:line="288" w:lineRule="auto"/>
        <w:ind w:left="0"/>
        <w:jc w:val="left"/>
      </w:pPr>
      <w:r>
        <w:rPr>
          <w:rFonts w:eastAsia="等线" w:ascii="Arial" w:cs="Arial" w:hAnsi="Arial"/>
          <w:b w:val="true"/>
          <w:sz w:val="22"/>
        </w:rPr>
        <w:t>品牌定义</w:t>
      </w:r>
      <w:r>
        <w:rPr>
          <w:rFonts w:eastAsia="等线" w:ascii="Arial" w:cs="Arial" w:hAnsi="Arial"/>
          <w:sz w:val="22"/>
        </w:rPr>
        <w:t>：品牌是一群人对某一个问题的差异化解法，有三个元素：解决真实消费者问题，对消费者、社会、世界有价值；具有一定差异化；解法由一群人持续工作创造，有独特印记。</w:t>
      </w:r>
    </w:p>
    <w:p>
      <w:pPr>
        <w:numPr>
          <w:numId w:val="14"/>
        </w:numPr>
        <w:spacing w:before="120" w:after="120" w:line="288" w:lineRule="auto"/>
        <w:ind w:left="0"/>
        <w:jc w:val="left"/>
      </w:pPr>
      <w:r>
        <w:rPr>
          <w:rFonts w:eastAsia="等线" w:ascii="Arial" w:cs="Arial" w:hAnsi="Arial"/>
          <w:b w:val="true"/>
          <w:sz w:val="22"/>
        </w:rPr>
        <w:t>做品牌原因</w:t>
      </w:r>
      <w:r>
        <w:rPr>
          <w:rFonts w:eastAsia="等线" w:ascii="Arial" w:cs="Arial" w:hAnsi="Arial"/>
          <w:sz w:val="22"/>
        </w:rPr>
        <w:t>：effortless做专业护发产品，真实解决消费者问题；对护发问题的解法有差异化，选择先诊断后匹配的精准护发模式；解法是团队基于自身信仰、认知和人生履历给出的，是团队的一种生活方式。品牌不仅是产品化解法，还叠加了对事物、世界、人的认知，有独特价值和意义。</w:t>
      </w:r>
    </w:p>
    <w:p>
      <w:pPr>
        <w:pStyle w:val="4"/>
        <w:spacing w:before="260" w:after="120" w:line="288" w:lineRule="auto"/>
        <w:ind w:left="0"/>
        <w:jc w:val="left"/>
        <w:outlineLvl w:val="3"/>
      </w:pPr>
      <w:bookmarkStart w:name="heading_7" w:id="7"/>
      <w:r>
        <w:rPr>
          <w:rFonts w:eastAsia="等线" w:ascii="Arial" w:cs="Arial" w:hAnsi="Arial"/>
          <w:b w:val="true"/>
          <w:sz w:val="28"/>
        </w:rPr>
        <w:t>理然</w:t>
      </w:r>
      <w:bookmarkEnd w:id="7"/>
    </w:p>
    <w:p>
      <w:pPr>
        <w:spacing w:before="120" w:after="120" w:line="288" w:lineRule="auto"/>
        <w:ind w:left="0"/>
        <w:jc w:val="left"/>
      </w:pPr>
      <w:r>
        <w:rPr>
          <w:rFonts w:eastAsia="等线" w:ascii="Arial" w:cs="Arial" w:hAnsi="Arial"/>
          <w:sz w:val="22"/>
        </w:rPr>
        <w:t>创始人黄伟强：</w:t>
      </w:r>
    </w:p>
    <w:p>
      <w:pPr>
        <w:numPr>
          <w:numId w:val="15"/>
        </w:numPr>
        <w:spacing w:before="120" w:after="120" w:line="288" w:lineRule="auto"/>
        <w:ind w:left="0"/>
        <w:jc w:val="left"/>
      </w:pPr>
      <w:r>
        <w:rPr>
          <w:rFonts w:eastAsia="等线" w:ascii="Arial" w:cs="Arial" w:hAnsi="Arial"/>
          <w:sz w:val="22"/>
        </w:rPr>
        <w:t>品牌是一种共识的认知载体，是一群人共同的情感归属。</w:t>
      </w:r>
    </w:p>
    <w:p>
      <w:pPr>
        <w:numPr>
          <w:numId w:val="16"/>
        </w:numPr>
        <w:spacing w:before="120" w:after="120" w:line="288" w:lineRule="auto"/>
        <w:ind w:left="0"/>
        <w:jc w:val="left"/>
      </w:pPr>
      <w:r>
        <w:rPr>
          <w:rFonts w:eastAsia="等线" w:ascii="Arial" w:cs="Arial" w:hAnsi="Arial"/>
          <w:sz w:val="22"/>
        </w:rPr>
        <w:t>始终相信当代男士的审美和趣味与社会意识形态应更符合时代需求，品牌是把自己相信的一切传递出去最好的办法。</w:t>
      </w:r>
    </w:p>
    <w:p>
      <w:pPr>
        <w:pStyle w:val="4"/>
        <w:spacing w:before="260" w:after="120" w:line="288" w:lineRule="auto"/>
        <w:ind w:left="0"/>
        <w:jc w:val="left"/>
        <w:outlineLvl w:val="3"/>
      </w:pPr>
      <w:bookmarkStart w:name="heading_8" w:id="8"/>
      <w:r>
        <w:rPr>
          <w:rFonts w:eastAsia="等线" w:ascii="Arial" w:cs="Arial" w:hAnsi="Arial"/>
          <w:b w:val="true"/>
          <w:sz w:val="28"/>
        </w:rPr>
        <w:t>SARASTYLE</w:t>
      </w:r>
      <w:bookmarkEnd w:id="8"/>
    </w:p>
    <w:p>
      <w:pPr>
        <w:spacing w:before="120" w:after="120" w:line="288" w:lineRule="auto"/>
        <w:ind w:left="0"/>
        <w:jc w:val="left"/>
      </w:pPr>
      <w:r>
        <w:rPr>
          <w:rFonts w:eastAsia="等线" w:ascii="Arial" w:cs="Arial" w:hAnsi="Arial"/>
          <w:sz w:val="22"/>
        </w:rPr>
        <w:t>创始人Sara：</w:t>
      </w:r>
    </w:p>
    <w:p>
      <w:pPr>
        <w:numPr>
          <w:numId w:val="17"/>
        </w:numPr>
        <w:spacing w:before="120" w:after="120" w:line="288" w:lineRule="auto"/>
        <w:ind w:left="0"/>
        <w:jc w:val="left"/>
      </w:pPr>
      <w:r>
        <w:rPr>
          <w:rFonts w:eastAsia="等线" w:ascii="Arial" w:cs="Arial" w:hAnsi="Arial"/>
          <w:b w:val="true"/>
          <w:sz w:val="22"/>
        </w:rPr>
        <w:t>创立初衷</w:t>
      </w:r>
      <w:r>
        <w:rPr>
          <w:rFonts w:eastAsia="等线" w:ascii="Arial" w:cs="Arial" w:hAnsi="Arial"/>
          <w:sz w:val="22"/>
        </w:rPr>
        <w:t>：自己是珍珠迷，市场供给无法满足自己对珍珠设计的需求，便开始自己设计。后来发现全世界95%的淡水珍珠产自中国，但中国没有代表性品牌在世界舞台，所以开始了SARASTYLE的旅程。</w:t>
      </w:r>
    </w:p>
    <w:p>
      <w:pPr>
        <w:numPr>
          <w:numId w:val="18"/>
        </w:numPr>
        <w:spacing w:before="120" w:after="120" w:line="288" w:lineRule="auto"/>
        <w:ind w:left="0"/>
        <w:jc w:val="left"/>
      </w:pPr>
      <w:r>
        <w:rPr>
          <w:rFonts w:eastAsia="等线" w:ascii="Arial" w:cs="Arial" w:hAnsi="Arial"/>
          <w:b w:val="true"/>
          <w:sz w:val="22"/>
        </w:rPr>
        <w:t>坚持意义</w:t>
      </w:r>
      <w:r>
        <w:rPr>
          <w:rFonts w:eastAsia="等线" w:ascii="Arial" w:cs="Arial" w:hAnsi="Arial"/>
          <w:sz w:val="22"/>
        </w:rPr>
        <w:t>：做品牌像珍珠成长一样，要经过磨练。市场环境节奏快，把握做品牌的平衡点对创始人是挑战，但这种挑战是学习、历练和成长的过程。定的slogan「SHINE FROM WITHIN. 成就自我光芒」，意味着品牌和用户都能在过程中成长。创业前从事金融，认为大消费和做品牌可穿越周期，即使2022年消费环境遇冷，仍看好时尚品类里珠宝配饰赛道，在低谷期要开源节流，磨练好品牌各方面。</w:t>
      </w:r>
    </w:p>
    <w:p>
      <w:pPr>
        <w:pStyle w:val="4"/>
        <w:spacing w:before="260" w:after="120" w:line="288" w:lineRule="auto"/>
        <w:ind w:left="0"/>
        <w:jc w:val="left"/>
        <w:outlineLvl w:val="3"/>
      </w:pPr>
      <w:bookmarkStart w:name="heading_9" w:id="9"/>
      <w:r>
        <w:rPr>
          <w:rFonts w:eastAsia="等线" w:ascii="Arial" w:cs="Arial" w:hAnsi="Arial"/>
          <w:b w:val="true"/>
          <w:sz w:val="28"/>
        </w:rPr>
        <w:t>Songmont山下有松</w:t>
      </w:r>
      <w:bookmarkEnd w:id="9"/>
    </w:p>
    <w:p>
      <w:pPr>
        <w:spacing w:before="120" w:after="120" w:line="288" w:lineRule="auto"/>
        <w:ind w:left="0"/>
        <w:jc w:val="left"/>
      </w:pPr>
      <w:r>
        <w:rPr>
          <w:rFonts w:eastAsia="等线" w:ascii="Arial" w:cs="Arial" w:hAnsi="Arial"/>
          <w:sz w:val="22"/>
        </w:rPr>
        <w:t>主理人付崧：</w:t>
      </w:r>
    </w:p>
    <w:p>
      <w:pPr>
        <w:numPr>
          <w:numId w:val="19"/>
        </w:numPr>
        <w:spacing w:before="120" w:after="120" w:line="288" w:lineRule="auto"/>
        <w:ind w:left="0"/>
        <w:jc w:val="left"/>
      </w:pPr>
      <w:r>
        <w:rPr>
          <w:rFonts w:eastAsia="等线" w:ascii="Arial" w:cs="Arial" w:hAnsi="Arial"/>
          <w:b w:val="true"/>
          <w:sz w:val="22"/>
        </w:rPr>
        <w:t>创立原因</w:t>
      </w:r>
      <w:r>
        <w:rPr>
          <w:rFonts w:eastAsia="等线" w:ascii="Arial" w:cs="Arial" w:hAnsi="Arial"/>
          <w:sz w:val="22"/>
        </w:rPr>
        <w:t>：源于自身需求，每天背15 inch电脑，市面上找不到时尚好看的包，自己设计、妈妈制作，分享在朋友圈后同事纷纷预定，所以做品牌的驱动力源于被认可、被需要。</w:t>
      </w:r>
    </w:p>
    <w:p>
      <w:pPr>
        <w:numPr>
          <w:numId w:val="20"/>
        </w:numPr>
        <w:spacing w:before="120" w:after="120" w:line="288" w:lineRule="auto"/>
        <w:ind w:left="0"/>
        <w:jc w:val="left"/>
      </w:pPr>
      <w:r>
        <w:rPr>
          <w:rFonts w:eastAsia="等线" w:ascii="Arial" w:cs="Arial" w:hAnsi="Arial"/>
          <w:b w:val="true"/>
          <w:sz w:val="22"/>
        </w:rPr>
        <w:t>品牌意义</w:t>
      </w:r>
      <w:r>
        <w:rPr>
          <w:rFonts w:eastAsia="等线" w:ascii="Arial" w:cs="Arial" w:hAnsi="Arial"/>
          <w:sz w:val="22"/>
        </w:rPr>
        <w:t>：通过设计满足他人需求获得成就感，希望帮助像自己一样面临工作和家庭双重任务的女性群体找寻价值认可及幸福感。创业故事还激励了身边人，自己曾因产后抑郁症，因品牌获得的认可和满足感走出深渊，认为做品牌可以治愈和影响更多人，鼓励大家改变人生，当用户使用产品时会多几分追求想要事物的勇气。</w:t>
      </w:r>
    </w:p>
    <w:p>
      <w:pPr>
        <w:pStyle w:val="4"/>
        <w:spacing w:before="260" w:after="120" w:line="288" w:lineRule="auto"/>
        <w:ind w:left="0"/>
        <w:jc w:val="left"/>
        <w:outlineLvl w:val="3"/>
      </w:pPr>
      <w:bookmarkStart w:name="heading_10" w:id="10"/>
      <w:r>
        <w:rPr>
          <w:rFonts w:eastAsia="等线" w:ascii="Arial" w:cs="Arial" w:hAnsi="Arial"/>
          <w:b w:val="true"/>
          <w:sz w:val="28"/>
        </w:rPr>
        <w:t>加点滋味</w:t>
      </w:r>
      <w:bookmarkEnd w:id="10"/>
    </w:p>
    <w:p>
      <w:pPr>
        <w:spacing w:before="120" w:after="120" w:line="288" w:lineRule="auto"/>
        <w:ind w:left="0"/>
        <w:jc w:val="left"/>
      </w:pPr>
      <w:r>
        <w:rPr>
          <w:rFonts w:eastAsia="等线" w:ascii="Arial" w:cs="Arial" w:hAnsi="Arial"/>
          <w:sz w:val="22"/>
        </w:rPr>
        <w:t>联合创始人何文超：</w:t>
      </w:r>
    </w:p>
    <w:p>
      <w:pPr>
        <w:numPr>
          <w:numId w:val="21"/>
        </w:numPr>
        <w:spacing w:before="120" w:after="120" w:line="288" w:lineRule="auto"/>
        <w:ind w:left="0"/>
        <w:jc w:val="left"/>
      </w:pPr>
      <w:r>
        <w:rPr>
          <w:rFonts w:eastAsia="等线" w:ascii="Arial" w:cs="Arial" w:hAnsi="Arial"/>
          <w:b w:val="true"/>
          <w:sz w:val="22"/>
        </w:rPr>
        <w:t>品牌本质认知</w:t>
      </w:r>
      <w:r>
        <w:rPr>
          <w:rFonts w:eastAsia="等线" w:ascii="Arial" w:cs="Arial" w:hAnsi="Arial"/>
          <w:sz w:val="22"/>
        </w:rPr>
        <w:t>：做品牌像是一种信仰，相信品牌是最终的壁垒，是团队努力后社会对自己的信任。品牌是慢事，要长期仔细积累信任；也是快事，能成为用户不假思索的选择。</w:t>
      </w:r>
    </w:p>
    <w:p>
      <w:pPr>
        <w:numPr>
          <w:numId w:val="22"/>
        </w:numPr>
        <w:spacing w:before="120" w:after="120" w:line="288" w:lineRule="auto"/>
        <w:ind w:left="0"/>
        <w:jc w:val="left"/>
      </w:pPr>
      <w:r>
        <w:rPr>
          <w:rFonts w:eastAsia="等线" w:ascii="Arial" w:cs="Arial" w:hAnsi="Arial"/>
          <w:b w:val="true"/>
          <w:sz w:val="22"/>
        </w:rPr>
        <w:t>持续动力</w:t>
      </w:r>
      <w:r>
        <w:rPr>
          <w:rFonts w:eastAsia="等线" w:ascii="Arial" w:cs="Arial" w:hAnsi="Arial"/>
          <w:sz w:val="22"/>
        </w:rPr>
        <w:t>：消费者永远有新需求，「复合调料」方向有大量潜在需求未被满足，且无强势品牌，处于荒芜状态。已积累超200万用户，看到用户使用产品做出好吃的菜，认为人们想要更好生活，品牌要帮助他们找到更好替代方案，所以无论外界如何变化，品牌都有存在理由。</w:t>
      </w:r>
    </w:p>
    <w:p>
      <w:pPr>
        <w:numPr>
          <w:numId w:val="23"/>
        </w:numPr>
        <w:spacing w:before="120" w:after="120" w:line="288" w:lineRule="auto"/>
        <w:ind w:left="0"/>
        <w:jc w:val="left"/>
      </w:pPr>
      <w:r>
        <w:rPr>
          <w:rFonts w:eastAsia="等线" w:ascii="Arial" w:cs="Arial" w:hAnsi="Arial"/>
          <w:b w:val="true"/>
          <w:sz w:val="22"/>
        </w:rPr>
        <w:t>个人初心</w:t>
      </w:r>
      <w:r>
        <w:rPr>
          <w:rFonts w:eastAsia="等线" w:ascii="Arial" w:cs="Arial" w:hAnsi="Arial"/>
          <w:sz w:val="22"/>
        </w:rPr>
        <w:t>：高中时在杂志看到无印良品的介绍深受震撼，后来去上海读书常逛无印良品的店，感受其各方面的统一和舒适，MUJI是最早关于品牌的老师。做品牌的信仰那时就已存在，想通过做品牌实现自我想法，同时做品牌要找到自我表达和对他人有帮助的平衡，认清自己在社会价值链中的位置。合伙人找到自己做酱料新品牌，经过考虑决定加入，认为做品牌值得全身心投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05925">
    <w:lvl>
      <w:numFmt w:val="bullet"/>
      <w:suff w:val="tab"/>
      <w:lvlText w:val="•"/>
      <w:rPr>
        <w:color w:val="3370ff"/>
      </w:rPr>
    </w:lvl>
  </w:abstractNum>
  <w:abstractNum w:abstractNumId="405926">
    <w:lvl>
      <w:numFmt w:val="bullet"/>
      <w:suff w:val="tab"/>
      <w:lvlText w:val="•"/>
      <w:rPr>
        <w:color w:val="3370ff"/>
      </w:rPr>
    </w:lvl>
  </w:abstractNum>
  <w:abstractNum w:abstractNumId="405927">
    <w:lvl>
      <w:numFmt w:val="bullet"/>
      <w:suff w:val="tab"/>
      <w:lvlText w:val="•"/>
      <w:rPr>
        <w:color w:val="3370ff"/>
      </w:rPr>
    </w:lvl>
  </w:abstractNum>
  <w:abstractNum w:abstractNumId="405928">
    <w:lvl>
      <w:numFmt w:val="bullet"/>
      <w:suff w:val="tab"/>
      <w:lvlText w:val="•"/>
      <w:rPr>
        <w:color w:val="3370ff"/>
      </w:rPr>
    </w:lvl>
  </w:abstractNum>
  <w:abstractNum w:abstractNumId="405929">
    <w:lvl>
      <w:numFmt w:val="bullet"/>
      <w:suff w:val="tab"/>
      <w:lvlText w:val="•"/>
      <w:rPr>
        <w:color w:val="3370ff"/>
      </w:rPr>
    </w:lvl>
  </w:abstractNum>
  <w:abstractNum w:abstractNumId="405930">
    <w:lvl>
      <w:numFmt w:val="bullet"/>
      <w:suff w:val="tab"/>
      <w:lvlText w:val="•"/>
      <w:rPr>
        <w:color w:val="3370ff"/>
      </w:rPr>
    </w:lvl>
  </w:abstractNum>
  <w:abstractNum w:abstractNumId="405931">
    <w:lvl>
      <w:numFmt w:val="bullet"/>
      <w:suff w:val="tab"/>
      <w:lvlText w:val="•"/>
      <w:rPr>
        <w:color w:val="3370ff"/>
      </w:rPr>
    </w:lvl>
  </w:abstractNum>
  <w:abstractNum w:abstractNumId="405932">
    <w:lvl>
      <w:numFmt w:val="bullet"/>
      <w:suff w:val="tab"/>
      <w:lvlText w:val="•"/>
      <w:rPr>
        <w:color w:val="3370ff"/>
      </w:rPr>
    </w:lvl>
  </w:abstractNum>
  <w:abstractNum w:abstractNumId="405933">
    <w:lvl>
      <w:numFmt w:val="bullet"/>
      <w:suff w:val="tab"/>
      <w:lvlText w:val="•"/>
      <w:rPr>
        <w:color w:val="3370ff"/>
      </w:rPr>
    </w:lvl>
  </w:abstractNum>
  <w:abstractNum w:abstractNumId="405934">
    <w:lvl>
      <w:numFmt w:val="bullet"/>
      <w:suff w:val="tab"/>
      <w:lvlText w:val="•"/>
      <w:rPr>
        <w:color w:val="3370ff"/>
      </w:rPr>
    </w:lvl>
  </w:abstractNum>
  <w:abstractNum w:abstractNumId="405935">
    <w:lvl>
      <w:numFmt w:val="bullet"/>
      <w:suff w:val="tab"/>
      <w:lvlText w:val="•"/>
      <w:rPr>
        <w:color w:val="3370ff"/>
      </w:rPr>
    </w:lvl>
  </w:abstractNum>
  <w:abstractNum w:abstractNumId="405936">
    <w:lvl>
      <w:numFmt w:val="bullet"/>
      <w:suff w:val="tab"/>
      <w:lvlText w:val="•"/>
      <w:rPr>
        <w:color w:val="3370ff"/>
      </w:rPr>
    </w:lvl>
  </w:abstractNum>
  <w:abstractNum w:abstractNumId="405937">
    <w:lvl>
      <w:numFmt w:val="bullet"/>
      <w:suff w:val="tab"/>
      <w:lvlText w:val="•"/>
      <w:rPr>
        <w:color w:val="3370ff"/>
      </w:rPr>
    </w:lvl>
  </w:abstractNum>
  <w:abstractNum w:abstractNumId="405938">
    <w:lvl>
      <w:numFmt w:val="bullet"/>
      <w:suff w:val="tab"/>
      <w:lvlText w:val="•"/>
      <w:rPr>
        <w:color w:val="3370ff"/>
      </w:rPr>
    </w:lvl>
  </w:abstractNum>
  <w:abstractNum w:abstractNumId="405939">
    <w:lvl>
      <w:numFmt w:val="bullet"/>
      <w:suff w:val="tab"/>
      <w:lvlText w:val="•"/>
      <w:rPr>
        <w:color w:val="3370ff"/>
      </w:rPr>
    </w:lvl>
  </w:abstractNum>
  <w:abstractNum w:abstractNumId="405940">
    <w:lvl>
      <w:numFmt w:val="bullet"/>
      <w:suff w:val="tab"/>
      <w:lvlText w:val="•"/>
      <w:rPr>
        <w:color w:val="3370ff"/>
      </w:rPr>
    </w:lvl>
  </w:abstractNum>
  <w:abstractNum w:abstractNumId="405941">
    <w:lvl>
      <w:numFmt w:val="bullet"/>
      <w:suff w:val="tab"/>
      <w:lvlText w:val="•"/>
      <w:rPr>
        <w:color w:val="3370ff"/>
      </w:rPr>
    </w:lvl>
  </w:abstractNum>
  <w:abstractNum w:abstractNumId="405942">
    <w:lvl>
      <w:numFmt w:val="bullet"/>
      <w:suff w:val="tab"/>
      <w:lvlText w:val="•"/>
      <w:rPr>
        <w:color w:val="3370ff"/>
      </w:rPr>
    </w:lvl>
  </w:abstractNum>
  <w:abstractNum w:abstractNumId="405943">
    <w:lvl>
      <w:numFmt w:val="bullet"/>
      <w:suff w:val="tab"/>
      <w:lvlText w:val="•"/>
      <w:rPr>
        <w:color w:val="3370ff"/>
      </w:rPr>
    </w:lvl>
  </w:abstractNum>
  <w:abstractNum w:abstractNumId="405944">
    <w:lvl>
      <w:numFmt w:val="bullet"/>
      <w:suff w:val="tab"/>
      <w:lvlText w:val="•"/>
      <w:rPr>
        <w:color w:val="3370ff"/>
      </w:rPr>
    </w:lvl>
  </w:abstractNum>
  <w:abstractNum w:abstractNumId="405945">
    <w:lvl>
      <w:numFmt w:val="bullet"/>
      <w:suff w:val="tab"/>
      <w:lvlText w:val="•"/>
      <w:rPr>
        <w:color w:val="3370ff"/>
      </w:rPr>
    </w:lvl>
  </w:abstractNum>
  <w:abstractNum w:abstractNumId="405946">
    <w:lvl>
      <w:numFmt w:val="bullet"/>
      <w:suff w:val="tab"/>
      <w:lvlText w:val="•"/>
      <w:rPr>
        <w:color w:val="3370ff"/>
      </w:rPr>
    </w:lvl>
  </w:abstractNum>
  <w:abstractNum w:abstractNumId="405947">
    <w:lvl>
      <w:numFmt w:val="bullet"/>
      <w:suff w:val="tab"/>
      <w:lvlText w:val="•"/>
      <w:rPr>
        <w:color w:val="3370ff"/>
      </w:rPr>
    </w:lvl>
  </w:abstractNum>
  <w:num w:numId="1">
    <w:abstractNumId w:val="405925"/>
  </w:num>
  <w:num w:numId="2">
    <w:abstractNumId w:val="405926"/>
  </w:num>
  <w:num w:numId="3">
    <w:abstractNumId w:val="405927"/>
  </w:num>
  <w:num w:numId="4">
    <w:abstractNumId w:val="405928"/>
  </w:num>
  <w:num w:numId="5">
    <w:abstractNumId w:val="405929"/>
  </w:num>
  <w:num w:numId="6">
    <w:abstractNumId w:val="405930"/>
  </w:num>
  <w:num w:numId="7">
    <w:abstractNumId w:val="405931"/>
  </w:num>
  <w:num w:numId="8">
    <w:abstractNumId w:val="405932"/>
  </w:num>
  <w:num w:numId="9">
    <w:abstractNumId w:val="405933"/>
  </w:num>
  <w:num w:numId="10">
    <w:abstractNumId w:val="405934"/>
  </w:num>
  <w:num w:numId="11">
    <w:abstractNumId w:val="405935"/>
  </w:num>
  <w:num w:numId="12">
    <w:abstractNumId w:val="405936"/>
  </w:num>
  <w:num w:numId="13">
    <w:abstractNumId w:val="405937"/>
  </w:num>
  <w:num w:numId="14">
    <w:abstractNumId w:val="405938"/>
  </w:num>
  <w:num w:numId="15">
    <w:abstractNumId w:val="405939"/>
  </w:num>
  <w:num w:numId="16">
    <w:abstractNumId w:val="405940"/>
  </w:num>
  <w:num w:numId="17">
    <w:abstractNumId w:val="405941"/>
  </w:num>
  <w:num w:numId="18">
    <w:abstractNumId w:val="405942"/>
  </w:num>
  <w:num w:numId="19">
    <w:abstractNumId w:val="405943"/>
  </w:num>
  <w:num w:numId="20">
    <w:abstractNumId w:val="405944"/>
  </w:num>
  <w:num w:numId="21">
    <w:abstractNumId w:val="405945"/>
  </w:num>
  <w:num w:numId="22">
    <w:abstractNumId w:val="405946"/>
  </w:num>
  <w:num w:numId="23">
    <w:abstractNumId w:val="4059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2025-08-09T14:52:48Z</dcterms:created>
  <dc:creator>Apache POI</dc:creator>
</cp:coreProperties>
</file>