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highlight w:val="none"/>
          <w:lang w:val="en-US" w:eastAsia="zh-CN"/>
        </w:rPr>
        <w:t>2024年集中考核转专业批次表</w:t>
      </w:r>
    </w:p>
    <w:tbl>
      <w:tblPr>
        <w:tblStyle w:val="2"/>
        <w:tblW w:w="827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703"/>
        <w:gridCol w:w="3688"/>
        <w:gridCol w:w="28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00" w:hRule="atLeast"/>
        </w:trPr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批次</w:t>
            </w:r>
          </w:p>
        </w:tc>
        <w:tc>
          <w:tcPr>
            <w:tcW w:w="703" w:type="dxa"/>
            <w:tcBorders>
              <w:top w:val="single" w:color="000000" w:sz="8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3688" w:type="dxa"/>
            <w:tcBorders>
              <w:top w:val="single" w:color="000000" w:sz="8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</w:t>
            </w:r>
          </w:p>
        </w:tc>
        <w:tc>
          <w:tcPr>
            <w:tcW w:w="289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批次一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白求恩第一临床医学院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临床医学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白求恩第二临床医学院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临床医学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白求恩第三临床医学院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临床医学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电子科学与工程学院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电子信息类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动物医学学院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动物医学（五年）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法学院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法学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仿生科学与工程学院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仿生科学与工程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6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公共卫生学院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预防医学（五年）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放射医学（五年）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化学学院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化学类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基础医学院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生物医学科学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6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计算机科学与技术学院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网络空间安全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物联网工程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经济学院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经济学类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6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机械与航空航天工程学院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工程力学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工业工程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机械工程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智能制造工程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口腔医学院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口腔医学（五年）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6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汽车工程学院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工业设计（汽车造型）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能源与动力工程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工业设计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人工智能学院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人工智能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6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数据科学与大数据技术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eastAsia="zh-CN"/>
              </w:rPr>
              <w:t>批次一</w:t>
            </w: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688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商学与管理学院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会计学类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工商管理类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档案学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管理科学与工程类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6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生命科学学院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生物科学类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生物工程类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36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生物与农业工程学院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农林经济管理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农业机械化及其自动化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数学学院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数学类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6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通信工程学院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70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机器人工程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70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空间信息与数字技术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  <w:tc>
          <w:tcPr>
            <w:tcW w:w="70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信息工程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通信工程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36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外国语学院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英语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朝鲜语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西班牙语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俄语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物理学院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物理学类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36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仪器科学与电气工程学院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仪器类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电气工程及其自动化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批次二</w:t>
            </w: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6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材料科学与工程学院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材料类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材料物理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地球科学学院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地球探测科学与技术学院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勘查技术与工程类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东北亚学院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经济学（国别与区域经济）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动物科学学院</w:t>
            </w:r>
          </w:p>
        </w:tc>
        <w:tc>
          <w:tcPr>
            <w:tcW w:w="289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动物科学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68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公共外交学院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外交学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688" w:type="dxa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护理学院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康复治疗学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批次二</w:t>
            </w: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88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护理学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68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建设工程学院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土木类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68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交通学院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交通运输类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688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考古学院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考古学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古文字学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688" w:type="dxa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马克思主义学院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思想政治教育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88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马克思主义理论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食品科学与工程学院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食品科学与工程类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3688" w:type="dxa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历史学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88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汉语言文学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3688" w:type="dxa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新能源与环境学院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新能源科学与工程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88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环境科学与工程类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88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水利类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3688" w:type="dxa"/>
            <w:vMerge w:val="restar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新闻与传播学院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新闻传播学类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88" w:type="dxa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广播电视编导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3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行政学院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政治学与行政学类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36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药学院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临床药学（五年）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368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哲学社会学院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应用心理学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8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社会学类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</w:trPr>
        <w:tc>
          <w:tcPr>
            <w:tcW w:w="986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3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植物科学学院</w:t>
            </w:r>
          </w:p>
        </w:tc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植物生产类</w:t>
            </w:r>
          </w:p>
        </w:tc>
      </w:tr>
    </w:tbl>
    <w:p/>
    <w:sectPr>
      <w:pgSz w:w="11906" w:h="16838"/>
      <w:pgMar w:top="1440" w:right="1800" w:bottom="118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0ZjZmZDQwN2NlNTc3YjIwYTQ3ZjYzOWNlZmIzYzUifQ=="/>
  </w:docVars>
  <w:rsids>
    <w:rsidRoot w:val="00000000"/>
    <w:rsid w:val="18A1337F"/>
    <w:rsid w:val="2A1B06DD"/>
    <w:rsid w:val="360B1F9F"/>
    <w:rsid w:val="3E3D089F"/>
    <w:rsid w:val="52275393"/>
    <w:rsid w:val="630D1DDE"/>
    <w:rsid w:val="FB9F9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xy</dc:creator>
  <cp:lastModifiedBy>WPS_1673170566</cp:lastModifiedBy>
  <dcterms:modified xsi:type="dcterms:W3CDTF">2024-09-17T01:25:42Z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154528EA4E7B9FA3166AE866D1D9DB20_43</vt:lpwstr>
  </property>
</Properties>
</file>