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0E8" w:rsidRPr="005E3A61" w:rsidRDefault="0096096C" w:rsidP="0096096C">
      <w:pPr>
        <w:spacing w:after="120" w:line="240" w:lineRule="auto"/>
        <w:jc w:val="center"/>
        <w:rPr>
          <w:b/>
          <w:sz w:val="52"/>
          <w:szCs w:val="48"/>
        </w:rPr>
      </w:pPr>
      <w:r w:rsidRPr="005E3A61">
        <w:rPr>
          <w:noProof/>
          <w:sz w:val="52"/>
          <w:szCs w:val="48"/>
        </w:rPr>
        <w:drawing>
          <wp:anchor distT="0" distB="0" distL="114300" distR="114300" simplePos="0" relativeHeight="251658240" behindDoc="0" locked="0" layoutInCell="1" allowOverlap="1">
            <wp:simplePos x="0" y="0"/>
            <wp:positionH relativeFrom="column">
              <wp:posOffset>44450</wp:posOffset>
            </wp:positionH>
            <wp:positionV relativeFrom="paragraph">
              <wp:posOffset>-393700</wp:posOffset>
            </wp:positionV>
            <wp:extent cx="2863850" cy="2159000"/>
            <wp:effectExtent l="19050" t="0" r="0" b="0"/>
            <wp:wrapSquare wrapText="bothSides"/>
            <wp:docPr id="1" name="Picture 1" descr="http://www.hper.txstate.edu/Labs/Athletic-Training/contentParagraph/0/content_files/file1/ransonewe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per.txstate.edu/Labs/Athletic-Training/contentParagraph/0/content_files/file1/ransonewebb.JPG"/>
                    <pic:cNvPicPr>
                      <a:picLocks noChangeAspect="1" noChangeArrowheads="1"/>
                    </pic:cNvPicPr>
                  </pic:nvPicPr>
                  <pic:blipFill>
                    <a:blip r:embed="rId4"/>
                    <a:srcRect/>
                    <a:stretch>
                      <a:fillRect/>
                    </a:stretch>
                  </pic:blipFill>
                  <pic:spPr bwMode="auto">
                    <a:xfrm>
                      <a:off x="0" y="0"/>
                      <a:ext cx="2863850" cy="2159000"/>
                    </a:xfrm>
                    <a:prstGeom prst="rect">
                      <a:avLst/>
                    </a:prstGeom>
                    <a:noFill/>
                    <a:ln w="9525">
                      <a:noFill/>
                      <a:miter lim="800000"/>
                      <a:headEnd/>
                      <a:tailEnd/>
                    </a:ln>
                  </pic:spPr>
                </pic:pic>
              </a:graphicData>
            </a:graphic>
          </wp:anchor>
        </w:drawing>
      </w:r>
      <w:r w:rsidRPr="005E3A61">
        <w:rPr>
          <w:b/>
          <w:sz w:val="52"/>
          <w:szCs w:val="48"/>
        </w:rPr>
        <w:t>Athletic Training Research Laboratory</w:t>
      </w:r>
    </w:p>
    <w:p w:rsidR="001B2E09" w:rsidRPr="0096096C" w:rsidRDefault="001B2E09" w:rsidP="0096096C">
      <w:pPr>
        <w:spacing w:after="120" w:line="240" w:lineRule="auto"/>
        <w:jc w:val="center"/>
        <w:rPr>
          <w:sz w:val="32"/>
        </w:rPr>
      </w:pPr>
      <w:r w:rsidRPr="0096096C">
        <w:rPr>
          <w:sz w:val="32"/>
        </w:rPr>
        <w:t>Department of Health, Physical Education, and Recreation</w:t>
      </w:r>
    </w:p>
    <w:p w:rsidR="001B2E09" w:rsidRDefault="001B2E09" w:rsidP="0096096C"/>
    <w:p w:rsidR="0096096C" w:rsidRPr="005E3A61" w:rsidRDefault="0096096C" w:rsidP="0096096C">
      <w:pPr>
        <w:spacing w:after="0" w:line="360" w:lineRule="auto"/>
        <w:jc w:val="center"/>
        <w:rPr>
          <w:b/>
          <w:sz w:val="20"/>
          <w:szCs w:val="40"/>
          <w:u w:val="single"/>
        </w:rPr>
      </w:pPr>
    </w:p>
    <w:p w:rsidR="001B2E09" w:rsidRPr="005E3A61" w:rsidRDefault="0096096C" w:rsidP="0096096C">
      <w:pPr>
        <w:spacing w:after="0" w:line="360" w:lineRule="auto"/>
        <w:jc w:val="center"/>
        <w:rPr>
          <w:b/>
          <w:sz w:val="52"/>
          <w:u w:val="single"/>
        </w:rPr>
      </w:pPr>
      <w:r w:rsidRPr="005E3A61">
        <w:rPr>
          <w:b/>
          <w:sz w:val="52"/>
          <w:u w:val="single"/>
        </w:rPr>
        <w:t xml:space="preserve">LOWER EXTREMITY BIOMECHANICS STUDY </w:t>
      </w:r>
    </w:p>
    <w:p w:rsidR="005E3A61" w:rsidRDefault="001B2E09" w:rsidP="003A1D6D">
      <w:pPr>
        <w:spacing w:after="0" w:line="360" w:lineRule="auto"/>
        <w:jc w:val="both"/>
        <w:rPr>
          <w:sz w:val="34"/>
          <w:szCs w:val="34"/>
        </w:rPr>
      </w:pPr>
      <w:r w:rsidRPr="0096096C">
        <w:rPr>
          <w:sz w:val="34"/>
          <w:szCs w:val="34"/>
        </w:rPr>
        <w:t xml:space="preserve">We are looking for physically active females between the ages of 18 – 25 who participate in at least 30 minutes of physical activity 3 times a week to participate in this Thesis study.  We are investigating the strength of the </w:t>
      </w:r>
      <w:r w:rsidR="006D6DB8">
        <w:rPr>
          <w:sz w:val="34"/>
          <w:szCs w:val="34"/>
        </w:rPr>
        <w:t>thigh</w:t>
      </w:r>
      <w:r w:rsidRPr="0096096C">
        <w:rPr>
          <w:sz w:val="34"/>
          <w:szCs w:val="34"/>
        </w:rPr>
        <w:t xml:space="preserve"> muscles and the effects that fatigue might have on a </w:t>
      </w:r>
      <w:r w:rsidR="006D6DB8">
        <w:rPr>
          <w:sz w:val="34"/>
          <w:szCs w:val="34"/>
        </w:rPr>
        <w:t>lowering exercise</w:t>
      </w:r>
      <w:r w:rsidRPr="0096096C">
        <w:rPr>
          <w:sz w:val="34"/>
          <w:szCs w:val="34"/>
        </w:rPr>
        <w:t>.  Your participation will involve an initial meeting lasting approximately 30 minutes to go over the consent form and answer any questions you may have.  The study itself will last about 60 minutes and will be conducted in the Athletic Training Research Labo</w:t>
      </w:r>
      <w:r w:rsidR="006D6DB8">
        <w:rPr>
          <w:sz w:val="34"/>
          <w:szCs w:val="34"/>
        </w:rPr>
        <w:t xml:space="preserve">ratory.  We will test the thigh muscle </w:t>
      </w:r>
      <w:r w:rsidRPr="0096096C">
        <w:rPr>
          <w:sz w:val="34"/>
          <w:szCs w:val="34"/>
        </w:rPr>
        <w:t xml:space="preserve">strength and record the </w:t>
      </w:r>
      <w:r w:rsidR="006D6DB8">
        <w:rPr>
          <w:sz w:val="34"/>
          <w:szCs w:val="34"/>
        </w:rPr>
        <w:t>lowering exercise</w:t>
      </w:r>
      <w:r w:rsidRPr="0096096C">
        <w:rPr>
          <w:sz w:val="34"/>
          <w:szCs w:val="34"/>
        </w:rPr>
        <w:t xml:space="preserve"> pre and post the fatigue exercise.  Please contact Heather </w:t>
      </w:r>
      <w:r w:rsidR="006D6DB8">
        <w:rPr>
          <w:sz w:val="34"/>
          <w:szCs w:val="34"/>
        </w:rPr>
        <w:t>Wedding</w:t>
      </w:r>
      <w:r w:rsidRPr="0096096C">
        <w:rPr>
          <w:sz w:val="34"/>
          <w:szCs w:val="34"/>
        </w:rPr>
        <w:t xml:space="preserve"> </w:t>
      </w:r>
      <w:r w:rsidR="0096096C" w:rsidRPr="0096096C">
        <w:rPr>
          <w:sz w:val="34"/>
          <w:szCs w:val="34"/>
        </w:rPr>
        <w:t>for more details.</w:t>
      </w:r>
    </w:p>
    <w:p w:rsidR="006D6DB8" w:rsidRDefault="006D6DB8" w:rsidP="003A1D6D">
      <w:pPr>
        <w:spacing w:after="0" w:line="360" w:lineRule="auto"/>
        <w:jc w:val="both"/>
        <w:rPr>
          <w:sz w:val="34"/>
          <w:szCs w:val="34"/>
        </w:rPr>
      </w:pPr>
    </w:p>
    <w:p w:rsidR="005E3A61" w:rsidRPr="005E3A61" w:rsidRDefault="005E3A61" w:rsidP="005E3A61">
      <w:pPr>
        <w:spacing w:after="0" w:line="240" w:lineRule="auto"/>
        <w:jc w:val="center"/>
        <w:rPr>
          <w:sz w:val="36"/>
          <w:szCs w:val="32"/>
        </w:rPr>
      </w:pPr>
      <w:r w:rsidRPr="005E3A61">
        <w:rPr>
          <w:sz w:val="36"/>
          <w:szCs w:val="32"/>
        </w:rPr>
        <w:t xml:space="preserve">Heather </w:t>
      </w:r>
      <w:r w:rsidR="006D6DB8">
        <w:rPr>
          <w:sz w:val="36"/>
          <w:szCs w:val="32"/>
        </w:rPr>
        <w:t>Wedding</w:t>
      </w:r>
    </w:p>
    <w:p w:rsidR="005E3A61" w:rsidRPr="005E3A61" w:rsidRDefault="00D03333" w:rsidP="005E3A61">
      <w:pPr>
        <w:spacing w:after="0" w:line="240" w:lineRule="auto"/>
        <w:jc w:val="center"/>
        <w:rPr>
          <w:sz w:val="36"/>
          <w:szCs w:val="32"/>
        </w:rPr>
      </w:pPr>
      <w:hyperlink r:id="rId5" w:history="1">
        <w:r w:rsidR="005E3A61" w:rsidRPr="005E3A61">
          <w:rPr>
            <w:rStyle w:val="Hyperlink"/>
            <w:sz w:val="36"/>
            <w:szCs w:val="32"/>
          </w:rPr>
          <w:t>hm1110@txstate.edu</w:t>
        </w:r>
      </w:hyperlink>
    </w:p>
    <w:p w:rsidR="005E3A61" w:rsidRPr="005E3A61" w:rsidRDefault="005E3A61" w:rsidP="005E3A61">
      <w:pPr>
        <w:spacing w:after="0" w:line="240" w:lineRule="auto"/>
        <w:jc w:val="center"/>
        <w:rPr>
          <w:sz w:val="36"/>
          <w:szCs w:val="32"/>
        </w:rPr>
      </w:pPr>
      <w:r w:rsidRPr="005E3A61">
        <w:rPr>
          <w:sz w:val="36"/>
          <w:szCs w:val="32"/>
        </w:rPr>
        <w:t>512-245-5419</w:t>
      </w:r>
    </w:p>
    <w:sectPr w:rsidR="005E3A61" w:rsidRPr="005E3A61" w:rsidSect="003C10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1B2E09"/>
    <w:rsid w:val="001B2E09"/>
    <w:rsid w:val="003A1D6D"/>
    <w:rsid w:val="003C10E8"/>
    <w:rsid w:val="005E3A61"/>
    <w:rsid w:val="006D6DB8"/>
    <w:rsid w:val="0096096C"/>
    <w:rsid w:val="00D033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0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096C"/>
    <w:rPr>
      <w:color w:val="0000FF" w:themeColor="hyperlink"/>
      <w:u w:val="single"/>
    </w:rPr>
  </w:style>
  <w:style w:type="paragraph" w:styleId="BalloonText">
    <w:name w:val="Balloon Text"/>
    <w:basedOn w:val="Normal"/>
    <w:link w:val="BalloonTextChar"/>
    <w:uiPriority w:val="99"/>
    <w:semiHidden/>
    <w:unhideWhenUsed/>
    <w:rsid w:val="00960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9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hm1110@txstate.edu"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hamantgamery</dc:creator>
  <cp:lastModifiedBy>hamantgamery</cp:lastModifiedBy>
  <cp:revision>3</cp:revision>
  <dcterms:created xsi:type="dcterms:W3CDTF">2008-10-23T16:46:00Z</dcterms:created>
  <dcterms:modified xsi:type="dcterms:W3CDTF">2008-11-25T01:13:00Z</dcterms:modified>
</cp:coreProperties>
</file>