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64510C8BC6684C13B328ED2219430E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31007C" w:rsidRDefault="0031007C" w:rsidP="0031007C">
          <w:pPr>
            <w:pStyle w:val="Header"/>
            <w:pBdr>
              <w:bottom w:val="thickThinSmallGap" w:sz="24" w:space="1" w:color="622423" w:themeColor="accent2" w:themeShade="7F"/>
            </w:pBdr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Condom Awareness Pub Crawl: Young Adults Attitude, Belief, Motivation and Intent to Use Free Condoms</w:t>
          </w:r>
        </w:p>
      </w:sdtContent>
    </w:sdt>
    <w:p w:rsidR="0031007C" w:rsidRPr="0031007C" w:rsidRDefault="0031007C" w:rsidP="0031007C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31007C">
        <w:rPr>
          <w:rFonts w:ascii="Times New Roman" w:hAnsi="Times New Roman" w:cs="Times New Roman"/>
          <w:sz w:val="24"/>
          <w:szCs w:val="24"/>
        </w:rPr>
        <w:t>Brittany Rosen &amp; Sally Moody, Eta Sigma Gamma-Delta Chi Chapter</w:t>
      </w:r>
    </w:p>
    <w:p w:rsidR="0031007C" w:rsidRDefault="0031007C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007C" w:rsidRDefault="0031007C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238" w:rsidRDefault="006E5238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Participants will be recruited from local downtown bars in San Marcos, Texas. Individuals who are at the local </w:t>
      </w:r>
      <w:r w:rsidR="00FA4361">
        <w:rPr>
          <w:rFonts w:ascii="Times New Roman" w:hAnsi="Times New Roman" w:cs="Times New Roman"/>
          <w:sz w:val="24"/>
          <w:szCs w:val="24"/>
        </w:rPr>
        <w:t xml:space="preserve">bars </w:t>
      </w:r>
      <w:r>
        <w:rPr>
          <w:rFonts w:ascii="Times New Roman" w:hAnsi="Times New Roman" w:cs="Times New Roman"/>
          <w:sz w:val="24"/>
          <w:szCs w:val="24"/>
        </w:rPr>
        <w:t xml:space="preserve">will receive a condom </w:t>
      </w:r>
      <w:r w:rsidR="009B1523">
        <w:rPr>
          <w:rFonts w:ascii="Times New Roman" w:hAnsi="Times New Roman" w:cs="Times New Roman"/>
          <w:sz w:val="24"/>
          <w:szCs w:val="24"/>
        </w:rPr>
        <w:t>packet that will include a male condom</w:t>
      </w:r>
      <w:r w:rsidR="00FA4361">
        <w:rPr>
          <w:rFonts w:ascii="Times New Roman" w:hAnsi="Times New Roman" w:cs="Times New Roman"/>
          <w:sz w:val="24"/>
          <w:szCs w:val="24"/>
        </w:rPr>
        <w:t>,</w:t>
      </w:r>
      <w:r w:rsidR="009B152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business card with an internet address to participate in the study</w:t>
      </w:r>
      <w:r w:rsidR="00FA4361">
        <w:rPr>
          <w:rFonts w:ascii="Times New Roman" w:hAnsi="Times New Roman" w:cs="Times New Roman"/>
          <w:sz w:val="24"/>
          <w:szCs w:val="24"/>
        </w:rPr>
        <w:t>, and a list of creditable sexual health resources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3CF0" w:rsidRDefault="00A63CF0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CF0" w:rsidRDefault="006E5238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Trained </w:t>
      </w:r>
      <w:r w:rsidR="00532F49">
        <w:rPr>
          <w:rFonts w:ascii="Times New Roman" w:hAnsi="Times New Roman" w:cs="Times New Roman"/>
          <w:sz w:val="24"/>
          <w:szCs w:val="24"/>
        </w:rPr>
        <w:t xml:space="preserve">volunteers from </w:t>
      </w:r>
      <w:r>
        <w:rPr>
          <w:rFonts w:ascii="Times New Roman" w:hAnsi="Times New Roman" w:cs="Times New Roman"/>
          <w:sz w:val="24"/>
          <w:szCs w:val="24"/>
        </w:rPr>
        <w:t xml:space="preserve">Eta Sigma Gamma-Delta Chi </w:t>
      </w:r>
      <w:r w:rsidR="00532F49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will provide indivi</w:t>
      </w:r>
      <w:r w:rsidR="009B1523">
        <w:rPr>
          <w:rFonts w:ascii="Times New Roman" w:hAnsi="Times New Roman" w:cs="Times New Roman"/>
          <w:sz w:val="24"/>
          <w:szCs w:val="24"/>
        </w:rPr>
        <w:t xml:space="preserve">duals with a condom packet and information about condom </w:t>
      </w:r>
      <w:r w:rsidR="00FA4361">
        <w:rPr>
          <w:rFonts w:ascii="Times New Roman" w:hAnsi="Times New Roman" w:cs="Times New Roman"/>
          <w:sz w:val="24"/>
          <w:szCs w:val="24"/>
        </w:rPr>
        <w:t>use</w:t>
      </w:r>
      <w:r w:rsidR="009B1523">
        <w:rPr>
          <w:rFonts w:ascii="Times New Roman" w:hAnsi="Times New Roman" w:cs="Times New Roman"/>
          <w:sz w:val="24"/>
          <w:szCs w:val="24"/>
        </w:rPr>
        <w:t xml:space="preserve">.  The condom packet will contain a male condom and a business card.  </w:t>
      </w:r>
      <w:r>
        <w:rPr>
          <w:rFonts w:ascii="Times New Roman" w:hAnsi="Times New Roman" w:cs="Times New Roman"/>
          <w:sz w:val="24"/>
          <w:szCs w:val="24"/>
        </w:rPr>
        <w:t>The business card will have an internet address</w:t>
      </w:r>
      <w:r w:rsidR="009B1523">
        <w:rPr>
          <w:rFonts w:ascii="Times New Roman" w:hAnsi="Times New Roman" w:cs="Times New Roman"/>
          <w:sz w:val="24"/>
          <w:szCs w:val="24"/>
        </w:rPr>
        <w:t xml:space="preserve"> for participants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5A7DF8">
        <w:rPr>
          <w:rFonts w:ascii="Times New Roman" w:hAnsi="Times New Roman" w:cs="Times New Roman"/>
          <w:sz w:val="24"/>
          <w:szCs w:val="24"/>
        </w:rPr>
        <w:t xml:space="preserve"> </w:t>
      </w:r>
      <w:r w:rsidR="009B1523">
        <w:rPr>
          <w:rFonts w:ascii="Times New Roman" w:hAnsi="Times New Roman" w:cs="Times New Roman"/>
          <w:sz w:val="24"/>
          <w:szCs w:val="24"/>
        </w:rPr>
        <w:t>locate</w:t>
      </w:r>
      <w:r w:rsidR="005A7DF8">
        <w:rPr>
          <w:rFonts w:ascii="Times New Roman" w:hAnsi="Times New Roman" w:cs="Times New Roman"/>
          <w:sz w:val="24"/>
          <w:szCs w:val="24"/>
        </w:rPr>
        <w:t xml:space="preserve"> the survey.  An electronic consent form will </w:t>
      </w:r>
      <w:r w:rsidR="00FA4361">
        <w:rPr>
          <w:rFonts w:ascii="Times New Roman" w:hAnsi="Times New Roman" w:cs="Times New Roman"/>
          <w:sz w:val="24"/>
          <w:szCs w:val="24"/>
        </w:rPr>
        <w:t>be presented to</w:t>
      </w:r>
      <w:r w:rsidR="005A7DF8"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FA4361">
        <w:rPr>
          <w:rFonts w:ascii="Times New Roman" w:hAnsi="Times New Roman" w:cs="Times New Roman"/>
          <w:sz w:val="24"/>
          <w:szCs w:val="24"/>
        </w:rPr>
        <w:t xml:space="preserve">before taking the online </w:t>
      </w:r>
      <w:r w:rsidR="005A7DF8">
        <w:rPr>
          <w:rFonts w:ascii="Times New Roman" w:hAnsi="Times New Roman" w:cs="Times New Roman"/>
          <w:sz w:val="24"/>
          <w:szCs w:val="24"/>
        </w:rPr>
        <w:t>survey.</w:t>
      </w:r>
      <w:r w:rsidR="00A63CF0">
        <w:rPr>
          <w:rFonts w:ascii="Times New Roman" w:hAnsi="Times New Roman" w:cs="Times New Roman"/>
          <w:sz w:val="24"/>
          <w:szCs w:val="24"/>
        </w:rPr>
        <w:t xml:space="preserve">  The participants will have to click on the electronic consent form box to </w:t>
      </w:r>
      <w:r w:rsidR="009B1523">
        <w:rPr>
          <w:rFonts w:ascii="Times New Roman" w:hAnsi="Times New Roman" w:cs="Times New Roman"/>
          <w:sz w:val="24"/>
          <w:szCs w:val="24"/>
        </w:rPr>
        <w:t>access</w:t>
      </w:r>
      <w:r w:rsidR="00A63CF0">
        <w:rPr>
          <w:rFonts w:ascii="Times New Roman" w:hAnsi="Times New Roman" w:cs="Times New Roman"/>
          <w:sz w:val="24"/>
          <w:szCs w:val="24"/>
        </w:rPr>
        <w:t xml:space="preserve"> the </w:t>
      </w:r>
      <w:r w:rsidR="00FA4361">
        <w:rPr>
          <w:rFonts w:ascii="Times New Roman" w:hAnsi="Times New Roman" w:cs="Times New Roman"/>
          <w:sz w:val="24"/>
          <w:szCs w:val="24"/>
        </w:rPr>
        <w:t xml:space="preserve">online </w:t>
      </w:r>
      <w:r w:rsidR="00A63CF0">
        <w:rPr>
          <w:rFonts w:ascii="Times New Roman" w:hAnsi="Times New Roman" w:cs="Times New Roman"/>
          <w:sz w:val="24"/>
          <w:szCs w:val="24"/>
        </w:rPr>
        <w:t>survey.  All information obtained will be</w:t>
      </w:r>
      <w:r w:rsidR="00FA4361">
        <w:rPr>
          <w:rFonts w:ascii="Times New Roman" w:hAnsi="Times New Roman" w:cs="Times New Roman"/>
          <w:sz w:val="24"/>
          <w:szCs w:val="24"/>
        </w:rPr>
        <w:t xml:space="preserve"> kept</w:t>
      </w:r>
      <w:r w:rsidR="00A63CF0">
        <w:rPr>
          <w:rFonts w:ascii="Times New Roman" w:hAnsi="Times New Roman" w:cs="Times New Roman"/>
          <w:sz w:val="24"/>
          <w:szCs w:val="24"/>
        </w:rPr>
        <w:t xml:space="preserve"> anonymous </w:t>
      </w:r>
      <w:r w:rsidR="00FA4361">
        <w:rPr>
          <w:rFonts w:ascii="Times New Roman" w:hAnsi="Times New Roman" w:cs="Times New Roman"/>
          <w:sz w:val="24"/>
          <w:szCs w:val="24"/>
        </w:rPr>
        <w:t>and accessed by</w:t>
      </w:r>
      <w:r w:rsidR="00A63CF0">
        <w:rPr>
          <w:rFonts w:ascii="Times New Roman" w:hAnsi="Times New Roman" w:cs="Times New Roman"/>
          <w:sz w:val="24"/>
          <w:szCs w:val="24"/>
        </w:rPr>
        <w:t xml:space="preserve"> researchers Brittany Rosen, Eta Sigma Gamma-Delta Chi chapter President, Sally Moody, Eta Sigma Gamma-Delta Ch</w:t>
      </w:r>
      <w:r w:rsidR="00E374B5">
        <w:rPr>
          <w:rFonts w:ascii="Times New Roman" w:hAnsi="Times New Roman" w:cs="Times New Roman"/>
          <w:sz w:val="24"/>
          <w:szCs w:val="24"/>
        </w:rPr>
        <w:t>i chapter Vice President</w:t>
      </w:r>
      <w:r w:rsidR="009B1523">
        <w:rPr>
          <w:rFonts w:ascii="Times New Roman" w:hAnsi="Times New Roman" w:cs="Times New Roman"/>
          <w:sz w:val="24"/>
          <w:szCs w:val="24"/>
        </w:rPr>
        <w:t xml:space="preserve">, </w:t>
      </w:r>
      <w:r w:rsidR="00A63CF0">
        <w:rPr>
          <w:rFonts w:ascii="Times New Roman" w:hAnsi="Times New Roman" w:cs="Times New Roman"/>
          <w:sz w:val="24"/>
          <w:szCs w:val="24"/>
        </w:rPr>
        <w:t xml:space="preserve">Kelly Wilson, </w:t>
      </w:r>
      <w:r w:rsidR="009B1523">
        <w:rPr>
          <w:rFonts w:ascii="Times New Roman" w:hAnsi="Times New Roman" w:cs="Times New Roman"/>
          <w:sz w:val="24"/>
          <w:szCs w:val="24"/>
        </w:rPr>
        <w:t>Ph.D.</w:t>
      </w:r>
      <w:r w:rsidR="00A63CF0">
        <w:rPr>
          <w:rFonts w:ascii="Times New Roman" w:hAnsi="Times New Roman" w:cs="Times New Roman"/>
          <w:sz w:val="24"/>
          <w:szCs w:val="24"/>
        </w:rPr>
        <w:t xml:space="preserve">, Eta Sigma Gamma-Delta </w:t>
      </w:r>
      <w:r w:rsidR="009B1523">
        <w:rPr>
          <w:rFonts w:ascii="Times New Roman" w:hAnsi="Times New Roman" w:cs="Times New Roman"/>
          <w:sz w:val="24"/>
          <w:szCs w:val="24"/>
        </w:rPr>
        <w:t xml:space="preserve">Chi chapter Faculty Advisor and </w:t>
      </w:r>
      <w:r w:rsidR="00D8265E">
        <w:rPr>
          <w:rFonts w:ascii="Times New Roman" w:hAnsi="Times New Roman"/>
          <w:sz w:val="24"/>
          <w:szCs w:val="24"/>
        </w:rPr>
        <w:t>Assistant Professor of Health Edu</w:t>
      </w:r>
      <w:r w:rsidR="00E36EA5">
        <w:rPr>
          <w:rFonts w:ascii="Times New Roman" w:hAnsi="Times New Roman"/>
          <w:sz w:val="24"/>
          <w:szCs w:val="24"/>
        </w:rPr>
        <w:t>cation</w:t>
      </w:r>
      <w:r w:rsidR="009B1523">
        <w:rPr>
          <w:rFonts w:ascii="Times New Roman" w:hAnsi="Times New Roman"/>
          <w:sz w:val="24"/>
          <w:szCs w:val="24"/>
        </w:rPr>
        <w:t xml:space="preserve"> </w:t>
      </w:r>
      <w:r w:rsidR="00D8265E">
        <w:rPr>
          <w:rFonts w:ascii="Times New Roman" w:hAnsi="Times New Roman"/>
          <w:sz w:val="24"/>
          <w:szCs w:val="24"/>
        </w:rPr>
        <w:t>at Texas State University</w:t>
      </w:r>
      <w:r w:rsidR="009B1523">
        <w:rPr>
          <w:rFonts w:ascii="Times New Roman" w:hAnsi="Times New Roman" w:cs="Times New Roman"/>
          <w:sz w:val="24"/>
          <w:szCs w:val="24"/>
        </w:rPr>
        <w:t>, and Jeff Housman, Ph.D., Assistant</w:t>
      </w:r>
      <w:r w:rsidR="00E36EA5">
        <w:rPr>
          <w:rFonts w:ascii="Times New Roman" w:hAnsi="Times New Roman" w:cs="Times New Roman"/>
          <w:sz w:val="24"/>
          <w:szCs w:val="24"/>
        </w:rPr>
        <w:t xml:space="preserve"> Professor at Health Education</w:t>
      </w:r>
      <w:r w:rsidR="009B1523">
        <w:rPr>
          <w:rFonts w:ascii="Times New Roman" w:hAnsi="Times New Roman" w:cs="Times New Roman"/>
          <w:sz w:val="24"/>
          <w:szCs w:val="24"/>
        </w:rPr>
        <w:t xml:space="preserve"> at Texas State University.</w:t>
      </w:r>
    </w:p>
    <w:p w:rsidR="00A63CF0" w:rsidRDefault="00A63CF0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5238" w:rsidRDefault="00A63CF0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E5238">
        <w:rPr>
          <w:rFonts w:ascii="Times New Roman" w:hAnsi="Times New Roman" w:cs="Times New Roman"/>
          <w:sz w:val="24"/>
          <w:szCs w:val="24"/>
        </w:rPr>
        <w:t xml:space="preserve"> </w:t>
      </w:r>
      <w:r w:rsidR="00532F49">
        <w:rPr>
          <w:rFonts w:ascii="Times New Roman" w:hAnsi="Times New Roman" w:cs="Times New Roman"/>
          <w:sz w:val="24"/>
          <w:szCs w:val="24"/>
        </w:rPr>
        <w:t>Volunteers from Eta Sigma Gamma-Delta Chi chapter will be trained in distributing condom packets to individuals at the selected location</w:t>
      </w:r>
      <w:r w:rsidR="00FA4361">
        <w:rPr>
          <w:rFonts w:ascii="Times New Roman" w:hAnsi="Times New Roman" w:cs="Times New Roman"/>
          <w:sz w:val="24"/>
          <w:szCs w:val="24"/>
        </w:rPr>
        <w:t>s</w:t>
      </w:r>
      <w:r w:rsidR="00B2414E">
        <w:rPr>
          <w:rFonts w:ascii="Times New Roman" w:hAnsi="Times New Roman" w:cs="Times New Roman"/>
          <w:sz w:val="24"/>
          <w:szCs w:val="24"/>
        </w:rPr>
        <w:t xml:space="preserve"> in November 2009 and January 2010.</w:t>
      </w:r>
      <w:r w:rsidR="005C07B6">
        <w:rPr>
          <w:rFonts w:ascii="Times New Roman" w:hAnsi="Times New Roman" w:cs="Times New Roman"/>
          <w:sz w:val="24"/>
          <w:szCs w:val="24"/>
        </w:rPr>
        <w:t xml:space="preserve">  </w:t>
      </w:r>
      <w:r w:rsidR="00532F49">
        <w:rPr>
          <w:rFonts w:ascii="Times New Roman" w:hAnsi="Times New Roman" w:cs="Times New Roman"/>
          <w:sz w:val="24"/>
          <w:szCs w:val="24"/>
        </w:rPr>
        <w:t xml:space="preserve">Training will include protocol on the following: educating individuals about the </w:t>
      </w:r>
      <w:r w:rsidR="00FA4361">
        <w:rPr>
          <w:rFonts w:ascii="Times New Roman" w:hAnsi="Times New Roman" w:cs="Times New Roman"/>
          <w:sz w:val="24"/>
          <w:szCs w:val="24"/>
        </w:rPr>
        <w:t xml:space="preserve">use and effectiveness </w:t>
      </w:r>
      <w:r w:rsidR="00532F49">
        <w:rPr>
          <w:rFonts w:ascii="Times New Roman" w:hAnsi="Times New Roman" w:cs="Times New Roman"/>
          <w:sz w:val="24"/>
          <w:szCs w:val="24"/>
        </w:rPr>
        <w:t>of condoms if used correctly and consistently, instructing individuals to visit the provided internet</w:t>
      </w:r>
      <w:r w:rsidR="00A75408">
        <w:rPr>
          <w:rFonts w:ascii="Times New Roman" w:hAnsi="Times New Roman" w:cs="Times New Roman"/>
          <w:sz w:val="24"/>
          <w:szCs w:val="24"/>
        </w:rPr>
        <w:t xml:space="preserve"> site to participate in the study, acknowledging and respecting the choice of an individual </w:t>
      </w:r>
      <w:r w:rsidR="00B2414E">
        <w:rPr>
          <w:rFonts w:ascii="Times New Roman" w:hAnsi="Times New Roman" w:cs="Times New Roman"/>
          <w:sz w:val="24"/>
          <w:szCs w:val="24"/>
        </w:rPr>
        <w:t xml:space="preserve">who </w:t>
      </w:r>
      <w:r w:rsidR="00A75408">
        <w:rPr>
          <w:rFonts w:ascii="Times New Roman" w:hAnsi="Times New Roman" w:cs="Times New Roman"/>
          <w:sz w:val="24"/>
          <w:szCs w:val="24"/>
        </w:rPr>
        <w:t>does not accept the condom packet, and providing standard answers and creditable resources.  After the condom packets are distributed</w:t>
      </w:r>
      <w:r w:rsidR="00B2414E">
        <w:rPr>
          <w:rFonts w:ascii="Times New Roman" w:hAnsi="Times New Roman" w:cs="Times New Roman"/>
          <w:sz w:val="24"/>
          <w:szCs w:val="24"/>
        </w:rPr>
        <w:t>,</w:t>
      </w:r>
      <w:r w:rsidR="00A75408">
        <w:rPr>
          <w:rFonts w:ascii="Times New Roman" w:hAnsi="Times New Roman" w:cs="Times New Roman"/>
          <w:sz w:val="24"/>
          <w:szCs w:val="24"/>
        </w:rPr>
        <w:t xml:space="preserve"> the individuals will access the elect</w:t>
      </w:r>
      <w:r w:rsidR="00E374B5">
        <w:rPr>
          <w:rFonts w:ascii="Times New Roman" w:hAnsi="Times New Roman" w:cs="Times New Roman"/>
          <w:sz w:val="24"/>
          <w:szCs w:val="24"/>
        </w:rPr>
        <w:t xml:space="preserve">ronic survey from the website.  </w:t>
      </w:r>
      <w:r w:rsidR="00A75408">
        <w:rPr>
          <w:rFonts w:ascii="Times New Roman" w:hAnsi="Times New Roman" w:cs="Times New Roman"/>
          <w:sz w:val="24"/>
          <w:szCs w:val="24"/>
        </w:rPr>
        <w:t>All data obtained from participants will be anonymous.</w:t>
      </w:r>
    </w:p>
    <w:p w:rsidR="00A75408" w:rsidRDefault="00A75408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408" w:rsidRPr="00D97047" w:rsidRDefault="00A75408" w:rsidP="00A7540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A75408">
        <w:rPr>
          <w:rFonts w:ascii="Times New Roman" w:hAnsi="Times New Roman"/>
          <w:sz w:val="24"/>
          <w:szCs w:val="24"/>
        </w:rPr>
        <w:t xml:space="preserve"> </w:t>
      </w:r>
      <w:r w:rsidRPr="00D97047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re are no potential physical risks </w:t>
      </w:r>
      <w:r w:rsidRPr="00D97047">
        <w:rPr>
          <w:rFonts w:ascii="Times New Roman" w:hAnsi="Times New Roman"/>
          <w:sz w:val="24"/>
          <w:szCs w:val="24"/>
        </w:rPr>
        <w:t>for the participants</w:t>
      </w:r>
      <w:r w:rsidR="00B2414E">
        <w:rPr>
          <w:rFonts w:ascii="Times New Roman" w:hAnsi="Times New Roman"/>
          <w:sz w:val="24"/>
          <w:szCs w:val="24"/>
        </w:rPr>
        <w:t xml:space="preserve"> completing the </w:t>
      </w:r>
      <w:r>
        <w:rPr>
          <w:rFonts w:ascii="Times New Roman" w:hAnsi="Times New Roman"/>
          <w:sz w:val="24"/>
          <w:szCs w:val="24"/>
        </w:rPr>
        <w:t xml:space="preserve">study because the survey </w:t>
      </w:r>
      <w:r w:rsidRPr="00D97047">
        <w:rPr>
          <w:rFonts w:ascii="Times New Roman" w:hAnsi="Times New Roman"/>
          <w:sz w:val="24"/>
          <w:szCs w:val="24"/>
        </w:rPr>
        <w:t>does not involve any form of treatment, coercion, deception, or in</w:t>
      </w:r>
      <w:r>
        <w:rPr>
          <w:rFonts w:ascii="Times New Roman" w:hAnsi="Times New Roman"/>
          <w:sz w:val="24"/>
          <w:szCs w:val="24"/>
        </w:rPr>
        <w:t xml:space="preserve">vasive procedures. There are minimal </w:t>
      </w:r>
      <w:r w:rsidRPr="00D97047">
        <w:rPr>
          <w:rFonts w:ascii="Times New Roman" w:hAnsi="Times New Roman"/>
          <w:sz w:val="24"/>
          <w:szCs w:val="24"/>
        </w:rPr>
        <w:t>risks for participants</w:t>
      </w:r>
      <w:r w:rsidR="00B2414E">
        <w:rPr>
          <w:rFonts w:ascii="Times New Roman" w:hAnsi="Times New Roman"/>
          <w:sz w:val="24"/>
          <w:szCs w:val="24"/>
        </w:rPr>
        <w:t xml:space="preserve"> because the information being obtained is anonymous</w:t>
      </w:r>
      <w:r w:rsidRPr="00D97047">
        <w:rPr>
          <w:rFonts w:ascii="Times New Roman" w:hAnsi="Times New Roman"/>
          <w:sz w:val="24"/>
          <w:szCs w:val="24"/>
        </w:rPr>
        <w:t xml:space="preserve">. The social risks of this study are minimal.  A participant might be concerned about </w:t>
      </w:r>
      <w:r w:rsidR="00B2414E">
        <w:rPr>
          <w:rFonts w:ascii="Times New Roman" w:hAnsi="Times New Roman"/>
          <w:sz w:val="24"/>
          <w:szCs w:val="24"/>
        </w:rPr>
        <w:t>the anonymity</w:t>
      </w:r>
      <w:r>
        <w:rPr>
          <w:rFonts w:ascii="Times New Roman" w:hAnsi="Times New Roman"/>
          <w:sz w:val="24"/>
          <w:szCs w:val="24"/>
        </w:rPr>
        <w:t xml:space="preserve"> of</w:t>
      </w:r>
      <w:r w:rsidRPr="00D97047">
        <w:rPr>
          <w:rFonts w:ascii="Times New Roman" w:hAnsi="Times New Roman"/>
          <w:sz w:val="24"/>
          <w:szCs w:val="24"/>
        </w:rPr>
        <w:t xml:space="preserve"> his/her </w:t>
      </w:r>
      <w:r>
        <w:rPr>
          <w:rFonts w:ascii="Times New Roman" w:hAnsi="Times New Roman"/>
          <w:sz w:val="24"/>
          <w:szCs w:val="24"/>
        </w:rPr>
        <w:t>responses</w:t>
      </w:r>
      <w:r w:rsidRPr="00D97047">
        <w:rPr>
          <w:rFonts w:ascii="Times New Roman" w:hAnsi="Times New Roman"/>
          <w:sz w:val="24"/>
          <w:szCs w:val="24"/>
        </w:rPr>
        <w:t>. Because of this potential risk</w:t>
      </w:r>
      <w:r w:rsidR="000E4576">
        <w:rPr>
          <w:rFonts w:ascii="Times New Roman" w:hAnsi="Times New Roman"/>
          <w:sz w:val="24"/>
          <w:szCs w:val="24"/>
        </w:rPr>
        <w:t>,</w:t>
      </w:r>
      <w:r w:rsidRPr="00D97047">
        <w:rPr>
          <w:rFonts w:ascii="Times New Roman" w:hAnsi="Times New Roman"/>
          <w:sz w:val="24"/>
          <w:szCs w:val="24"/>
        </w:rPr>
        <w:t xml:space="preserve"> par</w:t>
      </w:r>
      <w:r w:rsidR="00B2414E">
        <w:rPr>
          <w:rFonts w:ascii="Times New Roman" w:hAnsi="Times New Roman"/>
          <w:sz w:val="24"/>
          <w:szCs w:val="24"/>
        </w:rPr>
        <w:t xml:space="preserve">ticipants will be informed </w:t>
      </w:r>
      <w:r w:rsidRPr="00D97047">
        <w:rPr>
          <w:rFonts w:ascii="Times New Roman" w:hAnsi="Times New Roman"/>
          <w:sz w:val="24"/>
          <w:szCs w:val="24"/>
        </w:rPr>
        <w:t xml:space="preserve">all information will remain </w:t>
      </w:r>
      <w:r w:rsidR="00635617">
        <w:rPr>
          <w:rFonts w:ascii="Times New Roman" w:hAnsi="Times New Roman"/>
          <w:sz w:val="24"/>
          <w:szCs w:val="24"/>
        </w:rPr>
        <w:t>anonymous</w:t>
      </w:r>
      <w:r>
        <w:rPr>
          <w:rFonts w:ascii="Times New Roman" w:hAnsi="Times New Roman"/>
          <w:sz w:val="24"/>
          <w:szCs w:val="24"/>
        </w:rPr>
        <w:t xml:space="preserve"> and participation in the survey is voluntary</w:t>
      </w:r>
      <w:r w:rsidRPr="00D97047">
        <w:rPr>
          <w:rFonts w:ascii="Times New Roman" w:hAnsi="Times New Roman"/>
          <w:sz w:val="24"/>
          <w:szCs w:val="24"/>
        </w:rPr>
        <w:t>. The d</w:t>
      </w:r>
      <w:r w:rsidR="00635617">
        <w:rPr>
          <w:rFonts w:ascii="Times New Roman" w:hAnsi="Times New Roman"/>
          <w:sz w:val="24"/>
          <w:szCs w:val="24"/>
        </w:rPr>
        <w:t xml:space="preserve">ata collected will be stored </w:t>
      </w:r>
      <w:r w:rsidR="00C37329">
        <w:rPr>
          <w:rFonts w:ascii="Times New Roman" w:hAnsi="Times New Roman"/>
          <w:sz w:val="24"/>
          <w:szCs w:val="24"/>
        </w:rPr>
        <w:t>and protected in an online database for no more than 2 years.</w:t>
      </w:r>
      <w:r w:rsidR="00C37329" w:rsidRPr="00D97047">
        <w:rPr>
          <w:rFonts w:ascii="Times New Roman" w:hAnsi="Times New Roman"/>
          <w:sz w:val="24"/>
          <w:szCs w:val="24"/>
        </w:rPr>
        <w:t xml:space="preserve"> </w:t>
      </w:r>
      <w:r w:rsidRPr="00D97047">
        <w:rPr>
          <w:rFonts w:ascii="Times New Roman" w:hAnsi="Times New Roman"/>
          <w:sz w:val="24"/>
          <w:szCs w:val="24"/>
        </w:rPr>
        <w:t xml:space="preserve">The psychological risk </w:t>
      </w:r>
      <w:r>
        <w:rPr>
          <w:rFonts w:ascii="Times New Roman" w:hAnsi="Times New Roman"/>
          <w:sz w:val="24"/>
          <w:szCs w:val="24"/>
        </w:rPr>
        <w:t xml:space="preserve">of participating in the survey </w:t>
      </w:r>
      <w:r w:rsidRPr="00D97047">
        <w:rPr>
          <w:rFonts w:ascii="Times New Roman" w:hAnsi="Times New Roman"/>
          <w:sz w:val="24"/>
          <w:szCs w:val="24"/>
        </w:rPr>
        <w:t>is minimal</w:t>
      </w:r>
      <w:r>
        <w:rPr>
          <w:rFonts w:ascii="Times New Roman" w:hAnsi="Times New Roman"/>
          <w:sz w:val="24"/>
          <w:szCs w:val="24"/>
        </w:rPr>
        <w:t>.  T</w:t>
      </w:r>
      <w:r w:rsidRPr="00D97047">
        <w:rPr>
          <w:rFonts w:ascii="Times New Roman" w:hAnsi="Times New Roman"/>
          <w:sz w:val="24"/>
          <w:szCs w:val="24"/>
        </w:rPr>
        <w:t xml:space="preserve">he survey may cause participants to </w:t>
      </w:r>
      <w:r>
        <w:rPr>
          <w:rFonts w:ascii="Times New Roman" w:hAnsi="Times New Roman"/>
          <w:sz w:val="24"/>
          <w:szCs w:val="24"/>
        </w:rPr>
        <w:t>reflect on</w:t>
      </w:r>
      <w:r w:rsidRPr="00D97047">
        <w:rPr>
          <w:rFonts w:ascii="Times New Roman" w:hAnsi="Times New Roman"/>
          <w:sz w:val="24"/>
          <w:szCs w:val="24"/>
        </w:rPr>
        <w:t xml:space="preserve"> </w:t>
      </w:r>
      <w:r w:rsidR="00635617">
        <w:rPr>
          <w:rFonts w:ascii="Times New Roman" w:hAnsi="Times New Roman"/>
          <w:sz w:val="24"/>
          <w:szCs w:val="24"/>
        </w:rPr>
        <w:t>their</w:t>
      </w:r>
      <w:r w:rsidR="00C37329">
        <w:rPr>
          <w:rFonts w:ascii="Times New Roman" w:hAnsi="Times New Roman"/>
          <w:sz w:val="24"/>
          <w:szCs w:val="24"/>
        </w:rPr>
        <w:t xml:space="preserve"> current and</w:t>
      </w:r>
      <w:r w:rsidR="00635617">
        <w:rPr>
          <w:rFonts w:ascii="Times New Roman" w:hAnsi="Times New Roman"/>
          <w:sz w:val="24"/>
          <w:szCs w:val="24"/>
        </w:rPr>
        <w:t xml:space="preserve"> past behaviors</w:t>
      </w:r>
      <w:r w:rsidR="00B2414E">
        <w:rPr>
          <w:rFonts w:ascii="Times New Roman" w:hAnsi="Times New Roman"/>
          <w:sz w:val="24"/>
          <w:szCs w:val="24"/>
        </w:rPr>
        <w:t xml:space="preserve"> regardi</w:t>
      </w:r>
      <w:r w:rsidR="000E4576">
        <w:rPr>
          <w:rFonts w:ascii="Times New Roman" w:hAnsi="Times New Roman"/>
          <w:sz w:val="24"/>
          <w:szCs w:val="24"/>
        </w:rPr>
        <w:t>ng sexual activity and attitude</w:t>
      </w:r>
      <w:r w:rsidR="00B2414E">
        <w:rPr>
          <w:rFonts w:ascii="Times New Roman" w:hAnsi="Times New Roman"/>
          <w:sz w:val="24"/>
          <w:szCs w:val="24"/>
        </w:rPr>
        <w:t>,</w:t>
      </w:r>
      <w:r w:rsidR="000E4576">
        <w:rPr>
          <w:rFonts w:ascii="Times New Roman" w:hAnsi="Times New Roman"/>
          <w:sz w:val="24"/>
          <w:szCs w:val="24"/>
        </w:rPr>
        <w:t xml:space="preserve"> belief,</w:t>
      </w:r>
      <w:r w:rsidR="00B2414E">
        <w:rPr>
          <w:rFonts w:ascii="Times New Roman" w:hAnsi="Times New Roman"/>
          <w:sz w:val="24"/>
          <w:szCs w:val="24"/>
        </w:rPr>
        <w:t xml:space="preserve"> motivation, and intent to use a free condom</w:t>
      </w:r>
      <w:r w:rsidRPr="00D97047">
        <w:rPr>
          <w:rFonts w:ascii="Times New Roman" w:hAnsi="Times New Roman"/>
          <w:sz w:val="24"/>
          <w:szCs w:val="24"/>
        </w:rPr>
        <w:t>.</w:t>
      </w:r>
    </w:p>
    <w:p w:rsidR="00A75408" w:rsidRDefault="00A75408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17" w:rsidRPr="00D97047" w:rsidRDefault="00635617" w:rsidP="006356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35617">
        <w:rPr>
          <w:rFonts w:ascii="Times New Roman" w:hAnsi="Times New Roman"/>
          <w:sz w:val="24"/>
          <w:szCs w:val="24"/>
        </w:rPr>
        <w:t xml:space="preserve"> </w:t>
      </w:r>
      <w:r w:rsidRPr="00D97047">
        <w:rPr>
          <w:rFonts w:ascii="Times New Roman" w:hAnsi="Times New Roman"/>
          <w:sz w:val="24"/>
          <w:szCs w:val="24"/>
        </w:rPr>
        <w:t xml:space="preserve">Procedures for minimizing risks will include </w:t>
      </w:r>
      <w:r>
        <w:rPr>
          <w:rFonts w:ascii="Times New Roman" w:hAnsi="Times New Roman"/>
          <w:sz w:val="24"/>
          <w:szCs w:val="24"/>
        </w:rPr>
        <w:t>c</w:t>
      </w:r>
      <w:r w:rsidRPr="00D97047">
        <w:rPr>
          <w:rFonts w:ascii="Times New Roman" w:hAnsi="Times New Roman"/>
          <w:sz w:val="24"/>
          <w:szCs w:val="24"/>
        </w:rPr>
        <w:t xml:space="preserve">learly stating in the </w:t>
      </w:r>
      <w:r w:rsidR="009F2240">
        <w:rPr>
          <w:rFonts w:ascii="Times New Roman" w:hAnsi="Times New Roman"/>
          <w:sz w:val="24"/>
          <w:szCs w:val="24"/>
        </w:rPr>
        <w:t xml:space="preserve">electronic </w:t>
      </w:r>
      <w:r>
        <w:rPr>
          <w:rFonts w:ascii="Times New Roman" w:hAnsi="Times New Roman"/>
          <w:sz w:val="24"/>
          <w:szCs w:val="24"/>
        </w:rPr>
        <w:t>consent form</w:t>
      </w:r>
      <w:r w:rsidRPr="00D97047">
        <w:rPr>
          <w:rFonts w:ascii="Times New Roman" w:hAnsi="Times New Roman"/>
          <w:sz w:val="24"/>
          <w:szCs w:val="24"/>
        </w:rPr>
        <w:t xml:space="preserve"> all information will remain </w:t>
      </w:r>
      <w:r>
        <w:rPr>
          <w:rFonts w:ascii="Times New Roman" w:hAnsi="Times New Roman"/>
          <w:sz w:val="24"/>
          <w:szCs w:val="24"/>
        </w:rPr>
        <w:t>anonymous</w:t>
      </w:r>
      <w:r w:rsidRPr="00D97047">
        <w:rPr>
          <w:rFonts w:ascii="Times New Roman" w:hAnsi="Times New Roman"/>
          <w:sz w:val="24"/>
          <w:szCs w:val="24"/>
        </w:rPr>
        <w:t>, allowing participants to voluntarily stop the survey at any time, and</w:t>
      </w:r>
      <w:r>
        <w:rPr>
          <w:rFonts w:ascii="Times New Roman" w:hAnsi="Times New Roman"/>
          <w:sz w:val="24"/>
          <w:szCs w:val="24"/>
        </w:rPr>
        <w:t xml:space="preserve"> providing </w:t>
      </w:r>
      <w:r w:rsidR="00C37329">
        <w:rPr>
          <w:rFonts w:ascii="Times New Roman" w:hAnsi="Times New Roman"/>
          <w:sz w:val="24"/>
          <w:szCs w:val="24"/>
        </w:rPr>
        <w:t>list of creditable sexual health resources</w:t>
      </w:r>
      <w:r w:rsidR="009F2240">
        <w:rPr>
          <w:rFonts w:ascii="Times New Roman" w:hAnsi="Times New Roman"/>
          <w:sz w:val="24"/>
          <w:szCs w:val="24"/>
        </w:rPr>
        <w:t xml:space="preserve"> in the condom packet for individuals to obtain </w:t>
      </w:r>
      <w:r w:rsidR="00A21EDB">
        <w:rPr>
          <w:rFonts w:ascii="Times New Roman" w:hAnsi="Times New Roman"/>
          <w:sz w:val="24"/>
          <w:szCs w:val="24"/>
        </w:rPr>
        <w:t>additional info</w:t>
      </w:r>
      <w:r w:rsidR="009F2240">
        <w:rPr>
          <w:rFonts w:ascii="Times New Roman" w:hAnsi="Times New Roman"/>
          <w:sz w:val="24"/>
          <w:szCs w:val="24"/>
        </w:rPr>
        <w:t xml:space="preserve">rmation regarding </w:t>
      </w:r>
      <w:r w:rsidR="00A21EDB">
        <w:rPr>
          <w:rFonts w:ascii="Times New Roman" w:hAnsi="Times New Roman"/>
          <w:sz w:val="24"/>
          <w:szCs w:val="24"/>
        </w:rPr>
        <w:t>sexual health issues</w:t>
      </w:r>
      <w:r w:rsidR="009F2240">
        <w:rPr>
          <w:rFonts w:ascii="Times New Roman" w:hAnsi="Times New Roman"/>
          <w:sz w:val="24"/>
          <w:szCs w:val="24"/>
        </w:rPr>
        <w:t>.</w:t>
      </w:r>
    </w:p>
    <w:p w:rsidR="00635617" w:rsidRDefault="00635617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1578" w:rsidRDefault="00C11578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Potential benefits gained by the participants include the opportunity to express thei</w:t>
      </w:r>
      <w:r w:rsidR="00876FBE">
        <w:rPr>
          <w:rFonts w:ascii="Times New Roman" w:hAnsi="Times New Roman" w:cs="Times New Roman"/>
          <w:sz w:val="24"/>
          <w:szCs w:val="24"/>
        </w:rPr>
        <w:t>r opinions regarding attitude, belief</w:t>
      </w:r>
      <w:r>
        <w:rPr>
          <w:rFonts w:ascii="Times New Roman" w:hAnsi="Times New Roman" w:cs="Times New Roman"/>
          <w:sz w:val="24"/>
          <w:szCs w:val="24"/>
        </w:rPr>
        <w:t xml:space="preserve">, motivation and intent to utilize free condoms.  Based on the data collected from the study, Eta Sigma Gamma-Delta Chi </w:t>
      </w:r>
      <w:r w:rsidR="00C37329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assess ba</w:t>
      </w:r>
      <w:r w:rsidR="000E4576">
        <w:rPr>
          <w:rFonts w:ascii="Times New Roman" w:hAnsi="Times New Roman" w:cs="Times New Roman"/>
          <w:sz w:val="24"/>
          <w:szCs w:val="24"/>
        </w:rPr>
        <w:t xml:space="preserve">rriers for </w:t>
      </w:r>
      <w:r>
        <w:rPr>
          <w:rFonts w:ascii="Times New Roman" w:hAnsi="Times New Roman" w:cs="Times New Roman"/>
          <w:sz w:val="24"/>
          <w:szCs w:val="24"/>
        </w:rPr>
        <w:t>young adults in the San Marcos community</w:t>
      </w:r>
      <w:r w:rsidR="008F2DFD">
        <w:rPr>
          <w:rFonts w:ascii="Times New Roman" w:hAnsi="Times New Roman" w:cs="Times New Roman"/>
          <w:sz w:val="24"/>
          <w:szCs w:val="24"/>
        </w:rPr>
        <w:t xml:space="preserve"> lack of motivation or intent to utilize free condoms.  Other colleges and universities could benefit from the study by using the data to addre</w:t>
      </w:r>
      <w:r w:rsidR="00B2414E">
        <w:rPr>
          <w:rFonts w:ascii="Times New Roman" w:hAnsi="Times New Roman" w:cs="Times New Roman"/>
          <w:sz w:val="24"/>
          <w:szCs w:val="24"/>
        </w:rPr>
        <w:t>ss similar issues regarding</w:t>
      </w:r>
      <w:r w:rsidR="008F2DFD">
        <w:rPr>
          <w:rFonts w:ascii="Times New Roman" w:hAnsi="Times New Roman" w:cs="Times New Roman"/>
          <w:sz w:val="24"/>
          <w:szCs w:val="24"/>
        </w:rPr>
        <w:t xml:space="preserve"> condom use in their communities.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DFD" w:rsidRDefault="008F2DFD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2DFD" w:rsidRDefault="008F2DFD" w:rsidP="008F2DF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97047">
        <w:rPr>
          <w:rFonts w:ascii="Times New Roman" w:hAnsi="Times New Roman"/>
          <w:sz w:val="24"/>
          <w:szCs w:val="24"/>
        </w:rPr>
        <w:t>After completion of the study</w:t>
      </w:r>
      <w:r>
        <w:rPr>
          <w:rFonts w:ascii="Times New Roman" w:hAnsi="Times New Roman"/>
          <w:sz w:val="24"/>
          <w:szCs w:val="24"/>
        </w:rPr>
        <w:t>,</w:t>
      </w:r>
      <w:r w:rsidRPr="00D97047">
        <w:rPr>
          <w:rFonts w:ascii="Times New Roman" w:hAnsi="Times New Roman"/>
          <w:sz w:val="24"/>
          <w:szCs w:val="24"/>
        </w:rPr>
        <w:t xml:space="preserve"> participants will have the opportunity to contact the </w:t>
      </w:r>
      <w:r w:rsidR="00C37329">
        <w:rPr>
          <w:rFonts w:ascii="Times New Roman" w:hAnsi="Times New Roman"/>
          <w:sz w:val="24"/>
          <w:szCs w:val="24"/>
        </w:rPr>
        <w:t>researchers involved in this study</w:t>
      </w:r>
      <w:r w:rsidRPr="00D97047">
        <w:rPr>
          <w:rFonts w:ascii="Times New Roman" w:hAnsi="Times New Roman"/>
          <w:sz w:val="24"/>
          <w:szCs w:val="24"/>
        </w:rPr>
        <w:t>, Brittany Rosen</w:t>
      </w:r>
      <w:r>
        <w:rPr>
          <w:rFonts w:ascii="Times New Roman" w:hAnsi="Times New Roman"/>
          <w:sz w:val="24"/>
          <w:szCs w:val="24"/>
        </w:rPr>
        <w:t xml:space="preserve"> and Sally Moody</w:t>
      </w:r>
      <w:r w:rsidRPr="00D97047">
        <w:rPr>
          <w:rFonts w:ascii="Times New Roman" w:hAnsi="Times New Roman"/>
          <w:sz w:val="24"/>
          <w:szCs w:val="24"/>
        </w:rPr>
        <w:t>, to receive</w:t>
      </w:r>
      <w:r>
        <w:rPr>
          <w:rFonts w:ascii="Times New Roman" w:hAnsi="Times New Roman"/>
          <w:sz w:val="24"/>
          <w:szCs w:val="24"/>
        </w:rPr>
        <w:t xml:space="preserve"> the results of the study.  Both </w:t>
      </w:r>
      <w:r w:rsidRPr="00D97047">
        <w:rPr>
          <w:rFonts w:ascii="Times New Roman" w:hAnsi="Times New Roman"/>
          <w:sz w:val="24"/>
          <w:szCs w:val="24"/>
        </w:rPr>
        <w:t>email address</w:t>
      </w:r>
      <w:r>
        <w:rPr>
          <w:rFonts w:ascii="Times New Roman" w:hAnsi="Times New Roman"/>
          <w:sz w:val="24"/>
          <w:szCs w:val="24"/>
        </w:rPr>
        <w:t>es are</w:t>
      </w:r>
      <w:r w:rsidRPr="00D97047">
        <w:rPr>
          <w:rFonts w:ascii="Times New Roman" w:hAnsi="Times New Roman"/>
          <w:sz w:val="24"/>
          <w:szCs w:val="24"/>
        </w:rPr>
        <w:t xml:space="preserve"> provided in the </w:t>
      </w:r>
      <w:r>
        <w:rPr>
          <w:rFonts w:ascii="Times New Roman" w:hAnsi="Times New Roman"/>
          <w:sz w:val="24"/>
          <w:szCs w:val="24"/>
        </w:rPr>
        <w:t>electronic consent form.</w:t>
      </w:r>
    </w:p>
    <w:p w:rsidR="008F2DFD" w:rsidRDefault="008F2DFD" w:rsidP="008F2D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2DFD" w:rsidRDefault="008F2DFD" w:rsidP="008F2DF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7047">
        <w:rPr>
          <w:rFonts w:ascii="Times New Roman" w:hAnsi="Times New Roman"/>
          <w:sz w:val="24"/>
          <w:szCs w:val="24"/>
        </w:rPr>
        <w:t xml:space="preserve">8.  The potential risks involved in this study are </w:t>
      </w:r>
      <w:r w:rsidR="00C37329">
        <w:rPr>
          <w:rFonts w:ascii="Times New Roman" w:hAnsi="Times New Roman"/>
          <w:sz w:val="24"/>
          <w:szCs w:val="24"/>
        </w:rPr>
        <w:t>minimal</w:t>
      </w:r>
      <w:r w:rsidRPr="00D97047">
        <w:rPr>
          <w:rFonts w:ascii="Times New Roman" w:hAnsi="Times New Roman"/>
          <w:sz w:val="24"/>
          <w:szCs w:val="24"/>
        </w:rPr>
        <w:t xml:space="preserve"> and the anticipated benefits to the </w:t>
      </w:r>
      <w:r>
        <w:rPr>
          <w:rFonts w:ascii="Times New Roman" w:hAnsi="Times New Roman"/>
          <w:sz w:val="24"/>
          <w:szCs w:val="24"/>
        </w:rPr>
        <w:t>participants</w:t>
      </w:r>
      <w:r w:rsidRPr="00D97047">
        <w:rPr>
          <w:rFonts w:ascii="Times New Roman" w:hAnsi="Times New Roman"/>
          <w:sz w:val="24"/>
          <w:szCs w:val="24"/>
        </w:rPr>
        <w:t xml:space="preserve">, society, and the </w:t>
      </w:r>
      <w:r>
        <w:rPr>
          <w:rFonts w:ascii="Times New Roman" w:hAnsi="Times New Roman"/>
          <w:sz w:val="24"/>
          <w:szCs w:val="24"/>
        </w:rPr>
        <w:t>h</w:t>
      </w:r>
      <w:r w:rsidRPr="00D97047">
        <w:rPr>
          <w:rFonts w:ascii="Times New Roman" w:hAnsi="Times New Roman"/>
          <w:sz w:val="24"/>
          <w:szCs w:val="24"/>
        </w:rPr>
        <w:t xml:space="preserve">ealth </w:t>
      </w:r>
      <w:r>
        <w:rPr>
          <w:rFonts w:ascii="Times New Roman" w:hAnsi="Times New Roman"/>
          <w:sz w:val="24"/>
          <w:szCs w:val="24"/>
        </w:rPr>
        <w:t>education field are considered important</w:t>
      </w:r>
      <w:r w:rsidRPr="00D97047">
        <w:rPr>
          <w:rFonts w:ascii="Times New Roman" w:hAnsi="Times New Roman"/>
          <w:sz w:val="24"/>
          <w:szCs w:val="24"/>
        </w:rPr>
        <w:t xml:space="preserve">. The data gathered from this study will </w:t>
      </w:r>
      <w:r>
        <w:rPr>
          <w:rFonts w:ascii="Times New Roman" w:hAnsi="Times New Roman"/>
          <w:sz w:val="24"/>
          <w:szCs w:val="24"/>
        </w:rPr>
        <w:t xml:space="preserve">provide insight into a </w:t>
      </w:r>
      <w:r w:rsidR="00C37329"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 xml:space="preserve"> community and the attitude, belief, motivation</w:t>
      </w:r>
      <w:r w:rsidR="000E457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intent to use free condoms.  </w:t>
      </w:r>
    </w:p>
    <w:p w:rsidR="005C11D8" w:rsidRDefault="005C11D8" w:rsidP="008F2D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1D8" w:rsidRPr="00D97047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There are no sites/agencies </w:t>
      </w:r>
      <w:r w:rsidRPr="00D97047">
        <w:rPr>
          <w:rFonts w:ascii="Times New Roman" w:hAnsi="Times New Roman"/>
          <w:sz w:val="24"/>
          <w:szCs w:val="24"/>
        </w:rPr>
        <w:t>used in this study.</w:t>
      </w:r>
    </w:p>
    <w:p w:rsidR="005C11D8" w:rsidRDefault="005C11D8" w:rsidP="008F2D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1D8" w:rsidRPr="009D181C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7047">
        <w:rPr>
          <w:rFonts w:ascii="Times New Roman" w:hAnsi="Times New Roman"/>
          <w:sz w:val="24"/>
          <w:szCs w:val="24"/>
        </w:rPr>
        <w:t xml:space="preserve">10.  The relationship of this proposal to the Health Education program </w:t>
      </w:r>
      <w:r>
        <w:rPr>
          <w:rFonts w:ascii="Times New Roman" w:hAnsi="Times New Roman"/>
          <w:sz w:val="24"/>
          <w:szCs w:val="24"/>
        </w:rPr>
        <w:t xml:space="preserve">at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Texas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State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PlaceType">
        <w:r>
          <w:rPr>
            <w:rFonts w:ascii="Times New Roman" w:hAnsi="Times New Roman"/>
            <w:sz w:val="24"/>
            <w:szCs w:val="24"/>
          </w:rPr>
          <w:t>University</w:t>
        </w:r>
      </w:smartTag>
      <w:r>
        <w:rPr>
          <w:rFonts w:ascii="Times New Roman" w:hAnsi="Times New Roman"/>
          <w:sz w:val="24"/>
          <w:szCs w:val="24"/>
        </w:rPr>
        <w:t xml:space="preserve"> </w:t>
      </w:r>
      <w:r w:rsidRPr="00D97047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Eta Sigma Gamma-Delta Chi chapter is a student organization at Texas State University</w:t>
      </w:r>
      <w:r w:rsidR="00C37329">
        <w:rPr>
          <w:rFonts w:ascii="Times New Roman" w:hAnsi="Times New Roman"/>
          <w:sz w:val="24"/>
          <w:szCs w:val="24"/>
        </w:rPr>
        <w:t xml:space="preserve"> and a national health honorary</w:t>
      </w:r>
      <w:r>
        <w:rPr>
          <w:rFonts w:ascii="Times New Roman" w:hAnsi="Times New Roman"/>
          <w:sz w:val="24"/>
          <w:szCs w:val="24"/>
        </w:rPr>
        <w:t>.</w:t>
      </w:r>
      <w:r w:rsidRPr="00D970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97047">
        <w:rPr>
          <w:rFonts w:ascii="Times New Roman" w:hAnsi="Times New Roman"/>
          <w:sz w:val="24"/>
          <w:szCs w:val="24"/>
        </w:rPr>
        <w:t>The supervising faculty member of this study is Dr</w:t>
      </w:r>
      <w:r>
        <w:rPr>
          <w:rFonts w:ascii="Times New Roman" w:hAnsi="Times New Roman"/>
          <w:sz w:val="24"/>
          <w:szCs w:val="24"/>
        </w:rPr>
        <w:t>. Kelly Wilson,</w:t>
      </w:r>
      <w:r w:rsidRPr="00D970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Assistant Professor of</w:t>
      </w:r>
      <w:r w:rsidRPr="00D970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Health Education at </w:t>
      </w:r>
      <w:smartTag w:uri="urn:schemas-microsoft-com:office:smarttags" w:element="PlaceType"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Texas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State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University</w:t>
          </w:r>
        </w:smartTag>
      </w:smartTag>
      <w:r w:rsidRPr="00D9704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7047">
        <w:rPr>
          <w:rFonts w:ascii="Times New Roman" w:hAnsi="Times New Roman"/>
          <w:sz w:val="24"/>
          <w:szCs w:val="24"/>
        </w:rPr>
        <w:t xml:space="preserve">11. Dr. </w:t>
      </w:r>
      <w:r>
        <w:rPr>
          <w:rFonts w:ascii="Times New Roman" w:hAnsi="Times New Roman"/>
          <w:sz w:val="24"/>
          <w:szCs w:val="24"/>
        </w:rPr>
        <w:t>Kelly</w:t>
      </w:r>
      <w:r w:rsidRPr="00D970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Wilson</w:t>
      </w:r>
      <w:r w:rsidRPr="00D97047">
        <w:rPr>
          <w:rFonts w:ascii="Times New Roman" w:hAnsi="Times New Roman"/>
          <w:sz w:val="24"/>
          <w:szCs w:val="24"/>
        </w:rPr>
        <w:t xml:space="preserve"> has approved all documents submitted to the Institutional Review Board at </w:t>
      </w:r>
      <w:smartTag w:uri="urn:schemas-microsoft-com:office:smarttags" w:element="PlaceType">
        <w:smartTag w:uri="urn:schemas-microsoft-com:office:smarttags" w:element="PlaceType">
          <w:r w:rsidRPr="00D97047">
            <w:rPr>
              <w:rFonts w:ascii="Times New Roman" w:hAnsi="Times New Roman"/>
              <w:sz w:val="24"/>
              <w:szCs w:val="24"/>
            </w:rPr>
            <w:t>Texas</w:t>
          </w:r>
        </w:smartTag>
        <w:r w:rsidRPr="00D97047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D97047">
            <w:rPr>
              <w:rFonts w:ascii="Times New Roman" w:hAnsi="Times New Roman"/>
              <w:sz w:val="24"/>
              <w:szCs w:val="24"/>
            </w:rPr>
            <w:t>State</w:t>
          </w:r>
        </w:smartTag>
        <w:r w:rsidRPr="00D97047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D97047">
            <w:rPr>
              <w:rFonts w:ascii="Times New Roman" w:hAnsi="Times New Roman"/>
              <w:sz w:val="24"/>
              <w:szCs w:val="24"/>
            </w:rPr>
            <w:t>University</w:t>
          </w:r>
        </w:smartTag>
      </w:smartTag>
      <w:r w:rsidRPr="00D97047">
        <w:rPr>
          <w:rFonts w:ascii="Times New Roman" w:hAnsi="Times New Roman"/>
          <w:sz w:val="24"/>
          <w:szCs w:val="24"/>
        </w:rPr>
        <w:t xml:space="preserve">.  </w:t>
      </w: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7047">
        <w:rPr>
          <w:rFonts w:ascii="Times New Roman" w:hAnsi="Times New Roman"/>
          <w:sz w:val="24"/>
          <w:szCs w:val="24"/>
        </w:rPr>
        <w:t xml:space="preserve">Email: </w:t>
      </w:r>
      <w:r>
        <w:rPr>
          <w:rFonts w:ascii="Times New Roman" w:hAnsi="Times New Roman"/>
          <w:sz w:val="24"/>
          <w:szCs w:val="24"/>
        </w:rPr>
        <w:t>kw25</w:t>
      </w:r>
      <w:r w:rsidRPr="00A120F9">
        <w:rPr>
          <w:rFonts w:ascii="Times New Roman" w:hAnsi="Times New Roman"/>
          <w:sz w:val="24"/>
          <w:szCs w:val="24"/>
        </w:rPr>
        <w:t>@txstate.edu</w:t>
      </w: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Office phone number: 245-4373</w:t>
      </w:r>
    </w:p>
    <w:p w:rsidR="005C11D8" w:rsidRPr="00D97047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Office location: 145</w:t>
      </w:r>
      <w:r w:rsidRPr="00D97047">
        <w:rPr>
          <w:rFonts w:ascii="Times New Roman" w:hAnsi="Times New Roman"/>
          <w:sz w:val="24"/>
          <w:szCs w:val="24"/>
        </w:rPr>
        <w:t xml:space="preserve"> Jowers</w:t>
      </w: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97047">
        <w:rPr>
          <w:rFonts w:ascii="Times New Roman" w:hAnsi="Times New Roman"/>
          <w:sz w:val="24"/>
          <w:szCs w:val="24"/>
        </w:rPr>
        <w:t>12.</w:t>
      </w:r>
      <w:r>
        <w:rPr>
          <w:rFonts w:ascii="Times New Roman" w:hAnsi="Times New Roman"/>
          <w:sz w:val="24"/>
          <w:szCs w:val="24"/>
        </w:rPr>
        <w:t xml:space="preserve"> This study has not been reviewed</w:t>
      </w:r>
      <w:r w:rsidRPr="00D97047">
        <w:rPr>
          <w:rFonts w:ascii="Times New Roman" w:hAnsi="Times New Roman"/>
          <w:sz w:val="24"/>
          <w:szCs w:val="24"/>
        </w:rPr>
        <w:t xml:space="preserve"> or approved by another IRB.</w:t>
      </w:r>
    </w:p>
    <w:p w:rsidR="005C11D8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1D8" w:rsidRPr="00D97047" w:rsidRDefault="005C11D8" w:rsidP="005C11D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 Individuals who will have access to data during the study include Brittany Rosen, Sally Moody, Dr. Kelly Wilson, and </w:t>
      </w:r>
      <w:r w:rsidR="00E36EA5">
        <w:rPr>
          <w:rFonts w:ascii="Times New Roman" w:hAnsi="Times New Roman"/>
          <w:sz w:val="24"/>
          <w:szCs w:val="24"/>
        </w:rPr>
        <w:t xml:space="preserve">Dr. </w:t>
      </w:r>
      <w:r>
        <w:rPr>
          <w:rFonts w:ascii="Times New Roman" w:hAnsi="Times New Roman"/>
          <w:sz w:val="24"/>
          <w:szCs w:val="24"/>
        </w:rPr>
        <w:t>Jeff H</w:t>
      </w:r>
      <w:r w:rsidR="00E36EA5">
        <w:rPr>
          <w:rFonts w:ascii="Times New Roman" w:hAnsi="Times New Roman"/>
          <w:sz w:val="24"/>
          <w:szCs w:val="24"/>
        </w:rPr>
        <w:t>ousman</w:t>
      </w:r>
      <w:r>
        <w:rPr>
          <w:rFonts w:ascii="Times New Roman" w:hAnsi="Times New Roman"/>
          <w:sz w:val="24"/>
          <w:szCs w:val="24"/>
        </w:rPr>
        <w:t xml:space="preserve">.  Dr. </w:t>
      </w:r>
      <w:r w:rsidR="00E36EA5">
        <w:rPr>
          <w:rFonts w:ascii="Times New Roman" w:hAnsi="Times New Roman"/>
          <w:sz w:val="24"/>
          <w:szCs w:val="24"/>
        </w:rPr>
        <w:t xml:space="preserve">Jeff </w:t>
      </w:r>
      <w:r>
        <w:rPr>
          <w:rFonts w:ascii="Times New Roman" w:hAnsi="Times New Roman"/>
          <w:sz w:val="24"/>
          <w:szCs w:val="24"/>
        </w:rPr>
        <w:t xml:space="preserve">Housman will have access to data because of his role as co-researcher. </w:t>
      </w:r>
      <w:r w:rsidRPr="00D97047">
        <w:rPr>
          <w:rFonts w:ascii="Times New Roman" w:hAnsi="Times New Roman"/>
          <w:sz w:val="24"/>
          <w:szCs w:val="24"/>
        </w:rPr>
        <w:t xml:space="preserve">After completion of this study the results will be submitted for </w:t>
      </w:r>
      <w:r>
        <w:rPr>
          <w:rFonts w:ascii="Times New Roman" w:hAnsi="Times New Roman"/>
          <w:sz w:val="24"/>
          <w:szCs w:val="24"/>
        </w:rPr>
        <w:t xml:space="preserve">peer-reviewed </w:t>
      </w:r>
      <w:r w:rsidRPr="00D97047">
        <w:rPr>
          <w:rFonts w:ascii="Times New Roman" w:hAnsi="Times New Roman"/>
          <w:sz w:val="24"/>
          <w:szCs w:val="24"/>
        </w:rPr>
        <w:t xml:space="preserve">publication and </w:t>
      </w:r>
      <w:r>
        <w:rPr>
          <w:rFonts w:ascii="Times New Roman" w:hAnsi="Times New Roman"/>
          <w:sz w:val="24"/>
          <w:szCs w:val="24"/>
        </w:rPr>
        <w:t>professional conference presentation</w:t>
      </w:r>
      <w:r w:rsidR="00C37329">
        <w:rPr>
          <w:rFonts w:ascii="Times New Roman" w:hAnsi="Times New Roman"/>
          <w:sz w:val="24"/>
          <w:szCs w:val="24"/>
        </w:rPr>
        <w:t>s</w:t>
      </w:r>
      <w:r w:rsidRPr="00D97047">
        <w:rPr>
          <w:rFonts w:ascii="Times New Roman" w:hAnsi="Times New Roman"/>
          <w:sz w:val="24"/>
          <w:szCs w:val="24"/>
        </w:rPr>
        <w:t>.</w:t>
      </w:r>
    </w:p>
    <w:p w:rsidR="008F2DFD" w:rsidRPr="00D97047" w:rsidRDefault="008F2DFD" w:rsidP="008F2DF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2DFD" w:rsidRPr="007C2007" w:rsidRDefault="00AF3041" w:rsidP="00A63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F2DFD" w:rsidRPr="007C2007" w:rsidSect="00DB35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B54" w:rsidRDefault="00073B54" w:rsidP="00A63CF0">
      <w:pPr>
        <w:spacing w:after="0" w:line="240" w:lineRule="auto"/>
      </w:pPr>
      <w:r>
        <w:separator/>
      </w:r>
    </w:p>
  </w:endnote>
  <w:endnote w:type="continuationSeparator" w:id="1">
    <w:p w:rsidR="00073B54" w:rsidRDefault="00073B54" w:rsidP="00A6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07C" w:rsidRDefault="0031007C">
    <w:pPr>
      <w:pStyle w:val="Footer"/>
      <w:pBdr>
        <w:top w:val="single" w:sz="4" w:space="1" w:color="A5A5A5" w:themeColor="background1" w:themeShade="A5"/>
      </w:pBdr>
      <w:rPr>
        <w:color w:val="7F7F7F" w:themeColor="background1" w:themeShade="7F"/>
      </w:rPr>
    </w:pPr>
    <w:sdt>
      <w:sdtPr>
        <w:rPr>
          <w:noProof/>
          <w:color w:val="7F7F7F" w:themeColor="background1" w:themeShade="7F"/>
        </w:rPr>
        <w:alias w:val="Company"/>
        <w:id w:val="76117946"/>
        <w:placeholder>
          <w:docPart w:val="2CC828293E8A4FEBBC4FBFA3E0E5E695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213E4">
          <w:rPr>
            <w:noProof/>
            <w:color w:val="7F7F7F" w:themeColor="background1" w:themeShade="7F"/>
          </w:rPr>
          <w:t>Brittany Rosen &amp; Sally Moody</w:t>
        </w:r>
      </w:sdtContent>
    </w:sdt>
    <w:r>
      <w:rPr>
        <w:noProof/>
        <w:color w:val="7F7F7F" w:themeColor="background1" w:themeShade="7F"/>
        <w:lang w:eastAsia="zh-TW"/>
      </w:rPr>
      <w:pict>
        <v:group id="_x0000_s7169" style="position:absolute;margin-left:0;margin-top:-71.3pt;width:57.6pt;height:48.5pt;z-index:251660288;mso-width-percent:800;mso-top-percent:900;mso-position-horizontal:center;mso-position-horizontal-relative:left-margin-area;mso-position-vertical-relative:margin;mso-width-percent:800;mso-top-percent:900;mso-width-relative:left-margin-area" coordorigin="319,13204" coordsize="1162,970" o:allowincell="f">
          <v:group id="_x0000_s7170" style="position:absolute;left:319;top:13723;width:1162;height:451;mso-position-horizontal-relative:margin;mso-position-vertical-relative:margin" coordorigin="-6,3399" coordsize="12197,4253">
            <o:lock v:ext="edit" aspectratio="t"/>
            <v:group id="_x0000_s7171" style="position:absolute;left:-6;top:3717;width:12189;height:3550" coordorigin="18,7468" coordsize="12189,3550">
              <o:lock v:ext="edit" aspectratio="t"/>
              <v:shape id="_x0000_s7172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7173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7174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717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717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717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7178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7179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7180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7181" type="#_x0000_t202" style="position:absolute;left:423;top:13204;width:1058;height:365" filled="f" stroked="f">
            <v:textbox style="mso-next-textbox:#_x0000_s7181" inset=",0,,0">
              <w:txbxContent>
                <w:p w:rsidR="0031007C" w:rsidRDefault="0031007C">
                  <w:pPr>
                    <w:jc w:val="center"/>
                    <w:rPr>
                      <w:color w:val="4F81BD" w:themeColor="accent1"/>
                    </w:rPr>
                  </w:pPr>
                  <w:fldSimple w:instr=" PAGE   \* MERGEFORMAT ">
                    <w:r w:rsidR="00D213E4" w:rsidRPr="00D213E4">
                      <w:rPr>
                        <w:noProof/>
                        <w:color w:val="4F81BD" w:themeColor="accent1"/>
                      </w:rPr>
                      <w:t>1</w:t>
                    </w:r>
                  </w:fldSimple>
                </w:p>
                <w:p w:rsidR="0031007C" w:rsidRDefault="0031007C"/>
              </w:txbxContent>
            </v:textbox>
          </v:shape>
          <w10:wrap anchorx="margin" anchory="margin"/>
        </v:group>
      </w:pict>
    </w:r>
    <w:r>
      <w:rPr>
        <w:color w:val="7F7F7F" w:themeColor="background1" w:themeShade="7F"/>
      </w:rPr>
      <w:t xml:space="preserve"> | </w:t>
    </w:r>
    <w:sdt>
      <w:sdtPr>
        <w:rPr>
          <w:color w:val="7F7F7F" w:themeColor="background1" w:themeShade="7F"/>
        </w:rPr>
        <w:alias w:val="Address"/>
        <w:id w:val="76117950"/>
        <w:placeholder>
          <w:docPart w:val="3FC995019D7F435A87D6B663F52B71F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213E4">
          <w:rPr>
            <w:color w:val="7F7F7F" w:themeColor="background1" w:themeShade="7F"/>
          </w:rPr>
          <w:t>Condom Awareness Pub Crawl: IRB Proposal</w:t>
        </w:r>
      </w:sdtContent>
    </w:sdt>
  </w:p>
  <w:p w:rsidR="0031007C" w:rsidRDefault="003100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B54" w:rsidRDefault="00073B54" w:rsidP="00A63CF0">
      <w:pPr>
        <w:spacing w:after="0" w:line="240" w:lineRule="auto"/>
      </w:pPr>
      <w:r>
        <w:separator/>
      </w:r>
    </w:p>
  </w:footnote>
  <w:footnote w:type="continuationSeparator" w:id="1">
    <w:p w:rsidR="00073B54" w:rsidRDefault="00073B54" w:rsidP="00A63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8194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7C2007"/>
    <w:rsid w:val="00073B54"/>
    <w:rsid w:val="000E4576"/>
    <w:rsid w:val="00146F4F"/>
    <w:rsid w:val="001A5322"/>
    <w:rsid w:val="003055B2"/>
    <w:rsid w:val="0031007C"/>
    <w:rsid w:val="00532F49"/>
    <w:rsid w:val="005A7DF8"/>
    <w:rsid w:val="005C07B6"/>
    <w:rsid w:val="005C11D8"/>
    <w:rsid w:val="00635617"/>
    <w:rsid w:val="006D279C"/>
    <w:rsid w:val="006E5238"/>
    <w:rsid w:val="007C2007"/>
    <w:rsid w:val="00876FBE"/>
    <w:rsid w:val="008F2DFD"/>
    <w:rsid w:val="009B1523"/>
    <w:rsid w:val="009C767F"/>
    <w:rsid w:val="009F2240"/>
    <w:rsid w:val="00A21EDB"/>
    <w:rsid w:val="00A50A61"/>
    <w:rsid w:val="00A52617"/>
    <w:rsid w:val="00A55B93"/>
    <w:rsid w:val="00A63CF0"/>
    <w:rsid w:val="00A75408"/>
    <w:rsid w:val="00A776C0"/>
    <w:rsid w:val="00AD4E3D"/>
    <w:rsid w:val="00AF3041"/>
    <w:rsid w:val="00B2414E"/>
    <w:rsid w:val="00C11578"/>
    <w:rsid w:val="00C37329"/>
    <w:rsid w:val="00CE43F9"/>
    <w:rsid w:val="00D213E4"/>
    <w:rsid w:val="00D8265E"/>
    <w:rsid w:val="00DB3563"/>
    <w:rsid w:val="00E36EA5"/>
    <w:rsid w:val="00E374B5"/>
    <w:rsid w:val="00E82A96"/>
    <w:rsid w:val="00E933CE"/>
    <w:rsid w:val="00FA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F0"/>
  </w:style>
  <w:style w:type="paragraph" w:styleId="Footer">
    <w:name w:val="footer"/>
    <w:basedOn w:val="Normal"/>
    <w:link w:val="FooterChar"/>
    <w:uiPriority w:val="99"/>
    <w:unhideWhenUsed/>
    <w:rsid w:val="00A63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F0"/>
  </w:style>
  <w:style w:type="paragraph" w:styleId="BalloonText">
    <w:name w:val="Balloon Text"/>
    <w:basedOn w:val="Normal"/>
    <w:link w:val="BalloonTextChar"/>
    <w:uiPriority w:val="99"/>
    <w:semiHidden/>
    <w:unhideWhenUsed/>
    <w:rsid w:val="00A63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510C8BC6684C13B328ED2219430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A0AF0-0365-4CC7-87EE-52EEBF91E549}"/>
      </w:docPartPr>
      <w:docPartBody>
        <w:p w:rsidR="00000000" w:rsidRDefault="001E72A3" w:rsidP="001E72A3">
          <w:pPr>
            <w:pStyle w:val="64510C8BC6684C13B328ED2219430EF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2CC828293E8A4FEBBC4FBFA3E0E5E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B75F-FB28-4790-B8D5-4D67E979AF30}"/>
      </w:docPartPr>
      <w:docPartBody>
        <w:p w:rsidR="00000000" w:rsidRDefault="001E72A3" w:rsidP="001E72A3">
          <w:pPr>
            <w:pStyle w:val="2CC828293E8A4FEBBC4FBFA3E0E5E695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FC995019D7F435A87D6B663F52B7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7CE78-230F-434A-BC10-678FB851AA51}"/>
      </w:docPartPr>
      <w:docPartBody>
        <w:p w:rsidR="00000000" w:rsidRDefault="001E72A3" w:rsidP="001E72A3">
          <w:pPr>
            <w:pStyle w:val="3FC995019D7F435A87D6B663F52B71FC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5A25"/>
    <w:rsid w:val="001D6936"/>
    <w:rsid w:val="001E72A3"/>
    <w:rsid w:val="002437F3"/>
    <w:rsid w:val="002D473B"/>
    <w:rsid w:val="00364C91"/>
    <w:rsid w:val="00A65A25"/>
    <w:rsid w:val="00EF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6010C624F648E194900BDB20CC2D69">
    <w:name w:val="EA6010C624F648E194900BDB20CC2D69"/>
    <w:rsid w:val="00A65A25"/>
  </w:style>
  <w:style w:type="paragraph" w:customStyle="1" w:styleId="BBAF05C95EF046EBA376F68D298490C2">
    <w:name w:val="BBAF05C95EF046EBA376F68D298490C2"/>
    <w:rsid w:val="00A65A25"/>
  </w:style>
  <w:style w:type="paragraph" w:customStyle="1" w:styleId="4739E5D2BBA74E3D8726323A7BA92146">
    <w:name w:val="4739E5D2BBA74E3D8726323A7BA92146"/>
    <w:rsid w:val="001E72A3"/>
  </w:style>
  <w:style w:type="paragraph" w:customStyle="1" w:styleId="2547CB50E9F64AAFB911459925D4450A">
    <w:name w:val="2547CB50E9F64AAFB911459925D4450A"/>
    <w:rsid w:val="001E72A3"/>
  </w:style>
  <w:style w:type="paragraph" w:customStyle="1" w:styleId="15278F8C0D264FF1BE9E3595483413AD">
    <w:name w:val="15278F8C0D264FF1BE9E3595483413AD"/>
    <w:rsid w:val="001E72A3"/>
  </w:style>
  <w:style w:type="paragraph" w:customStyle="1" w:styleId="8E27890DB53041979A0558750583A21F">
    <w:name w:val="8E27890DB53041979A0558750583A21F"/>
    <w:rsid w:val="001E72A3"/>
  </w:style>
  <w:style w:type="paragraph" w:customStyle="1" w:styleId="7CDB462B6CBD4BD597A7966080D3DAB7">
    <w:name w:val="7CDB462B6CBD4BD597A7966080D3DAB7"/>
    <w:rsid w:val="001E72A3"/>
  </w:style>
  <w:style w:type="paragraph" w:customStyle="1" w:styleId="64510C8BC6684C13B328ED2219430EF3">
    <w:name w:val="64510C8BC6684C13B328ED2219430EF3"/>
    <w:rsid w:val="001E72A3"/>
  </w:style>
  <w:style w:type="paragraph" w:customStyle="1" w:styleId="8625F08B93BA4CE78C4D52DC4D388C67">
    <w:name w:val="8625F08B93BA4CE78C4D52DC4D388C67"/>
    <w:rsid w:val="001E72A3"/>
  </w:style>
  <w:style w:type="paragraph" w:customStyle="1" w:styleId="23F2F8EA645149BAB4731A88CC0F9DB6">
    <w:name w:val="23F2F8EA645149BAB4731A88CC0F9DB6"/>
    <w:rsid w:val="001E72A3"/>
  </w:style>
  <w:style w:type="paragraph" w:customStyle="1" w:styleId="2CC828293E8A4FEBBC4FBFA3E0E5E695">
    <w:name w:val="2CC828293E8A4FEBBC4FBFA3E0E5E695"/>
    <w:rsid w:val="001E72A3"/>
  </w:style>
  <w:style w:type="paragraph" w:customStyle="1" w:styleId="3FC995019D7F435A87D6B663F52B71FC">
    <w:name w:val="3FC995019D7F435A87D6B663F52B71FC"/>
    <w:rsid w:val="001E72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Condom Awareness Pub Crawl: IRB Proposal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Condom Awareness Pub Crawl: Young Adults Attitude, Belief, Motivation and Intent to Use Free Condoms</vt:lpstr>
    </vt:vector>
  </TitlesOfParts>
  <Company>Brittany Rosen &amp; Sally Moody</Company>
  <LinksUpToDate>false</LinksUpToDate>
  <CharactersWithSpaces>5516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Condom Awareness Pub Crawl: Young Adults Attitude, Belief, Motivation and Intent to Use Free Condoms</dc:title>
  <dc:creator>Brittany Rosen</dc:creator>
  <cp:lastModifiedBy>Brittany Rosen</cp:lastModifiedBy>
  <cp:revision>4</cp:revision>
  <dcterms:created xsi:type="dcterms:W3CDTF">2009-10-08T20:32:00Z</dcterms:created>
  <dcterms:modified xsi:type="dcterms:W3CDTF">2009-10-08T22:49:00Z</dcterms:modified>
</cp:coreProperties>
</file>