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22E" w:rsidRPr="004A7C04" w:rsidRDefault="004A7C04" w:rsidP="004A7C04">
      <w:pPr>
        <w:jc w:val="center"/>
        <w:rPr>
          <w:rFonts w:ascii="Times New Roman" w:hAnsi="Times New Roman" w:cs="Times New Roman"/>
          <w:sz w:val="24"/>
          <w:szCs w:val="24"/>
          <w:u w:val="single"/>
        </w:rPr>
      </w:pPr>
      <w:r w:rsidRPr="004A7C04">
        <w:rPr>
          <w:rFonts w:ascii="Times New Roman" w:hAnsi="Times New Roman" w:cs="Times New Roman"/>
          <w:sz w:val="24"/>
          <w:szCs w:val="24"/>
          <w:u w:val="single"/>
        </w:rPr>
        <w:t>The Effect of Prophylactic Devices and Fatigue on Balance</w:t>
      </w:r>
    </w:p>
    <w:p w:rsidR="004A7C04" w:rsidRPr="004A7C04" w:rsidRDefault="004A7C04" w:rsidP="004A7C04">
      <w:pPr>
        <w:jc w:val="center"/>
        <w:rPr>
          <w:rFonts w:ascii="Times New Roman" w:hAnsi="Times New Roman" w:cs="Times New Roman"/>
          <w:sz w:val="24"/>
          <w:szCs w:val="24"/>
          <w:u w:val="single"/>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A total of 30 subjects will be recruited for this study.  These subjects will be physically active male and female volunteers between the ages 18 and 30.  Exclusion criteria for subjects include any lower extremity injury within the past year, neurologic conditions, and uncorrected problems with vision. Prior to participation, all subjects will read and sign an informed consent document.  </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The subjects will complete a medical history questionnaire to determine their potential for participation as well as a brief questionnaire pertaining to their exercise habits. The subjects will be physically active individuals, according to the American College of Sports Medicine (ACSM) Guidelines for the Physically Fit</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Additionally, a brief orthopedic exam will be done to each subject by a certified athletic trainer (ATC). These exercise recommendations  require being physically active by doing moderately intense cardiovascular exercise for 30 minutes a day, 5 days a week or doing vigorously intense cardiovascular exercise 20 minutes a day, 3 days a week.  The Texas State University Institutional Review Board will approve the study.</w:t>
      </w:r>
    </w:p>
    <w:p w:rsidR="004A7C04" w:rsidRPr="004A7C04" w:rsidRDefault="004A7C04" w:rsidP="00FD0515">
      <w:pPr>
        <w:pStyle w:val="ListParagraph"/>
        <w:jc w:val="both"/>
        <w:rPr>
          <w:rFonts w:ascii="Times New Roman" w:hAnsi="Times New Roman" w:cs="Times New Roman"/>
          <w:sz w:val="24"/>
          <w:szCs w:val="24"/>
          <w:u w:val="single"/>
        </w:rPr>
      </w:pPr>
    </w:p>
    <w:p w:rsidR="004A7C04" w:rsidRPr="004A7C04" w:rsidRDefault="004A7C04" w:rsidP="00FD0515">
      <w:pPr>
        <w:pStyle w:val="ListParagraph"/>
        <w:numPr>
          <w:ilvl w:val="0"/>
          <w:numId w:val="2"/>
        </w:numPr>
        <w:jc w:val="both"/>
        <w:rPr>
          <w:rFonts w:ascii="Times New Roman" w:hAnsi="Times New Roman" w:cs="Times New Roman"/>
          <w:sz w:val="24"/>
          <w:szCs w:val="24"/>
          <w:u w:val="single"/>
        </w:rPr>
      </w:pPr>
      <w:r w:rsidRPr="004A7C04">
        <w:rPr>
          <w:rFonts w:ascii="Times New Roman" w:hAnsi="Times New Roman" w:cs="Times New Roman"/>
          <w:sz w:val="24"/>
          <w:szCs w:val="24"/>
        </w:rPr>
        <w:t xml:space="preserve">The instrument used to measure balance for this study will be the </w:t>
      </w:r>
      <w:proofErr w:type="spellStart"/>
      <w:r w:rsidRPr="004A7C04">
        <w:rPr>
          <w:rFonts w:ascii="Times New Roman" w:hAnsi="Times New Roman" w:cs="Times New Roman"/>
          <w:sz w:val="24"/>
          <w:szCs w:val="24"/>
        </w:rPr>
        <w:t>Neurocom</w:t>
      </w:r>
      <w:proofErr w:type="spellEnd"/>
      <w:r w:rsidRPr="004A7C04">
        <w:rPr>
          <w:rFonts w:ascii="Times New Roman" w:hAnsi="Times New Roman" w:cs="Times New Roman"/>
          <w:sz w:val="24"/>
          <w:szCs w:val="24"/>
        </w:rPr>
        <w:t xml:space="preserve"> </w:t>
      </w:r>
      <w:proofErr w:type="spellStart"/>
      <w:r w:rsidRPr="004A7C04">
        <w:rPr>
          <w:rFonts w:ascii="Times New Roman" w:hAnsi="Times New Roman" w:cs="Times New Roman"/>
          <w:sz w:val="24"/>
          <w:szCs w:val="24"/>
        </w:rPr>
        <w:t>Equitest</w:t>
      </w:r>
      <w:proofErr w:type="spellEnd"/>
      <w:r w:rsidRPr="004A7C04">
        <w:rPr>
          <w:rFonts w:ascii="Times New Roman" w:hAnsi="Times New Roman" w:cs="Times New Roman"/>
          <w:sz w:val="24"/>
          <w:szCs w:val="24"/>
        </w:rPr>
        <w:t xml:space="preserve"> Balance System (Clackamas, OR).  This device will be used to assess the ability of the sensory and autonomic motor system to contribute to postural stability and recover from support surface disturbances.  This system will be used to quantify the equilibrium as well as reaction time with numerical scores to represent each trial.  The </w:t>
      </w:r>
      <w:proofErr w:type="spellStart"/>
      <w:r w:rsidRPr="004A7C04">
        <w:rPr>
          <w:rFonts w:ascii="Times New Roman" w:hAnsi="Times New Roman" w:cs="Times New Roman"/>
          <w:sz w:val="24"/>
          <w:szCs w:val="24"/>
        </w:rPr>
        <w:t>Neurocom</w:t>
      </w:r>
      <w:proofErr w:type="spellEnd"/>
      <w:r w:rsidRPr="004A7C04">
        <w:rPr>
          <w:rFonts w:ascii="Times New Roman" w:hAnsi="Times New Roman" w:cs="Times New Roman"/>
          <w:sz w:val="24"/>
          <w:szCs w:val="24"/>
        </w:rPr>
        <w:t xml:space="preserve"> System is fixed to a computer system that documents the results of the test.  At the conclusion of the study, a database file will compile all the results and graphically represent the outcome of the study. </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Each subject will be tested on the </w:t>
      </w:r>
      <w:proofErr w:type="spellStart"/>
      <w:r w:rsidRPr="004A7C04">
        <w:rPr>
          <w:rFonts w:ascii="Times New Roman" w:hAnsi="Times New Roman" w:cs="Times New Roman"/>
          <w:sz w:val="24"/>
          <w:szCs w:val="24"/>
        </w:rPr>
        <w:t>Neurocom</w:t>
      </w:r>
      <w:proofErr w:type="spellEnd"/>
      <w:r w:rsidRPr="004A7C04">
        <w:rPr>
          <w:rFonts w:ascii="Times New Roman" w:hAnsi="Times New Roman" w:cs="Times New Roman"/>
          <w:sz w:val="24"/>
          <w:szCs w:val="24"/>
        </w:rPr>
        <w:t xml:space="preserve"> </w:t>
      </w:r>
      <w:proofErr w:type="spellStart"/>
      <w:r w:rsidRPr="004A7C04">
        <w:rPr>
          <w:rFonts w:ascii="Times New Roman" w:hAnsi="Times New Roman" w:cs="Times New Roman"/>
          <w:sz w:val="24"/>
          <w:szCs w:val="24"/>
        </w:rPr>
        <w:t>Equitest</w:t>
      </w:r>
      <w:proofErr w:type="spellEnd"/>
      <w:r w:rsidRPr="004A7C04">
        <w:rPr>
          <w:rFonts w:ascii="Times New Roman" w:hAnsi="Times New Roman" w:cs="Times New Roman"/>
          <w:sz w:val="24"/>
          <w:szCs w:val="24"/>
        </w:rPr>
        <w:t xml:space="preserve"> for their baseline measurement at the start of the study with no prophylactic device.  They will be required to stand on the </w:t>
      </w:r>
      <w:proofErr w:type="spellStart"/>
      <w:r w:rsidRPr="004A7C04">
        <w:rPr>
          <w:rFonts w:ascii="Times New Roman" w:hAnsi="Times New Roman" w:cs="Times New Roman"/>
          <w:sz w:val="24"/>
          <w:szCs w:val="24"/>
        </w:rPr>
        <w:t>forceplate</w:t>
      </w:r>
      <w:proofErr w:type="spellEnd"/>
      <w:r w:rsidRPr="004A7C04">
        <w:rPr>
          <w:rFonts w:ascii="Times New Roman" w:hAnsi="Times New Roman" w:cs="Times New Roman"/>
          <w:sz w:val="24"/>
          <w:szCs w:val="24"/>
        </w:rPr>
        <w:t xml:space="preserve"> and complete a Sensory Organization Test (SOT) and a Motor Control Test (MCT).  The SOT is an assessment that incorporate six conditions: fixed surface with normal vision, fixed surface with eyes closed, fixed surface with sway-referenced vision, sway referenced surface with normal vision, sway reference surface with eyes closed, and sway referenced surface with sway referenced vision.</w:t>
      </w:r>
      <w:r w:rsidRPr="004A7C04">
        <w:rPr>
          <w:rFonts w:ascii="Times New Roman" w:hAnsi="Times New Roman" w:cs="Times New Roman"/>
          <w:sz w:val="24"/>
          <w:szCs w:val="24"/>
          <w:vertAlign w:val="superscript"/>
        </w:rPr>
        <w:t xml:space="preserve">  </w:t>
      </w:r>
      <w:r w:rsidRPr="004A7C04">
        <w:rPr>
          <w:rFonts w:ascii="Times New Roman" w:hAnsi="Times New Roman" w:cs="Times New Roman"/>
          <w:sz w:val="24"/>
          <w:szCs w:val="24"/>
        </w:rPr>
        <w:t xml:space="preserve">Each of the six conditions will be tested three times for each of the subjects. The MCT is an assessment that identifies abnormalities in the timing and strength of the autonomic response and coordination in each leg in adapting to quick, unexpected support surface translations, either forward or backward.  For this test, there will be small, medium, and large translations of the </w:t>
      </w:r>
      <w:proofErr w:type="spellStart"/>
      <w:r w:rsidRPr="004A7C04">
        <w:rPr>
          <w:rFonts w:ascii="Times New Roman" w:hAnsi="Times New Roman" w:cs="Times New Roman"/>
          <w:sz w:val="24"/>
          <w:szCs w:val="24"/>
        </w:rPr>
        <w:t>Neurocom</w:t>
      </w:r>
      <w:proofErr w:type="spellEnd"/>
      <w:r w:rsidRPr="004A7C04">
        <w:rPr>
          <w:rFonts w:ascii="Times New Roman" w:hAnsi="Times New Roman" w:cs="Times New Roman"/>
          <w:sz w:val="24"/>
          <w:szCs w:val="24"/>
        </w:rPr>
        <w:t xml:space="preserve"> force platform.  </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lastRenderedPageBreak/>
        <w:t xml:space="preserve">Each subject will wear a </w:t>
      </w:r>
      <w:proofErr w:type="spellStart"/>
      <w:r w:rsidRPr="004A7C04">
        <w:rPr>
          <w:rFonts w:ascii="Times New Roman" w:hAnsi="Times New Roman" w:cs="Times New Roman"/>
          <w:sz w:val="24"/>
          <w:szCs w:val="24"/>
        </w:rPr>
        <w:t>McDavid</w:t>
      </w:r>
      <w:proofErr w:type="spellEnd"/>
      <w:r w:rsidRPr="004A7C04">
        <w:rPr>
          <w:rFonts w:ascii="Times New Roman" w:hAnsi="Times New Roman" w:cs="Times New Roman"/>
          <w:sz w:val="24"/>
          <w:szCs w:val="24"/>
        </w:rPr>
        <w:t xml:space="preserve"> ankle brace (</w:t>
      </w:r>
      <w:proofErr w:type="spellStart"/>
      <w:r w:rsidRPr="004A7C04">
        <w:rPr>
          <w:rFonts w:ascii="Times New Roman" w:hAnsi="Times New Roman" w:cs="Times New Roman"/>
          <w:sz w:val="24"/>
          <w:szCs w:val="24"/>
        </w:rPr>
        <w:t>McDavid</w:t>
      </w:r>
      <w:proofErr w:type="spellEnd"/>
      <w:r w:rsidRPr="004A7C04">
        <w:rPr>
          <w:rFonts w:ascii="Times New Roman" w:hAnsi="Times New Roman" w:cs="Times New Roman"/>
          <w:sz w:val="24"/>
          <w:szCs w:val="24"/>
        </w:rPr>
        <w:t xml:space="preserve"> 195R </w:t>
      </w:r>
      <w:proofErr w:type="spellStart"/>
      <w:r w:rsidRPr="004A7C04">
        <w:rPr>
          <w:rFonts w:ascii="Times New Roman" w:hAnsi="Times New Roman" w:cs="Times New Roman"/>
          <w:sz w:val="24"/>
          <w:szCs w:val="24"/>
        </w:rPr>
        <w:t>Ultralite</w:t>
      </w:r>
      <w:proofErr w:type="spellEnd"/>
      <w:r w:rsidRPr="004A7C04">
        <w:rPr>
          <w:rFonts w:ascii="Times New Roman" w:hAnsi="Times New Roman" w:cs="Times New Roman"/>
          <w:sz w:val="24"/>
          <w:szCs w:val="24"/>
        </w:rPr>
        <w:t xml:space="preserve"> Ankle Guard; </w:t>
      </w:r>
      <w:proofErr w:type="spellStart"/>
      <w:r w:rsidRPr="004A7C04">
        <w:rPr>
          <w:rFonts w:ascii="Times New Roman" w:hAnsi="Times New Roman" w:cs="Times New Roman"/>
          <w:sz w:val="24"/>
          <w:szCs w:val="24"/>
        </w:rPr>
        <w:t>Woodrige</w:t>
      </w:r>
      <w:proofErr w:type="spellEnd"/>
      <w:r w:rsidRPr="004A7C04">
        <w:rPr>
          <w:rFonts w:ascii="Times New Roman" w:hAnsi="Times New Roman" w:cs="Times New Roman"/>
          <w:sz w:val="24"/>
          <w:szCs w:val="24"/>
        </w:rPr>
        <w:t xml:space="preserve">, IL), ankle tape, and have a control balance measurement in which they will be barefoot.  </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The order of treatment (taping/bracing/barefoot) will be randomly counterbalanced for each subject. </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The </w:t>
      </w:r>
      <w:proofErr w:type="spellStart"/>
      <w:r w:rsidRPr="004A7C04">
        <w:rPr>
          <w:rFonts w:ascii="Times New Roman" w:hAnsi="Times New Roman" w:cs="Times New Roman"/>
          <w:sz w:val="24"/>
          <w:szCs w:val="24"/>
        </w:rPr>
        <w:t>McDavid</w:t>
      </w:r>
      <w:proofErr w:type="spellEnd"/>
      <w:r w:rsidRPr="004A7C04">
        <w:rPr>
          <w:rFonts w:ascii="Times New Roman" w:hAnsi="Times New Roman" w:cs="Times New Roman"/>
          <w:sz w:val="24"/>
          <w:szCs w:val="24"/>
        </w:rPr>
        <w:t xml:space="preserve"> ankle braces will be fitted to each individual subject according to their shoe size.  The ankle braces will be fitted to each individual subject by a certified athletic trainer, excluding the principal investigator to allow for a blind investigator.  The ankle braces will be applied according to manufacturer guidelines.</w:t>
      </w:r>
    </w:p>
    <w:p w:rsidR="004A7C04" w:rsidRDefault="004A7C04" w:rsidP="00FD0515">
      <w:pPr>
        <w:pStyle w:val="ListParagraph"/>
        <w:jc w:val="both"/>
        <w:rPr>
          <w:rFonts w:ascii="Times New Roman" w:hAnsi="Times New Roman" w:cs="Times New Roman"/>
          <w:sz w:val="24"/>
          <w:szCs w:val="24"/>
        </w:rPr>
      </w:pPr>
    </w:p>
    <w:p w:rsid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The ankle taping method will consist of using 1.5 inch Johnson &amp; Johnson tape with one layer of pre-wrap underneath.  The ankle taping will be consistent for each subject and will be administered by a certified athletic trainer (ATC), excluding the principal investigator. </w:t>
      </w:r>
    </w:p>
    <w:p w:rsidR="004A7C04" w:rsidRPr="004A7C04" w:rsidRDefault="004A7C04" w:rsidP="00FD0515">
      <w:pPr>
        <w:pStyle w:val="ListParagraph"/>
        <w:jc w:val="both"/>
        <w:rPr>
          <w:rFonts w:ascii="Times New Roman" w:hAnsi="Times New Roman" w:cs="Times New Roman"/>
          <w:sz w:val="24"/>
          <w:szCs w:val="24"/>
        </w:rPr>
      </w:pPr>
    </w:p>
    <w:p w:rsidR="00FD0515" w:rsidRDefault="004A7C04" w:rsidP="00FD0515">
      <w:pPr>
        <w:pStyle w:val="ListParagraph"/>
        <w:numPr>
          <w:ilvl w:val="0"/>
          <w:numId w:val="2"/>
        </w:numPr>
        <w:spacing w:after="200" w:line="276" w:lineRule="auto"/>
        <w:jc w:val="both"/>
        <w:rPr>
          <w:rFonts w:ascii="Times New Roman" w:hAnsi="Times New Roman" w:cs="Times New Roman"/>
          <w:sz w:val="24"/>
          <w:szCs w:val="24"/>
        </w:rPr>
      </w:pPr>
      <w:r w:rsidRPr="009E4E90">
        <w:rPr>
          <w:rFonts w:ascii="Times New Roman" w:hAnsi="Times New Roman" w:cs="Times New Roman"/>
          <w:sz w:val="24"/>
          <w:szCs w:val="24"/>
        </w:rPr>
        <w:t xml:space="preserve">The </w:t>
      </w:r>
      <w:r>
        <w:rPr>
          <w:rFonts w:ascii="Times New Roman" w:hAnsi="Times New Roman" w:cs="Times New Roman"/>
          <w:sz w:val="24"/>
          <w:szCs w:val="24"/>
        </w:rPr>
        <w:t xml:space="preserve">primary investigator, nationally </w:t>
      </w:r>
      <w:r w:rsidRPr="009E4E90">
        <w:rPr>
          <w:rFonts w:ascii="Times New Roman" w:hAnsi="Times New Roman" w:cs="Times New Roman"/>
          <w:sz w:val="24"/>
          <w:szCs w:val="24"/>
        </w:rPr>
        <w:t>certified athletic trainer</w:t>
      </w:r>
      <w:r>
        <w:rPr>
          <w:rFonts w:ascii="Times New Roman" w:hAnsi="Times New Roman" w:cs="Times New Roman"/>
          <w:sz w:val="24"/>
          <w:szCs w:val="24"/>
        </w:rPr>
        <w:t>,</w:t>
      </w:r>
      <w:r w:rsidRPr="009E4E90">
        <w:rPr>
          <w:rFonts w:ascii="Times New Roman" w:hAnsi="Times New Roman" w:cs="Times New Roman"/>
          <w:sz w:val="24"/>
          <w:szCs w:val="24"/>
        </w:rPr>
        <w:t xml:space="preserve"> will </w:t>
      </w:r>
      <w:r>
        <w:rPr>
          <w:rFonts w:ascii="Times New Roman" w:hAnsi="Times New Roman" w:cs="Times New Roman"/>
          <w:sz w:val="24"/>
          <w:szCs w:val="24"/>
        </w:rPr>
        <w:t xml:space="preserve">evaluate each participate for source of shoulder pain </w:t>
      </w:r>
      <w:r w:rsidRPr="009E4E90">
        <w:rPr>
          <w:rFonts w:ascii="Times New Roman" w:hAnsi="Times New Roman" w:cs="Times New Roman"/>
          <w:sz w:val="24"/>
          <w:szCs w:val="24"/>
        </w:rPr>
        <w:t>and identify the individuals with high risk of further injuries.</w:t>
      </w:r>
      <w:r>
        <w:rPr>
          <w:rFonts w:ascii="Times New Roman" w:hAnsi="Times New Roman" w:cs="Times New Roman"/>
          <w:sz w:val="24"/>
          <w:szCs w:val="24"/>
        </w:rPr>
        <w:t xml:space="preserve">  Subjects with high risk will not be tested in this study.  </w:t>
      </w:r>
      <w:r w:rsidRPr="002E1136">
        <w:rPr>
          <w:rFonts w:ascii="Times New Roman" w:hAnsi="Times New Roman" w:cs="Times New Roman"/>
          <w:sz w:val="24"/>
          <w:szCs w:val="24"/>
        </w:rPr>
        <w:t xml:space="preserve">To minimize discomfort from tape removal, the investigator </w:t>
      </w:r>
      <w:r>
        <w:rPr>
          <w:rFonts w:ascii="Times New Roman" w:hAnsi="Times New Roman" w:cs="Times New Roman"/>
          <w:sz w:val="24"/>
          <w:szCs w:val="24"/>
        </w:rPr>
        <w:t xml:space="preserve">is trained in removal of </w:t>
      </w:r>
      <w:r w:rsidRPr="002E1136">
        <w:rPr>
          <w:rFonts w:ascii="Times New Roman" w:hAnsi="Times New Roman" w:cs="Times New Roman"/>
          <w:sz w:val="24"/>
          <w:szCs w:val="24"/>
        </w:rPr>
        <w:t xml:space="preserve">the tape with slow and controlled movement.  If a subject experiences skin irritation after </w:t>
      </w:r>
      <w:r>
        <w:rPr>
          <w:rFonts w:ascii="Times New Roman" w:hAnsi="Times New Roman" w:cs="Times New Roman"/>
          <w:sz w:val="24"/>
          <w:szCs w:val="24"/>
        </w:rPr>
        <w:t xml:space="preserve">tape </w:t>
      </w:r>
      <w:r w:rsidRPr="002E1136">
        <w:rPr>
          <w:rFonts w:ascii="Times New Roman" w:hAnsi="Times New Roman" w:cs="Times New Roman"/>
          <w:sz w:val="24"/>
          <w:szCs w:val="24"/>
        </w:rPr>
        <w:t xml:space="preserve">removal, he/she will be referred </w:t>
      </w:r>
      <w:r>
        <w:rPr>
          <w:rFonts w:ascii="Times New Roman" w:hAnsi="Times New Roman" w:cs="Times New Roman"/>
          <w:sz w:val="24"/>
          <w:szCs w:val="24"/>
        </w:rPr>
        <w:t xml:space="preserve">to </w:t>
      </w:r>
      <w:r w:rsidRPr="002E1136">
        <w:rPr>
          <w:rFonts w:ascii="Times New Roman" w:hAnsi="Times New Roman" w:cs="Times New Roman"/>
          <w:sz w:val="24"/>
          <w:szCs w:val="24"/>
        </w:rPr>
        <w:t xml:space="preserve">the Student Health Center.  </w:t>
      </w:r>
    </w:p>
    <w:p w:rsidR="00FD0515" w:rsidRPr="00FD0515" w:rsidRDefault="00FD0515" w:rsidP="00FD0515">
      <w:pPr>
        <w:pStyle w:val="ListParagraph"/>
        <w:jc w:val="both"/>
        <w:rPr>
          <w:rFonts w:ascii="Times New Roman" w:hAnsi="Times New Roman" w:cs="Times New Roman"/>
          <w:sz w:val="24"/>
          <w:szCs w:val="24"/>
        </w:rPr>
      </w:pPr>
    </w:p>
    <w:p w:rsidR="00FD0515" w:rsidRPr="00FD0515" w:rsidRDefault="00FD0515" w:rsidP="00FD0515">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It is very clear that there are more benefits than potential risk to the subjects.  Precaution will be taken to decrease potential risks such as discomfort after tape removal and skin irritation at tape application site.</w:t>
      </w:r>
    </w:p>
    <w:p w:rsidR="00FD0515" w:rsidRDefault="00FD0515" w:rsidP="00FD0515">
      <w:pPr>
        <w:pStyle w:val="ListParagraph"/>
        <w:jc w:val="both"/>
        <w:rPr>
          <w:rFonts w:ascii="Times New Roman" w:hAnsi="Times New Roman" w:cs="Times New Roman"/>
          <w:sz w:val="24"/>
          <w:szCs w:val="24"/>
        </w:rPr>
      </w:pPr>
    </w:p>
    <w:p w:rsid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Thirty healthy subjects, aged 18-30, will be selected based on meeting various selection criteria.  A detailed questionnaire will be used to narrow down the subjects to those that have not sustained a lower extremity injury in the past year.  Both undergraduate and graduate students at Texas State University-San Marcos will be prospects of this study.  </w:t>
      </w:r>
    </w:p>
    <w:p w:rsidR="00FD0515" w:rsidRPr="00FD0515" w:rsidRDefault="00FD0515" w:rsidP="00FD0515">
      <w:pPr>
        <w:pStyle w:val="ListParagraph"/>
        <w:jc w:val="both"/>
        <w:rPr>
          <w:rFonts w:ascii="Times New Roman" w:hAnsi="Times New Roman" w:cs="Times New Roman"/>
          <w:sz w:val="24"/>
          <w:szCs w:val="24"/>
        </w:rPr>
      </w:pPr>
    </w:p>
    <w:p w:rsidR="00FD0515" w:rsidRPr="00FD0515" w:rsidRDefault="00FD0515" w:rsidP="00FD0515">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testing site is t</w:t>
      </w:r>
      <w:r w:rsidRPr="002D1B2E">
        <w:rPr>
          <w:rFonts w:ascii="Times New Roman" w:hAnsi="Times New Roman" w:cs="Times New Roman"/>
          <w:sz w:val="24"/>
          <w:szCs w:val="24"/>
        </w:rPr>
        <w:t xml:space="preserve">he Athletic Training Lab in the </w:t>
      </w:r>
      <w:proofErr w:type="spellStart"/>
      <w:r w:rsidRPr="002D1B2E">
        <w:rPr>
          <w:rFonts w:ascii="Times New Roman" w:hAnsi="Times New Roman" w:cs="Times New Roman"/>
          <w:sz w:val="24"/>
          <w:szCs w:val="24"/>
        </w:rPr>
        <w:t>Jowers</w:t>
      </w:r>
      <w:proofErr w:type="spellEnd"/>
      <w:r w:rsidRPr="002D1B2E">
        <w:rPr>
          <w:rFonts w:ascii="Times New Roman" w:hAnsi="Times New Roman" w:cs="Times New Roman"/>
          <w:sz w:val="24"/>
          <w:szCs w:val="24"/>
        </w:rPr>
        <w:t xml:space="preserve"> </w:t>
      </w:r>
      <w:r>
        <w:rPr>
          <w:rFonts w:ascii="Times New Roman" w:hAnsi="Times New Roman" w:cs="Times New Roman"/>
          <w:sz w:val="24"/>
          <w:szCs w:val="24"/>
        </w:rPr>
        <w:t>Center</w:t>
      </w:r>
      <w:r w:rsidRPr="002D1B2E">
        <w:rPr>
          <w:rFonts w:ascii="Times New Roman" w:hAnsi="Times New Roman" w:cs="Times New Roman"/>
          <w:sz w:val="24"/>
          <w:szCs w:val="24"/>
        </w:rPr>
        <w:t xml:space="preserve"> at Texas State University</w:t>
      </w:r>
      <w:r>
        <w:rPr>
          <w:rFonts w:ascii="Times New Roman" w:hAnsi="Times New Roman" w:cs="Times New Roman"/>
          <w:sz w:val="24"/>
          <w:szCs w:val="24"/>
        </w:rPr>
        <w:t>.</w:t>
      </w:r>
      <w:r w:rsidRPr="002D1B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1B2E">
        <w:rPr>
          <w:rFonts w:ascii="Times New Roman" w:hAnsi="Times New Roman" w:cs="Times New Roman"/>
          <w:sz w:val="24"/>
          <w:szCs w:val="24"/>
        </w:rPr>
        <w:t xml:space="preserve">There are no </w:t>
      </w:r>
      <w:r>
        <w:rPr>
          <w:rFonts w:ascii="Times New Roman" w:hAnsi="Times New Roman" w:cs="Times New Roman"/>
          <w:sz w:val="24"/>
          <w:szCs w:val="24"/>
        </w:rPr>
        <w:t xml:space="preserve">current agencies associated </w:t>
      </w:r>
      <w:proofErr w:type="gramStart"/>
      <w:r>
        <w:rPr>
          <w:rFonts w:ascii="Times New Roman" w:hAnsi="Times New Roman" w:cs="Times New Roman"/>
          <w:sz w:val="24"/>
          <w:szCs w:val="24"/>
        </w:rPr>
        <w:t xml:space="preserve">with </w:t>
      </w:r>
      <w:r w:rsidRPr="002D1B2E">
        <w:rPr>
          <w:rFonts w:ascii="Times New Roman" w:hAnsi="Times New Roman" w:cs="Times New Roman"/>
          <w:sz w:val="24"/>
          <w:szCs w:val="24"/>
        </w:rPr>
        <w:t xml:space="preserve"> this</w:t>
      </w:r>
      <w:proofErr w:type="gramEnd"/>
      <w:r w:rsidRPr="002D1B2E">
        <w:rPr>
          <w:rFonts w:ascii="Times New Roman" w:hAnsi="Times New Roman" w:cs="Times New Roman"/>
          <w:sz w:val="24"/>
          <w:szCs w:val="24"/>
        </w:rPr>
        <w:t xml:space="preserve"> </w:t>
      </w:r>
      <w:r>
        <w:rPr>
          <w:rFonts w:ascii="Times New Roman" w:hAnsi="Times New Roman" w:cs="Times New Roman"/>
          <w:sz w:val="24"/>
          <w:szCs w:val="24"/>
        </w:rPr>
        <w:t>investigation</w:t>
      </w:r>
      <w:r w:rsidRPr="002D1B2E">
        <w:rPr>
          <w:rFonts w:ascii="Times New Roman" w:hAnsi="Times New Roman" w:cs="Times New Roman"/>
          <w:sz w:val="24"/>
          <w:szCs w:val="24"/>
        </w:rPr>
        <w:t>.</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All subjects will report to the test site prior to initiating the treatment and subsequently submit their demographic and medical histories.  The physical data include will height, weight, ankle range of motion, including inversion, eversion, plantarflexion, and dorsiflexion, and sex. During all testing sessions, participants will be instructed to wear appropriate clothing (gym shorts, tennis shoes, t-shirt, and socks) so that physical measurements may be obtained.  During the initial assessment, participants will be randomly given a treatment order by a random </w:t>
      </w:r>
      <w:r w:rsidRPr="004A7C04">
        <w:rPr>
          <w:rFonts w:ascii="Times New Roman" w:hAnsi="Times New Roman" w:cs="Times New Roman"/>
          <w:sz w:val="24"/>
          <w:szCs w:val="24"/>
        </w:rPr>
        <w:lastRenderedPageBreak/>
        <w:t xml:space="preserve">number generation and equal number of male and female subjects will be assigned.  </w:t>
      </w:r>
    </w:p>
    <w:p w:rsidR="004A7C04" w:rsidRDefault="004A7C04" w:rsidP="00FD0515">
      <w:pPr>
        <w:pStyle w:val="ListParagraph"/>
        <w:jc w:val="both"/>
        <w:rPr>
          <w:rFonts w:ascii="Times New Roman" w:hAnsi="Times New Roman" w:cs="Times New Roman"/>
          <w:sz w:val="24"/>
          <w:szCs w:val="24"/>
        </w:rPr>
      </w:pPr>
    </w:p>
    <w:p w:rsidR="004A7C04" w:rsidRP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All subjects will be randomly selected and tested for balance on the </w:t>
      </w:r>
      <w:proofErr w:type="spellStart"/>
      <w:r w:rsidRPr="004A7C04">
        <w:rPr>
          <w:rFonts w:ascii="Times New Roman" w:hAnsi="Times New Roman" w:cs="Times New Roman"/>
          <w:sz w:val="24"/>
          <w:szCs w:val="24"/>
        </w:rPr>
        <w:t>Neurocom</w:t>
      </w:r>
      <w:proofErr w:type="spellEnd"/>
      <w:r w:rsidRPr="004A7C04">
        <w:rPr>
          <w:rFonts w:ascii="Times New Roman" w:hAnsi="Times New Roman" w:cs="Times New Roman"/>
          <w:sz w:val="24"/>
          <w:szCs w:val="24"/>
        </w:rPr>
        <w:t xml:space="preserve"> for both the SOT and the MCT a total of six times with no shoes on.  The </w:t>
      </w:r>
      <w:proofErr w:type="spellStart"/>
      <w:r w:rsidRPr="004A7C04">
        <w:rPr>
          <w:rFonts w:ascii="Times New Roman" w:hAnsi="Times New Roman" w:cs="Times New Roman"/>
          <w:sz w:val="24"/>
          <w:szCs w:val="24"/>
        </w:rPr>
        <w:t>Neurocom</w:t>
      </w:r>
      <w:proofErr w:type="spellEnd"/>
      <w:r w:rsidRPr="004A7C04">
        <w:rPr>
          <w:rFonts w:ascii="Times New Roman" w:hAnsi="Times New Roman" w:cs="Times New Roman"/>
          <w:sz w:val="24"/>
          <w:szCs w:val="24"/>
        </w:rPr>
        <w:t xml:space="preserve"> will be used before and after the fatigue protocol for each subject for each of the three randomly selected conditions (control, taping, and bracing). </w:t>
      </w:r>
    </w:p>
    <w:p w:rsidR="004A7C04" w:rsidRDefault="004A7C04" w:rsidP="00FD0515">
      <w:pPr>
        <w:pStyle w:val="ListParagraph"/>
        <w:jc w:val="both"/>
        <w:rPr>
          <w:rFonts w:ascii="Times New Roman" w:hAnsi="Times New Roman" w:cs="Times New Roman"/>
          <w:sz w:val="24"/>
          <w:szCs w:val="24"/>
        </w:rPr>
      </w:pPr>
    </w:p>
    <w:p w:rsidR="004A7C04" w:rsidRDefault="004A7C04" w:rsidP="00FD0515">
      <w:pPr>
        <w:pStyle w:val="ListParagraph"/>
        <w:numPr>
          <w:ilvl w:val="0"/>
          <w:numId w:val="2"/>
        </w:numPr>
        <w:jc w:val="both"/>
        <w:rPr>
          <w:rFonts w:ascii="Times New Roman" w:hAnsi="Times New Roman" w:cs="Times New Roman"/>
          <w:sz w:val="24"/>
          <w:szCs w:val="24"/>
        </w:rPr>
      </w:pPr>
      <w:r w:rsidRPr="004A7C04">
        <w:rPr>
          <w:rFonts w:ascii="Times New Roman" w:hAnsi="Times New Roman" w:cs="Times New Roman"/>
          <w:sz w:val="24"/>
          <w:szCs w:val="24"/>
        </w:rPr>
        <w:t xml:space="preserve">The fatigue protocol will consist of completing a pre-selected workout doing plantar flexion/dorsiflexion movements on the Biodex 4 Isokinetic Dynamometer (Shirley, NY) until fatigue is achieved.  Fatigue will be at the point where there is a 50% reduction of the force generating capacity for 5 repetitions of plantarflexion/dorsiflexion in a row.  During completion of the fatigue protocol, each subject will be asked to provide a rating of perceived exertion (RPE).  Each subject will endure the fatigue protocol a total of 3 times, on 3 separate dates, with at least 48 hours of rest between testing.  Verbal motivation will be given by the investigator consistently to each subject during the fatigue protocol. </w:t>
      </w:r>
    </w:p>
    <w:p w:rsidR="00FD0515" w:rsidRPr="00FD0515" w:rsidRDefault="00FD0515" w:rsidP="00FD0515">
      <w:pPr>
        <w:pStyle w:val="ListParagraph"/>
        <w:jc w:val="both"/>
        <w:rPr>
          <w:rFonts w:ascii="Times New Roman" w:hAnsi="Times New Roman" w:cs="Times New Roman"/>
          <w:sz w:val="24"/>
          <w:szCs w:val="24"/>
        </w:rPr>
      </w:pPr>
    </w:p>
    <w:p w:rsidR="00FD0515" w:rsidRDefault="00FD0515" w:rsidP="00FD0515">
      <w:pPr>
        <w:pStyle w:val="ListParagraph"/>
        <w:numPr>
          <w:ilvl w:val="0"/>
          <w:numId w:val="2"/>
        </w:numPr>
        <w:spacing w:after="200" w:line="276" w:lineRule="auto"/>
        <w:jc w:val="both"/>
        <w:rPr>
          <w:rFonts w:ascii="Times New Roman" w:hAnsi="Times New Roman" w:cs="Times New Roman"/>
          <w:sz w:val="24"/>
          <w:szCs w:val="24"/>
        </w:rPr>
      </w:pPr>
      <w:r w:rsidRPr="003E3B0F">
        <w:rPr>
          <w:rFonts w:ascii="Times New Roman" w:hAnsi="Times New Roman" w:cs="Times New Roman"/>
          <w:sz w:val="24"/>
          <w:szCs w:val="24"/>
        </w:rPr>
        <w:t xml:space="preserve">Athletic training involves recognition, treatment and rehabilitation of athletic injuries.  This </w:t>
      </w:r>
      <w:r>
        <w:rPr>
          <w:rFonts w:ascii="Times New Roman" w:hAnsi="Times New Roman" w:cs="Times New Roman"/>
          <w:sz w:val="24"/>
          <w:szCs w:val="24"/>
        </w:rPr>
        <w:t>research</w:t>
      </w:r>
      <w:r w:rsidRPr="003E3B0F">
        <w:rPr>
          <w:rFonts w:ascii="Times New Roman" w:hAnsi="Times New Roman" w:cs="Times New Roman"/>
          <w:sz w:val="24"/>
          <w:szCs w:val="24"/>
        </w:rPr>
        <w:t xml:space="preserve"> </w:t>
      </w:r>
      <w:r>
        <w:rPr>
          <w:rFonts w:ascii="Times New Roman" w:hAnsi="Times New Roman" w:cs="Times New Roman"/>
          <w:sz w:val="24"/>
          <w:szCs w:val="24"/>
        </w:rPr>
        <w:t xml:space="preserve">problem </w:t>
      </w:r>
      <w:r w:rsidRPr="003E3B0F">
        <w:rPr>
          <w:rFonts w:ascii="Times New Roman" w:hAnsi="Times New Roman" w:cs="Times New Roman"/>
          <w:sz w:val="24"/>
          <w:szCs w:val="24"/>
        </w:rPr>
        <w:t xml:space="preserve">relates to my </w:t>
      </w:r>
      <w:r>
        <w:rPr>
          <w:rFonts w:ascii="Times New Roman" w:hAnsi="Times New Roman" w:cs="Times New Roman"/>
          <w:sz w:val="24"/>
          <w:szCs w:val="24"/>
        </w:rPr>
        <w:t xml:space="preserve">academic </w:t>
      </w:r>
      <w:r w:rsidRPr="003E3B0F">
        <w:rPr>
          <w:rFonts w:ascii="Times New Roman" w:hAnsi="Times New Roman" w:cs="Times New Roman"/>
          <w:sz w:val="24"/>
          <w:szCs w:val="24"/>
        </w:rPr>
        <w:t xml:space="preserve">program, athletic training, by investigating </w:t>
      </w:r>
      <w:r>
        <w:rPr>
          <w:rFonts w:ascii="Times New Roman" w:hAnsi="Times New Roman" w:cs="Times New Roman"/>
          <w:sz w:val="24"/>
          <w:szCs w:val="24"/>
        </w:rPr>
        <w:t xml:space="preserve">the </w:t>
      </w:r>
      <w:r w:rsidRPr="003E3B0F">
        <w:rPr>
          <w:rFonts w:ascii="Times New Roman" w:hAnsi="Times New Roman" w:cs="Times New Roman"/>
          <w:sz w:val="24"/>
          <w:szCs w:val="24"/>
        </w:rPr>
        <w:t xml:space="preserve">effect </w:t>
      </w:r>
      <w:r>
        <w:rPr>
          <w:rFonts w:ascii="Times New Roman" w:hAnsi="Times New Roman" w:cs="Times New Roman"/>
          <w:sz w:val="24"/>
          <w:szCs w:val="24"/>
        </w:rPr>
        <w:t xml:space="preserve">a rehabilitative tool in improving patient treatment and rehabilitation.  </w:t>
      </w:r>
      <w:r w:rsidRPr="003E3B0F">
        <w:rPr>
          <w:rFonts w:ascii="Times New Roman" w:hAnsi="Times New Roman" w:cs="Times New Roman"/>
          <w:sz w:val="24"/>
          <w:szCs w:val="24"/>
        </w:rPr>
        <w:t xml:space="preserve">The result of this </w:t>
      </w:r>
      <w:r>
        <w:rPr>
          <w:rFonts w:ascii="Times New Roman" w:hAnsi="Times New Roman" w:cs="Times New Roman"/>
          <w:sz w:val="24"/>
          <w:szCs w:val="24"/>
        </w:rPr>
        <w:t>investigation</w:t>
      </w:r>
      <w:r w:rsidRPr="003E3B0F">
        <w:rPr>
          <w:rFonts w:ascii="Times New Roman" w:hAnsi="Times New Roman" w:cs="Times New Roman"/>
          <w:sz w:val="24"/>
          <w:szCs w:val="24"/>
        </w:rPr>
        <w:t xml:space="preserve"> will hopefully provide in</w:t>
      </w:r>
      <w:r>
        <w:rPr>
          <w:rFonts w:ascii="Times New Roman" w:hAnsi="Times New Roman" w:cs="Times New Roman"/>
          <w:sz w:val="24"/>
          <w:szCs w:val="24"/>
        </w:rPr>
        <w:t xml:space="preserve">formation to subjects </w:t>
      </w:r>
      <w:r w:rsidRPr="003E3B0F">
        <w:rPr>
          <w:rFonts w:ascii="Times New Roman" w:hAnsi="Times New Roman" w:cs="Times New Roman"/>
          <w:sz w:val="24"/>
          <w:szCs w:val="24"/>
        </w:rPr>
        <w:t>and fellow clinician</w:t>
      </w:r>
      <w:r>
        <w:rPr>
          <w:rFonts w:ascii="Times New Roman" w:hAnsi="Times New Roman" w:cs="Times New Roman"/>
          <w:sz w:val="24"/>
          <w:szCs w:val="24"/>
        </w:rPr>
        <w:t>s</w:t>
      </w:r>
      <w:r w:rsidRPr="003E3B0F">
        <w:rPr>
          <w:rFonts w:ascii="Times New Roman" w:hAnsi="Times New Roman" w:cs="Times New Roman"/>
          <w:sz w:val="24"/>
          <w:szCs w:val="24"/>
        </w:rPr>
        <w:t xml:space="preserve"> </w:t>
      </w:r>
      <w:r>
        <w:rPr>
          <w:rFonts w:ascii="Times New Roman" w:hAnsi="Times New Roman" w:cs="Times New Roman"/>
          <w:sz w:val="24"/>
          <w:szCs w:val="24"/>
        </w:rPr>
        <w:t>regarding ankle taping and bracing</w:t>
      </w:r>
      <w:r w:rsidRPr="003E3B0F">
        <w:rPr>
          <w:rFonts w:ascii="Times New Roman" w:hAnsi="Times New Roman" w:cs="Times New Roman"/>
          <w:sz w:val="24"/>
          <w:szCs w:val="24"/>
        </w:rPr>
        <w:t xml:space="preserve"> </w:t>
      </w:r>
      <w:r>
        <w:rPr>
          <w:rFonts w:ascii="Times New Roman" w:hAnsi="Times New Roman" w:cs="Times New Roman"/>
          <w:sz w:val="24"/>
          <w:szCs w:val="24"/>
        </w:rPr>
        <w:t xml:space="preserve">effectiveness on individuals who are fatigued.  My supervising faculty member is Dr. Jack </w:t>
      </w:r>
      <w:proofErr w:type="spellStart"/>
      <w:r>
        <w:rPr>
          <w:rFonts w:ascii="Times New Roman" w:hAnsi="Times New Roman" w:cs="Times New Roman"/>
          <w:sz w:val="24"/>
          <w:szCs w:val="24"/>
        </w:rPr>
        <w:t>Ransone</w:t>
      </w:r>
      <w:proofErr w:type="spellEnd"/>
      <w:r>
        <w:rPr>
          <w:rFonts w:ascii="Times New Roman" w:hAnsi="Times New Roman" w:cs="Times New Roman"/>
          <w:sz w:val="24"/>
          <w:szCs w:val="24"/>
        </w:rPr>
        <w:t xml:space="preserve">, a professor at Texas State University. </w:t>
      </w:r>
    </w:p>
    <w:p w:rsidR="00FD0515" w:rsidRPr="00FD0515" w:rsidRDefault="00FD0515" w:rsidP="00FD0515">
      <w:pPr>
        <w:pStyle w:val="ListParagraph"/>
        <w:jc w:val="both"/>
        <w:rPr>
          <w:rFonts w:ascii="Times New Roman" w:hAnsi="Times New Roman" w:cs="Times New Roman"/>
          <w:sz w:val="24"/>
          <w:szCs w:val="24"/>
        </w:rPr>
      </w:pPr>
    </w:p>
    <w:p w:rsidR="00FD0515" w:rsidRDefault="00FD0515" w:rsidP="00FD0515">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This proposed study has not been reviewed by another IRB.</w:t>
      </w:r>
    </w:p>
    <w:p w:rsidR="00FD0515" w:rsidRPr="003E3B0F" w:rsidRDefault="00FD0515" w:rsidP="00FD0515">
      <w:pPr>
        <w:pStyle w:val="ListParagraph"/>
        <w:jc w:val="both"/>
        <w:rPr>
          <w:rFonts w:ascii="Times New Roman" w:hAnsi="Times New Roman" w:cs="Times New Roman"/>
          <w:sz w:val="24"/>
          <w:szCs w:val="24"/>
        </w:rPr>
      </w:pPr>
    </w:p>
    <w:p w:rsidR="00FD0515" w:rsidRPr="003F127B" w:rsidRDefault="00FD0515" w:rsidP="00FD0515">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researchers and the committee will have access to the results of study.  </w:t>
      </w:r>
    </w:p>
    <w:p w:rsidR="00FD0515" w:rsidRDefault="00FD0515" w:rsidP="00FD0515">
      <w:pPr>
        <w:pStyle w:val="ListParagraph"/>
        <w:spacing w:after="200" w:line="276" w:lineRule="auto"/>
        <w:jc w:val="both"/>
        <w:rPr>
          <w:rFonts w:ascii="Times New Roman" w:hAnsi="Times New Roman" w:cs="Times New Roman"/>
          <w:sz w:val="24"/>
          <w:szCs w:val="24"/>
        </w:rPr>
      </w:pPr>
    </w:p>
    <w:p w:rsidR="00FD0515" w:rsidRPr="00FD0515" w:rsidRDefault="00FD0515" w:rsidP="00FD0515">
      <w:pPr>
        <w:rPr>
          <w:rFonts w:ascii="Times New Roman" w:hAnsi="Times New Roman" w:cs="Times New Roman"/>
          <w:sz w:val="24"/>
          <w:szCs w:val="24"/>
        </w:rPr>
      </w:pPr>
    </w:p>
    <w:p w:rsidR="004A7C04" w:rsidRPr="004A7C04" w:rsidRDefault="004A7C04" w:rsidP="004A7C04">
      <w:pPr>
        <w:pStyle w:val="ListParagraph"/>
      </w:pPr>
    </w:p>
    <w:sectPr w:rsidR="004A7C04" w:rsidRPr="004A7C04" w:rsidSect="00B274F7">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3235E"/>
    <w:multiLevelType w:val="hybridMultilevel"/>
    <w:tmpl w:val="66AC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7774A"/>
    <w:multiLevelType w:val="hybridMultilevel"/>
    <w:tmpl w:val="14E2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A7C04"/>
    <w:rsid w:val="004A7C04"/>
    <w:rsid w:val="007132E6"/>
    <w:rsid w:val="007A422E"/>
    <w:rsid w:val="008F72BC"/>
    <w:rsid w:val="00966D09"/>
    <w:rsid w:val="00B274F7"/>
    <w:rsid w:val="00FD0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Shay</dc:creator>
  <cp:keywords/>
  <dc:description/>
  <cp:lastModifiedBy>Alanna Shay</cp:lastModifiedBy>
  <cp:revision>2</cp:revision>
  <dcterms:created xsi:type="dcterms:W3CDTF">2009-12-19T22:45:00Z</dcterms:created>
  <dcterms:modified xsi:type="dcterms:W3CDTF">2009-12-19T22:45:00Z</dcterms:modified>
</cp:coreProperties>
</file>