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F0" w:rsidRPr="00C658F0" w:rsidRDefault="00C658F0" w:rsidP="00C658F0">
      <w:pPr>
        <w:pStyle w:val="Footer"/>
        <w:rPr>
          <w:rFonts w:asciiTheme="minorHAnsi" w:hAnsiTheme="minorHAnsi"/>
          <w:sz w:val="22"/>
          <w:szCs w:val="22"/>
        </w:rPr>
      </w:pPr>
      <w:r w:rsidRPr="00C658F0">
        <w:rPr>
          <w:rFonts w:asciiTheme="minorHAnsi" w:hAnsiTheme="minorHAnsi"/>
          <w:sz w:val="22"/>
          <w:szCs w:val="22"/>
        </w:rPr>
        <w:t>Revisions for IRB application #2009J7241:</w:t>
      </w:r>
      <w:r w:rsidRPr="00C658F0">
        <w:rPr>
          <w:rFonts w:asciiTheme="minorHAnsi" w:hAnsiTheme="minorHAnsi" w:cs="Arial"/>
          <w:sz w:val="22"/>
          <w:szCs w:val="22"/>
        </w:rPr>
        <w:t xml:space="preserve"> Social Capital, Civic Engagement of Marginalized Youth on MySpace </w:t>
      </w:r>
    </w:p>
    <w:p w:rsidR="00C658F0" w:rsidRDefault="00C658F0" w:rsidP="002541C1"/>
    <w:p w:rsidR="002541C1" w:rsidRPr="002F4819" w:rsidRDefault="003934D5" w:rsidP="002541C1">
      <w:r>
        <w:t xml:space="preserve">Reviewer #1: </w:t>
      </w:r>
      <w:r w:rsidR="002541C1">
        <w:t>02/26/09 11:45:57</w:t>
      </w:r>
      <w:r w:rsidR="008357D4">
        <w:t>:</w:t>
      </w:r>
      <w:r w:rsidR="002541C1">
        <w:t xml:space="preserve"> </w:t>
      </w:r>
      <w:r w:rsidR="002541C1" w:rsidRPr="002F4819">
        <w:t>Applicants did a good job responding to the reviewer comments. However, the new consent form lost many of the required items that were in the original consent form (e.g., IRB contact information). Applicants need to look at the consent checklist on the IRB website and revise the consent/assent forms so that they meet all of the requirements. The checklist can be found here:</w:t>
      </w:r>
      <w:r w:rsidRPr="002F4819">
        <w:t xml:space="preserve"> </w:t>
      </w:r>
      <w:r w:rsidR="002541C1" w:rsidRPr="002F4819">
        <w:t>http://www.txstate.edu/research/irb/irb_checklist.php</w:t>
      </w:r>
    </w:p>
    <w:p w:rsidR="002541C1" w:rsidRDefault="003934D5" w:rsidP="003934D5">
      <w:pPr>
        <w:pStyle w:val="ListParagraph"/>
        <w:numPr>
          <w:ilvl w:val="0"/>
          <w:numId w:val="2"/>
        </w:numPr>
      </w:pPr>
      <w:r w:rsidRPr="008357D4">
        <w:t xml:space="preserve">Components of the checklist that </w:t>
      </w:r>
      <w:r w:rsidR="008357D4" w:rsidRPr="008357D4">
        <w:t xml:space="preserve">have been </w:t>
      </w:r>
      <w:r w:rsidRPr="008357D4">
        <w:t xml:space="preserve">integrated with newly revised consent forms and assent form. </w:t>
      </w:r>
      <w:r w:rsidR="002F4819" w:rsidRPr="008357D4">
        <w:t xml:space="preserve"> After comparing the three forms against the consent checklist, a sentence was added that participants can refuse to answer a question. On the </w:t>
      </w:r>
      <w:r w:rsidR="007F76C2" w:rsidRPr="008357D4">
        <w:t xml:space="preserve">above 18 consent and </w:t>
      </w:r>
      <w:r w:rsidR="002F4819" w:rsidRPr="008357D4">
        <w:t xml:space="preserve">assent form, the contact information for the researchers has been added to the first paragraph.  </w:t>
      </w:r>
      <w:r w:rsidR="008357D4" w:rsidRPr="008357D4">
        <w:t>Also added, length of time to complete the survey with the number of items on the survey.  Availability of results added as well with the I</w:t>
      </w:r>
      <w:r w:rsidR="008357D4">
        <w:t>R</w:t>
      </w:r>
      <w:r w:rsidR="008357D4" w:rsidRPr="008357D4">
        <w:t xml:space="preserve">B chair contact information. </w:t>
      </w:r>
      <w:r w:rsidR="00FE685B">
        <w:t xml:space="preserve">All three documents have reference to the funding source for the study. </w:t>
      </w:r>
      <w:r w:rsidR="002F4819" w:rsidRPr="008357D4">
        <w:t xml:space="preserve">All other elements are addressed in the consents and assent form.  </w:t>
      </w:r>
    </w:p>
    <w:p w:rsidR="002541C1" w:rsidRPr="008357D4" w:rsidRDefault="003934D5" w:rsidP="002541C1">
      <w:r w:rsidRPr="002F4819">
        <w:t>Review</w:t>
      </w:r>
      <w:r w:rsidR="002F4819">
        <w:t>er</w:t>
      </w:r>
      <w:r w:rsidRPr="002F4819">
        <w:t xml:space="preserve"> #2: </w:t>
      </w:r>
      <w:r w:rsidR="002541C1" w:rsidRPr="002F4819">
        <w:t>03/06/09 16:21:05</w:t>
      </w:r>
      <w:r w:rsidR="008357D4">
        <w:t xml:space="preserve">: </w:t>
      </w:r>
      <w:r w:rsidR="002541C1" w:rsidRPr="002F4819">
        <w:t>The revised consent form for students is missing several required elements, including detailed information about the survey (length of time to complete, number of items); a statement that respondents may choose not to answer any survey question; contact</w:t>
      </w:r>
      <w:r w:rsidR="002541C1">
        <w:t xml:space="preserve"> information for the IRB chair; and a statement that results will be made available if requested.  All consent &amp; assent forms should include </w:t>
      </w:r>
      <w:r w:rsidR="002541C1" w:rsidRPr="008357D4">
        <w:t>the IRB approval number.</w:t>
      </w:r>
    </w:p>
    <w:p w:rsidR="008357D4" w:rsidRPr="008357D4" w:rsidRDefault="008357D4" w:rsidP="003934D5">
      <w:pPr>
        <w:pStyle w:val="ListParagraph"/>
        <w:numPr>
          <w:ilvl w:val="0"/>
          <w:numId w:val="1"/>
        </w:numPr>
      </w:pPr>
      <w:r w:rsidRPr="008357D4">
        <w:t>Components of the checklist that have been integrated with newly revised consent forms and assent form.  After comparing the three forms against the consent checklist, a sentence was added that participants can refuse to answer a question. On the above 18 consent and assent form, the contact information for the researchers has been added to the first paragraph.  Also added, length of time to complete the survey with the number of items on the survey.  Availability of results added as well with the I</w:t>
      </w:r>
      <w:r w:rsidR="00FE685B">
        <w:t>R</w:t>
      </w:r>
      <w:r w:rsidRPr="008357D4">
        <w:t xml:space="preserve">B chair contact information. </w:t>
      </w:r>
      <w:r w:rsidR="00FE685B">
        <w:t>All three documents have reference to the funding source for the study.</w:t>
      </w:r>
      <w:r w:rsidR="00FE685B" w:rsidRPr="008357D4">
        <w:t xml:space="preserve"> </w:t>
      </w:r>
      <w:r w:rsidR="00FE685B">
        <w:t>O</w:t>
      </w:r>
      <w:r w:rsidRPr="008357D4">
        <w:t xml:space="preserve">ther elements are addressed in the consents and assent form.  </w:t>
      </w:r>
    </w:p>
    <w:p w:rsidR="00F248EC" w:rsidRPr="008357D4" w:rsidRDefault="003934D5" w:rsidP="003934D5">
      <w:pPr>
        <w:pStyle w:val="ListParagraph"/>
        <w:numPr>
          <w:ilvl w:val="0"/>
          <w:numId w:val="1"/>
        </w:numPr>
      </w:pPr>
      <w:r w:rsidRPr="008357D4">
        <w:t xml:space="preserve">IRB approval # </w:t>
      </w:r>
      <w:r w:rsidR="002F4819" w:rsidRPr="008357D4">
        <w:t xml:space="preserve">(we have put in the application number pending approval) </w:t>
      </w:r>
      <w:r w:rsidRPr="008357D4">
        <w:t>added to the footer of each document.</w:t>
      </w:r>
    </w:p>
    <w:p w:rsidR="00860AEA" w:rsidRPr="008357D4" w:rsidRDefault="00860AEA" w:rsidP="00860AEA">
      <w:r w:rsidRPr="008357D4">
        <w:t>Attachments for 3.07.09 revisions:</w:t>
      </w:r>
    </w:p>
    <w:p w:rsidR="00860AEA" w:rsidRDefault="00860AEA" w:rsidP="00860AEA">
      <w:r w:rsidRPr="008357D4">
        <w:t>1) This summary of revisions</w:t>
      </w:r>
    </w:p>
    <w:p w:rsidR="00860AEA" w:rsidRDefault="00860AEA" w:rsidP="00860AEA">
      <w:r>
        <w:t>2) Revised consent form for 18 years old</w:t>
      </w:r>
    </w:p>
    <w:p w:rsidR="00860AEA" w:rsidRDefault="00860AEA" w:rsidP="00860AEA">
      <w:r>
        <w:t>3) Revised parental consent form</w:t>
      </w:r>
    </w:p>
    <w:p w:rsidR="00860AEA" w:rsidRDefault="00860AEA" w:rsidP="00860AEA">
      <w:r>
        <w:t>4) Revised assent form</w:t>
      </w:r>
    </w:p>
    <w:sectPr w:rsidR="00860AEA" w:rsidSect="00981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C7875"/>
    <w:multiLevelType w:val="hybridMultilevel"/>
    <w:tmpl w:val="BA4C6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23B11"/>
    <w:multiLevelType w:val="hybridMultilevel"/>
    <w:tmpl w:val="E2068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41C1"/>
    <w:rsid w:val="00021B61"/>
    <w:rsid w:val="002541C1"/>
    <w:rsid w:val="002F4819"/>
    <w:rsid w:val="003934D5"/>
    <w:rsid w:val="007F76C2"/>
    <w:rsid w:val="008357D4"/>
    <w:rsid w:val="00860AEA"/>
    <w:rsid w:val="00981302"/>
    <w:rsid w:val="00AB0866"/>
    <w:rsid w:val="00C658F0"/>
    <w:rsid w:val="00F248EC"/>
    <w:rsid w:val="00FE6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4D5"/>
    <w:pPr>
      <w:ind w:left="720"/>
      <w:contextualSpacing/>
    </w:pPr>
  </w:style>
  <w:style w:type="paragraph" w:styleId="Footer">
    <w:name w:val="footer"/>
    <w:basedOn w:val="Normal"/>
    <w:link w:val="FooterChar"/>
    <w:uiPriority w:val="99"/>
    <w:rsid w:val="00C658F0"/>
    <w:pPr>
      <w:tabs>
        <w:tab w:val="center" w:pos="4320"/>
        <w:tab w:val="right" w:pos="8640"/>
      </w:tabs>
      <w:spacing w:after="0" w:line="240" w:lineRule="auto"/>
    </w:pPr>
    <w:rPr>
      <w:rFonts w:ascii="Garamond" w:eastAsia="Times New Roman" w:hAnsi="Garamond" w:cs="Times New Roman"/>
      <w:sz w:val="24"/>
      <w:szCs w:val="24"/>
    </w:rPr>
  </w:style>
  <w:style w:type="character" w:customStyle="1" w:styleId="FooterChar">
    <w:name w:val="Footer Char"/>
    <w:basedOn w:val="DefaultParagraphFont"/>
    <w:link w:val="Footer"/>
    <w:uiPriority w:val="99"/>
    <w:rsid w:val="00C658F0"/>
    <w:rPr>
      <w:rFonts w:ascii="Garamond" w:eastAsia="Times New Roman" w:hAnsi="Garamond" w:cs="Times New Roman"/>
      <w:sz w:val="24"/>
      <w:szCs w:val="24"/>
    </w:rPr>
  </w:style>
  <w:style w:type="character" w:styleId="FootnoteReference">
    <w:name w:val="footnote reference"/>
    <w:basedOn w:val="DefaultParagraphFont"/>
    <w:rsid w:val="00C658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annedepak</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annedeepak</dc:creator>
  <cp:keywords/>
  <dc:description/>
  <cp:lastModifiedBy>Collins, Clip</cp:lastModifiedBy>
  <cp:revision>7</cp:revision>
  <dcterms:created xsi:type="dcterms:W3CDTF">2009-03-09T17:26:00Z</dcterms:created>
  <dcterms:modified xsi:type="dcterms:W3CDTF">2009-03-09T19:59:00Z</dcterms:modified>
</cp:coreProperties>
</file>