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Proposal</w:t>
      </w: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For</w:t>
      </w: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 xml:space="preserve">Facilities’ Managers and the decisions they </w:t>
      </w:r>
    </w:p>
    <w:p w:rsidR="00EA6462" w:rsidRDefault="00EA6462" w:rsidP="00EA6462">
      <w:pPr>
        <w:widowControl w:val="0"/>
        <w:jc w:val="center"/>
        <w:rPr>
          <w:snapToGrid w:val="0"/>
        </w:rPr>
      </w:pPr>
      <w:proofErr w:type="gramStart"/>
      <w:r>
        <w:rPr>
          <w:snapToGrid w:val="0"/>
        </w:rPr>
        <w:t>make</w:t>
      </w:r>
      <w:proofErr w:type="gramEnd"/>
      <w:r>
        <w:rPr>
          <w:snapToGrid w:val="0"/>
        </w:rPr>
        <w:t xml:space="preserve"> concerning Modernizing in </w:t>
      </w:r>
      <w:smartTag w:uri="urn:schemas-microsoft-com:office:smarttags" w:element="place">
        <w:r>
          <w:rPr>
            <w:snapToGrid w:val="0"/>
          </w:rPr>
          <w:t>School District</w:t>
        </w:r>
      </w:smartTag>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roofErr w:type="gramStart"/>
      <w:r>
        <w:rPr>
          <w:snapToGrid w:val="0"/>
        </w:rPr>
        <w:t>by</w:t>
      </w:r>
      <w:proofErr w:type="gramEnd"/>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Henry R. Acosta</w:t>
      </w: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Submitted to</w:t>
      </w: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A. Steven Dietz, PhD</w:t>
      </w: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r>
        <w:rPr>
          <w:snapToGrid w:val="0"/>
        </w:rPr>
        <w:t>Occupational Education</w:t>
      </w:r>
    </w:p>
    <w:p w:rsidR="00EA6462" w:rsidRDefault="00EA6462" w:rsidP="00EA6462">
      <w:pPr>
        <w:widowControl w:val="0"/>
        <w:jc w:val="center"/>
        <w:rPr>
          <w:snapToGrid w:val="0"/>
        </w:rPr>
      </w:pPr>
      <w:smartTag w:uri="urn:schemas-microsoft-com:office:smarttags" w:element="City">
        <w:smartTag w:uri="urn:schemas-microsoft-com:office:smarttags" w:element="PlaceName">
          <w:smartTag w:uri="urn:schemas-microsoft-com:office:smarttags" w:element="place">
            <w:smartTag w:uri="urn:schemas-microsoft-com:office:smarttags" w:element="PlaceName">
              <w:r>
                <w:rPr>
                  <w:snapToGrid w:val="0"/>
                </w:rPr>
                <w:t>Texas</w:t>
              </w:r>
            </w:smartTag>
          </w:smartTag>
          <w:r>
            <w:rPr>
              <w:snapToGrid w:val="0"/>
            </w:rPr>
            <w:t xml:space="preserve"> </w:t>
          </w:r>
          <w:smartTag w:uri="urn:schemas-microsoft-com:office:smarttags" w:element="City">
            <w:smartTag w:uri="urn:schemas-microsoft-com:office:smarttags" w:element="PlaceType">
              <w:r>
                <w:rPr>
                  <w:snapToGrid w:val="0"/>
                </w:rPr>
                <w:t>State</w:t>
              </w:r>
            </w:smartTag>
          </w:smartTag>
          <w:r>
            <w:rPr>
              <w:snapToGrid w:val="0"/>
            </w:rPr>
            <w:t xml:space="preserve"> </w:t>
          </w:r>
          <w:smartTag w:uri="urn:schemas-microsoft-com:office:smarttags" w:element="City">
            <w:smartTag w:uri="urn:schemas-microsoft-com:office:smarttags" w:element="PlaceType">
              <w:r>
                <w:rPr>
                  <w:snapToGrid w:val="0"/>
                </w:rPr>
                <w:t>University</w:t>
              </w:r>
            </w:smartTag>
          </w:smartTag>
        </w:smartTag>
      </w:smartTag>
    </w:p>
    <w:p w:rsidR="00EA6462" w:rsidRDefault="00EA6462" w:rsidP="00EA6462">
      <w:pPr>
        <w:widowControl w:val="0"/>
        <w:jc w:val="center"/>
        <w:rPr>
          <w:snapToGrid w:val="0"/>
        </w:rPr>
      </w:pPr>
      <w:proofErr w:type="gramStart"/>
      <w:r>
        <w:rPr>
          <w:snapToGrid w:val="0"/>
        </w:rPr>
        <w:t>in</w:t>
      </w:r>
      <w:proofErr w:type="gramEnd"/>
      <w:r>
        <w:rPr>
          <w:snapToGrid w:val="0"/>
        </w:rPr>
        <w:t xml:space="preserve"> Partial Fulfillment of the Requirement for </w:t>
      </w:r>
    </w:p>
    <w:p w:rsidR="00EA6462" w:rsidRDefault="00EA6462" w:rsidP="00EA6462">
      <w:pPr>
        <w:widowControl w:val="0"/>
        <w:jc w:val="center"/>
        <w:rPr>
          <w:snapToGrid w:val="0"/>
        </w:rPr>
      </w:pPr>
      <w:r>
        <w:rPr>
          <w:snapToGrid w:val="0"/>
        </w:rPr>
        <w:t>OCED 5300</w:t>
      </w: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jc w:val="center"/>
        <w:rPr>
          <w:snapToGrid w:val="0"/>
        </w:rPr>
      </w:pPr>
    </w:p>
    <w:p w:rsidR="00EA6462" w:rsidRDefault="00EA6462" w:rsidP="00EA6462">
      <w:pPr>
        <w:widowControl w:val="0"/>
        <w:rPr>
          <w:snapToGrid w:val="0"/>
        </w:rPr>
      </w:pPr>
      <w:r>
        <w:rPr>
          <w:snapToGrid w:val="0"/>
        </w:rPr>
        <w:tab/>
      </w:r>
      <w:r>
        <w:rPr>
          <w:snapToGrid w:val="0"/>
        </w:rPr>
        <w:tab/>
        <w:t xml:space="preserve">   (Fall)</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(2009)</w:t>
      </w:r>
    </w:p>
    <w:p w:rsidR="00EA6462" w:rsidRDefault="00EA6462" w:rsidP="00EA6462">
      <w:pPr>
        <w:widowControl w:val="0"/>
        <w:spacing w:line="480" w:lineRule="auto"/>
        <w:jc w:val="center"/>
        <w:rPr>
          <w:snapToGrid w:val="0"/>
        </w:rPr>
      </w:pPr>
      <w:r>
        <w:rPr>
          <w:snapToGrid w:val="0"/>
        </w:rPr>
        <w:lastRenderedPageBreak/>
        <w:t>Abstract</w:t>
      </w:r>
    </w:p>
    <w:p w:rsidR="00EA6462" w:rsidRPr="00186211" w:rsidRDefault="00EA6462" w:rsidP="00EA6462">
      <w:pPr>
        <w:pStyle w:val="Heading1"/>
        <w:spacing w:line="480" w:lineRule="auto"/>
        <w:ind w:left="0" w:firstLine="0"/>
        <w:rPr>
          <w:b/>
          <w:i/>
          <w:u w:val="none"/>
        </w:rPr>
      </w:pPr>
      <w:r w:rsidRPr="00186211">
        <w:rPr>
          <w:b/>
          <w:i/>
          <w:u w:val="none"/>
        </w:rPr>
        <w:t>Purpose</w:t>
      </w:r>
    </w:p>
    <w:p w:rsidR="00EA6462" w:rsidRPr="00643044" w:rsidRDefault="00EA6462" w:rsidP="00EA6462">
      <w:pPr>
        <w:widowControl w:val="0"/>
        <w:spacing w:line="480" w:lineRule="auto"/>
        <w:ind w:firstLine="720"/>
        <w:rPr>
          <w:snapToGrid w:val="0"/>
        </w:rPr>
      </w:pPr>
      <w:r>
        <w:rPr>
          <w:szCs w:val="24"/>
        </w:rPr>
        <w:t xml:space="preserve">The main purpose of this study is to ask school facilities managers on the methods of how they will make decisions in their school districts concerning modernization. </w:t>
      </w:r>
      <w:r>
        <w:rPr>
          <w:bCs/>
        </w:rPr>
        <w:t>Research and findings will commence with school districts all over the United States. Resource information will seek the dollar amounts needed for school repairs and renovations along with new construction. The research will explain the definitions and differences of capital improvement programs, maintenance renovations and technology upgrades. Research will also study the Maintenance/ Operations departments that typically work in-district projects and whose main function is to handle the operations of various trades and how they will react to the lack of school</w:t>
      </w:r>
      <w:r>
        <w:rPr>
          <w:szCs w:val="24"/>
        </w:rPr>
        <w:t xml:space="preserve"> district modernization</w:t>
      </w:r>
    </w:p>
    <w:p w:rsidR="00EA6462" w:rsidRPr="00E01E7B" w:rsidRDefault="00EA6462" w:rsidP="00EA6462">
      <w:pPr>
        <w:tabs>
          <w:tab w:val="left" w:pos="9090"/>
        </w:tabs>
        <w:spacing w:line="480" w:lineRule="auto"/>
        <w:ind w:right="240" w:firstLine="720"/>
      </w:pPr>
      <w:r>
        <w:t>This research will summarizes the districts needs and</w:t>
      </w:r>
      <w:r w:rsidRPr="00D3263F">
        <w:rPr>
          <w:szCs w:val="24"/>
        </w:rPr>
        <w:t xml:space="preserve"> </w:t>
      </w:r>
      <w:r>
        <w:rPr>
          <w:szCs w:val="24"/>
        </w:rPr>
        <w:t>ask school facilities managers on the methods they will make in decisions of their school districts concerning modernization</w:t>
      </w:r>
      <w:r>
        <w:t xml:space="preserve"> in order to develop and implement a comprehensive and effective capital replacement program that keeps the safety of students and staff as a priority and maintain the aging facilities as a attainable goal within the district improvement plan.</w:t>
      </w:r>
    </w:p>
    <w:p w:rsidR="000251E3" w:rsidRPr="00EA6462" w:rsidRDefault="000251E3" w:rsidP="00EA6462"/>
    <w:sectPr w:rsidR="000251E3" w:rsidRPr="00EA6462" w:rsidSect="00F05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1E3"/>
    <w:rsid w:val="000251E3"/>
    <w:rsid w:val="00C45713"/>
    <w:rsid w:val="00EA6462"/>
    <w:rsid w:val="00F05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ind w:left="2606" w:hanging="2606"/>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62"/>
    <w:pPr>
      <w:spacing w:after="0" w:line="240" w:lineRule="auto"/>
      <w:ind w:left="0" w:firstLine="0"/>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EA6462"/>
    <w:pPr>
      <w:keepNext/>
      <w:widowControl w:val="0"/>
      <w:ind w:left="720" w:firstLine="72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6462"/>
    <w:rPr>
      <w:rFonts w:ascii="Times New Roman" w:eastAsia="Times New Roman" w:hAnsi="Times New Roman" w:cs="Times New Roman"/>
      <w:sz w:val="24"/>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EISD</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2009-12-10T00:21:00Z</dcterms:created>
  <dcterms:modified xsi:type="dcterms:W3CDTF">2009-12-10T00:36:00Z</dcterms:modified>
</cp:coreProperties>
</file>