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ECF" w:rsidRPr="00E053B3" w:rsidRDefault="00E053B3" w:rsidP="00E053B3">
      <w:pPr>
        <w:spacing w:after="0"/>
        <w:rPr>
          <w:b/>
        </w:rPr>
      </w:pPr>
      <w:r w:rsidRPr="00E053B3">
        <w:rPr>
          <w:b/>
        </w:rPr>
        <w:t>Application # 2009R1633</w:t>
      </w:r>
    </w:p>
    <w:p w:rsidR="00E053B3" w:rsidRDefault="00E053B3" w:rsidP="00E053B3">
      <w:pPr>
        <w:spacing w:after="0"/>
        <w:rPr>
          <w:b/>
        </w:rPr>
      </w:pPr>
      <w:r>
        <w:rPr>
          <w:b/>
        </w:rPr>
        <w:t>Synopsis:</w:t>
      </w:r>
    </w:p>
    <w:p w:rsidR="00E053B3" w:rsidRDefault="00E053B3" w:rsidP="00E053B3">
      <w:pPr>
        <w:spacing w:after="0"/>
        <w:rPr>
          <w:b/>
        </w:rPr>
      </w:pPr>
    </w:p>
    <w:p w:rsidR="00E053B3" w:rsidRDefault="00E053B3" w:rsidP="00E053B3">
      <w:pPr>
        <w:spacing w:after="0"/>
        <w:rPr>
          <w:b/>
        </w:rPr>
      </w:pPr>
      <w:r>
        <w:rPr>
          <w:b/>
        </w:rPr>
        <w:t>Recruitment email:</w:t>
      </w:r>
    </w:p>
    <w:p w:rsidR="004F0193" w:rsidRDefault="004F0193" w:rsidP="004F01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t>The miswritten sentence in the recruitment email was corrected. It now reads: “</w:t>
      </w:r>
      <w:r w:rsidRPr="004F0193">
        <w:t>Your participation in this survey will help the researcher to understand more about people’s perceptions about their on-again, off-again relationship</w:t>
      </w:r>
      <w:r>
        <w:t>s</w:t>
      </w:r>
      <w:r w:rsidRPr="004F0193">
        <w:t>. Your participation may also prove interesting for you as your reflect on your own relationship</w:t>
      </w:r>
      <w:r>
        <w:t xml:space="preserve"> while answering the questions</w:t>
      </w:r>
      <w:r w:rsidRPr="004F0193">
        <w:t>. Your participation is greatly appreciated. Thank you so much for your time!</w:t>
      </w:r>
      <w:r>
        <w:t>”</w:t>
      </w:r>
    </w:p>
    <w:p w:rsidR="00E053B3" w:rsidRPr="004F0193" w:rsidRDefault="00E053B3" w:rsidP="00E053B3">
      <w:pPr>
        <w:spacing w:after="0"/>
      </w:pPr>
    </w:p>
    <w:p w:rsidR="00E053B3" w:rsidRDefault="00E053B3" w:rsidP="00E053B3">
      <w:pPr>
        <w:spacing w:after="0"/>
        <w:rPr>
          <w:b/>
        </w:rPr>
      </w:pPr>
      <w:r>
        <w:rPr>
          <w:b/>
        </w:rPr>
        <w:t>Consent form:</w:t>
      </w:r>
    </w:p>
    <w:p w:rsidR="00E053B3" w:rsidRDefault="00E053B3" w:rsidP="00E053B3">
      <w:pPr>
        <w:spacing w:after="0"/>
      </w:pPr>
      <w:r>
        <w:t xml:space="preserve">Title was changed to “Consent Form”.  </w:t>
      </w:r>
    </w:p>
    <w:p w:rsidR="00E053B3" w:rsidRDefault="00E053B3" w:rsidP="00E053B3">
      <w:pPr>
        <w:spacing w:after="0"/>
      </w:pPr>
      <w:r>
        <w:t>A statement in regard to the age of the participants was included. It reads: “</w:t>
      </w:r>
      <w:r w:rsidRPr="00E053B3">
        <w:t>If you are currently involved in an on-again-off-again relationship, and are at least 18 years old, you are invited to participate in a research study examining the dynamic nature of these types of relationships.”</w:t>
      </w:r>
    </w:p>
    <w:p w:rsidR="00E053B3" w:rsidRPr="00E053B3" w:rsidRDefault="00E053B3" w:rsidP="00E053B3">
      <w:pPr>
        <w:spacing w:after="0"/>
      </w:pPr>
      <w:r>
        <w:t>The term “anonymous” was added.  It reads: “</w:t>
      </w:r>
      <w:r w:rsidRPr="00E053B3">
        <w:t>As there is no method for identifying the participants of this study, you will remain completely anonymous.”</w:t>
      </w:r>
    </w:p>
    <w:p w:rsidR="00E053B3" w:rsidRPr="00E053B3" w:rsidRDefault="00E053B3" w:rsidP="00E053B3">
      <w:pPr>
        <w:spacing w:after="0"/>
      </w:pPr>
      <w:r w:rsidRPr="00E053B3">
        <w:t>A statement in regard to participants choosing not to answer questions was already included in the survey; it is now a bolded item and it is also in its original location.</w:t>
      </w:r>
    </w:p>
    <w:p w:rsidR="00E053B3" w:rsidRPr="00E053B3" w:rsidRDefault="00E053B3" w:rsidP="00E053B3">
      <w:pPr>
        <w:spacing w:after="0"/>
      </w:pPr>
      <w:r w:rsidRPr="00E053B3">
        <w:t>A statement about requesting results was clarified. It now reads: “The findings of this study can be provided to you if you email the researcher and request them (brittani@txstate.edu).”</w:t>
      </w:r>
    </w:p>
    <w:p w:rsidR="00E053B3" w:rsidRDefault="00E053B3" w:rsidP="00E053B3">
      <w:pPr>
        <w:spacing w:after="0"/>
      </w:pPr>
      <w:r>
        <w:t xml:space="preserve">A statement that the participant can print a copy of the consent form for their own records is now included. </w:t>
      </w:r>
    </w:p>
    <w:p w:rsidR="00E053B3" w:rsidRDefault="00E053B3" w:rsidP="00E053B3">
      <w:pPr>
        <w:spacing w:after="0"/>
      </w:pPr>
      <w:r>
        <w:t xml:space="preserve">The IRB reference number is now included. </w:t>
      </w:r>
    </w:p>
    <w:p w:rsidR="00E053B3" w:rsidRDefault="00C4549B" w:rsidP="00E053B3">
      <w:pPr>
        <w:spacing w:after="0"/>
      </w:pPr>
      <w:r>
        <w:t xml:space="preserve">The projected time to complete the study was adjusted and is now more accurate. </w:t>
      </w:r>
    </w:p>
    <w:p w:rsidR="00C4549B" w:rsidRDefault="00C4549B" w:rsidP="00E053B3">
      <w:pPr>
        <w:spacing w:after="0"/>
      </w:pPr>
      <w:r>
        <w:t xml:space="preserve">One question from each of the survey sections is included as a sample. </w:t>
      </w:r>
    </w:p>
    <w:p w:rsidR="007641DC" w:rsidRDefault="007641DC" w:rsidP="00E053B3">
      <w:pPr>
        <w:spacing w:after="0"/>
      </w:pPr>
      <w:r>
        <w:t xml:space="preserve">A mental health referral is now included. </w:t>
      </w:r>
    </w:p>
    <w:p w:rsidR="007641DC" w:rsidRPr="00E053B3" w:rsidRDefault="004F0193" w:rsidP="00E053B3">
      <w:pPr>
        <w:spacing w:after="0"/>
      </w:pPr>
      <w:r>
        <w:t xml:space="preserve">A statement about a potential benefit being the subject gaining greater insight into themselves and/or relationships was included. </w:t>
      </w:r>
    </w:p>
    <w:p w:rsidR="00E053B3" w:rsidRPr="00E053B3" w:rsidRDefault="00E053B3" w:rsidP="00E053B3">
      <w:pPr>
        <w:spacing w:after="0"/>
        <w:rPr>
          <w:b/>
        </w:rPr>
      </w:pPr>
      <w:r w:rsidRPr="00E053B3">
        <w:rPr>
          <w:b/>
          <w:sz w:val="20"/>
          <w:szCs w:val="20"/>
        </w:rPr>
        <w:t xml:space="preserve">07/14/09 16:29:50 </w:t>
      </w:r>
      <w:r w:rsidRPr="00E053B3">
        <w:rPr>
          <w:b/>
          <w:sz w:val="20"/>
          <w:szCs w:val="20"/>
        </w:rPr>
        <w:br/>
        <w:t>Synopsis</w:t>
      </w:r>
      <w:proofErr w:type="gramStart"/>
      <w:r w:rsidRPr="00E053B3">
        <w:rPr>
          <w:b/>
          <w:sz w:val="20"/>
          <w:szCs w:val="20"/>
        </w:rPr>
        <w:t>:</w:t>
      </w:r>
      <w:proofErr w:type="gramEnd"/>
      <w:r w:rsidRPr="00E053B3">
        <w:rPr>
          <w:b/>
          <w:sz w:val="20"/>
          <w:szCs w:val="20"/>
        </w:rPr>
        <w:br/>
        <w:t>-       The synopsis does not speak to data collection, handling or protection. Please explain how data will be treated.</w:t>
      </w:r>
      <w:r w:rsidRPr="00E053B3">
        <w:rPr>
          <w:b/>
          <w:sz w:val="20"/>
          <w:szCs w:val="20"/>
        </w:rPr>
        <w:br/>
      </w:r>
      <w:r w:rsidRPr="00E053B3">
        <w:rPr>
          <w:b/>
          <w:sz w:val="20"/>
          <w:szCs w:val="20"/>
        </w:rPr>
        <w:br/>
      </w:r>
      <w:r w:rsidRPr="00E053B3">
        <w:rPr>
          <w:b/>
          <w:sz w:val="20"/>
          <w:szCs w:val="20"/>
        </w:rPr>
        <w:br/>
      </w:r>
      <w:r w:rsidRPr="00E053B3">
        <w:rPr>
          <w:b/>
          <w:sz w:val="20"/>
          <w:szCs w:val="20"/>
        </w:rPr>
        <w:br/>
      </w:r>
      <w:r w:rsidRPr="00E053B3">
        <w:rPr>
          <w:b/>
          <w:sz w:val="20"/>
          <w:szCs w:val="20"/>
        </w:rPr>
        <w:br/>
        <w:t xml:space="preserve">07/23/09 16:22:37 </w:t>
      </w:r>
      <w:r w:rsidRPr="00E053B3">
        <w:rPr>
          <w:b/>
          <w:sz w:val="20"/>
          <w:szCs w:val="20"/>
        </w:rPr>
        <w:br/>
        <w:t xml:space="preserve">1. It was stated in the synopsis that: There are no foreseen potential risks to the participants. It is better to have previous literature to support this claim. </w:t>
      </w:r>
      <w:r w:rsidRPr="00E053B3">
        <w:rPr>
          <w:b/>
          <w:sz w:val="20"/>
          <w:szCs w:val="20"/>
        </w:rPr>
        <w:br/>
      </w:r>
      <w:r w:rsidRPr="00E053B3">
        <w:rPr>
          <w:b/>
          <w:sz w:val="20"/>
          <w:szCs w:val="20"/>
        </w:rPr>
        <w:br/>
        <w:t xml:space="preserve">2. In the case of student projects, evidence of approval of Supervising Professor or Faculty Sponsor should be included. </w:t>
      </w:r>
      <w:r w:rsidRPr="00E053B3">
        <w:rPr>
          <w:b/>
          <w:sz w:val="20"/>
          <w:szCs w:val="20"/>
        </w:rPr>
        <w:br/>
      </w:r>
      <w:r w:rsidRPr="00E053B3">
        <w:rPr>
          <w:b/>
          <w:sz w:val="20"/>
          <w:szCs w:val="20"/>
        </w:rPr>
        <w:br/>
      </w:r>
      <w:r w:rsidRPr="00E053B3">
        <w:rPr>
          <w:b/>
          <w:sz w:val="20"/>
          <w:szCs w:val="20"/>
        </w:rPr>
        <w:lastRenderedPageBreak/>
        <w:t>3. It is stated in the consent form that: The purpose of this research is to fulfill requirements for a Master’s thesis. This statement is very vague. It is necessary to specify the research purpose in much more detail.</w:t>
      </w:r>
      <w:r w:rsidRPr="00E053B3">
        <w:rPr>
          <w:b/>
          <w:sz w:val="20"/>
          <w:szCs w:val="20"/>
        </w:rPr>
        <w:br/>
      </w:r>
      <w:r w:rsidRPr="00E053B3">
        <w:rPr>
          <w:b/>
          <w:sz w:val="20"/>
          <w:szCs w:val="20"/>
        </w:rPr>
        <w:br/>
      </w:r>
      <w:r w:rsidRPr="00E053B3">
        <w:rPr>
          <w:b/>
          <w:sz w:val="20"/>
          <w:szCs w:val="20"/>
        </w:rPr>
        <w:br/>
      </w:r>
      <w:r w:rsidRPr="00E053B3">
        <w:rPr>
          <w:b/>
          <w:sz w:val="20"/>
          <w:szCs w:val="20"/>
        </w:rPr>
        <w:br/>
      </w:r>
      <w:r w:rsidRPr="00E053B3">
        <w:rPr>
          <w:b/>
          <w:sz w:val="20"/>
          <w:szCs w:val="20"/>
        </w:rPr>
        <w:br/>
      </w:r>
      <w:r w:rsidRPr="00E053B3">
        <w:rPr>
          <w:b/>
          <w:sz w:val="20"/>
          <w:szCs w:val="20"/>
        </w:rPr>
        <w:br/>
      </w:r>
    </w:p>
    <w:sectPr w:rsidR="00E053B3" w:rsidRPr="00E053B3" w:rsidSect="00F4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E053B3"/>
    <w:rsid w:val="001D7C65"/>
    <w:rsid w:val="004B2ED2"/>
    <w:rsid w:val="004F0193"/>
    <w:rsid w:val="007641DC"/>
    <w:rsid w:val="00B96134"/>
    <w:rsid w:val="00C4549B"/>
    <w:rsid w:val="00CD043E"/>
    <w:rsid w:val="00E053B3"/>
    <w:rsid w:val="00F40BEF"/>
    <w:rsid w:val="00FB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brittani.crook</dc:creator>
  <cp:keywords/>
  <dc:description/>
  <cp:lastModifiedBy>brittani.crook</cp:lastModifiedBy>
  <cp:revision>4</cp:revision>
  <dcterms:created xsi:type="dcterms:W3CDTF">2009-07-24T19:45:00Z</dcterms:created>
  <dcterms:modified xsi:type="dcterms:W3CDTF">2009-07-31T18:59:00Z</dcterms:modified>
</cp:coreProperties>
</file>