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C2" w:rsidRPr="00DF71C2" w:rsidRDefault="00DF71C2" w:rsidP="00DF71C2">
      <w:pPr>
        <w:pStyle w:val="ListParagraph"/>
        <w:spacing w:line="480" w:lineRule="auto"/>
        <w:jc w:val="center"/>
        <w:rPr>
          <w:rFonts w:ascii="Arial Narrow" w:hAnsi="Arial Narrow"/>
          <w:caps/>
          <w:sz w:val="24"/>
          <w:szCs w:val="24"/>
          <w:u w:val="single"/>
        </w:rPr>
      </w:pPr>
      <w:r w:rsidRPr="00DF71C2">
        <w:rPr>
          <w:rFonts w:ascii="Arial Narrow" w:hAnsi="Arial Narrow"/>
          <w:caps/>
          <w:sz w:val="24"/>
          <w:szCs w:val="24"/>
          <w:u w:val="single"/>
        </w:rPr>
        <w:t>IRB Synopsis of Proposal</w:t>
      </w:r>
    </w:p>
    <w:p w:rsidR="008C046D" w:rsidRDefault="008C046D" w:rsidP="008C046D">
      <w:pPr>
        <w:pStyle w:val="ListParagraph"/>
        <w:spacing w:line="240" w:lineRule="auto"/>
        <w:jc w:val="center"/>
        <w:rPr>
          <w:rFonts w:ascii="Arial Narrow" w:hAnsi="Arial Narrow"/>
          <w:b/>
          <w:sz w:val="24"/>
          <w:szCs w:val="24"/>
        </w:rPr>
      </w:pPr>
      <w:r w:rsidRPr="003D1779">
        <w:rPr>
          <w:rFonts w:ascii="Arial Narrow" w:hAnsi="Arial Narrow"/>
          <w:b/>
          <w:sz w:val="24"/>
          <w:szCs w:val="24"/>
        </w:rPr>
        <w:t>Children’s Hospitals</w:t>
      </w:r>
      <w:r>
        <w:rPr>
          <w:rFonts w:ascii="Arial Narrow" w:hAnsi="Arial Narrow"/>
          <w:b/>
          <w:sz w:val="24"/>
          <w:szCs w:val="24"/>
        </w:rPr>
        <w:t xml:space="preserve"> Social Workers’</w:t>
      </w:r>
      <w:r w:rsidRPr="003D1779">
        <w:rPr>
          <w:rFonts w:ascii="Arial Narrow" w:hAnsi="Arial Narrow"/>
          <w:b/>
          <w:sz w:val="24"/>
          <w:szCs w:val="24"/>
        </w:rPr>
        <w:t xml:space="preserve"> </w:t>
      </w:r>
      <w:r>
        <w:rPr>
          <w:rFonts w:ascii="Arial Narrow" w:hAnsi="Arial Narrow"/>
          <w:b/>
          <w:sz w:val="24"/>
          <w:szCs w:val="24"/>
        </w:rPr>
        <w:t xml:space="preserve">Perceptions of </w:t>
      </w:r>
      <w:r w:rsidRPr="003D1779">
        <w:rPr>
          <w:rFonts w:ascii="Arial Narrow" w:hAnsi="Arial Narrow"/>
          <w:b/>
          <w:sz w:val="24"/>
          <w:szCs w:val="24"/>
        </w:rPr>
        <w:t xml:space="preserve">Child Maltreatment in </w:t>
      </w:r>
      <w:r>
        <w:rPr>
          <w:rFonts w:ascii="Arial Narrow" w:hAnsi="Arial Narrow"/>
          <w:b/>
          <w:sz w:val="24"/>
          <w:szCs w:val="24"/>
        </w:rPr>
        <w:t>Spanish-Dominant F</w:t>
      </w:r>
      <w:r w:rsidRPr="003D1779">
        <w:rPr>
          <w:rFonts w:ascii="Arial Narrow" w:hAnsi="Arial Narrow"/>
          <w:b/>
          <w:sz w:val="24"/>
          <w:szCs w:val="24"/>
        </w:rPr>
        <w:t>amilies</w:t>
      </w:r>
    </w:p>
    <w:p w:rsidR="00DF71C2" w:rsidRDefault="00DF71C2" w:rsidP="00DF71C2">
      <w:pPr>
        <w:pStyle w:val="ListParagraph"/>
        <w:spacing w:line="240" w:lineRule="auto"/>
        <w:jc w:val="center"/>
        <w:rPr>
          <w:rFonts w:ascii="Arial Narrow" w:hAnsi="Arial Narrow"/>
          <w:b/>
          <w:sz w:val="24"/>
          <w:szCs w:val="24"/>
        </w:rPr>
      </w:pPr>
    </w:p>
    <w:p w:rsidR="00D27B8A" w:rsidRDefault="00DF71C2" w:rsidP="004335A2">
      <w:pPr>
        <w:pStyle w:val="ListParagraph"/>
        <w:numPr>
          <w:ilvl w:val="0"/>
          <w:numId w:val="1"/>
        </w:numPr>
        <w:rPr>
          <w:rFonts w:ascii="Arial Narrow" w:hAnsi="Arial Narrow"/>
          <w:sz w:val="24"/>
          <w:szCs w:val="24"/>
        </w:rPr>
      </w:pPr>
      <w:r>
        <w:rPr>
          <w:rFonts w:ascii="Arial Narrow" w:hAnsi="Arial Narrow"/>
          <w:sz w:val="24"/>
          <w:szCs w:val="24"/>
        </w:rPr>
        <w:t>Potential subjects are social workers employed by hospitals affiliated with the Children’s Hospital Associati</w:t>
      </w:r>
      <w:r w:rsidR="00D27B8A">
        <w:rPr>
          <w:rFonts w:ascii="Arial Narrow" w:hAnsi="Arial Narrow"/>
          <w:sz w:val="24"/>
          <w:szCs w:val="24"/>
        </w:rPr>
        <w:t>on of Texas who are assigned to assess, evaluate and refer children suspected of being victims of child a</w:t>
      </w:r>
      <w:r w:rsidR="002159A1">
        <w:rPr>
          <w:rFonts w:ascii="Arial Narrow" w:hAnsi="Arial Narrow"/>
          <w:sz w:val="24"/>
          <w:szCs w:val="24"/>
        </w:rPr>
        <w:t xml:space="preserve">buse or neglect.  Six hospitals representing geographic diversity </w:t>
      </w:r>
      <w:r w:rsidR="00D27B8A">
        <w:rPr>
          <w:rFonts w:ascii="Arial Narrow" w:hAnsi="Arial Narrow"/>
          <w:sz w:val="24"/>
          <w:szCs w:val="24"/>
        </w:rPr>
        <w:t>will be approached for recruitment</w:t>
      </w:r>
      <w:r w:rsidR="002159A1">
        <w:rPr>
          <w:rFonts w:ascii="Arial Narrow" w:hAnsi="Arial Narrow"/>
          <w:sz w:val="24"/>
          <w:szCs w:val="24"/>
        </w:rPr>
        <w:t>;</w:t>
      </w:r>
      <w:r w:rsidR="00D27B8A">
        <w:rPr>
          <w:rFonts w:ascii="Arial Narrow" w:hAnsi="Arial Narrow"/>
          <w:sz w:val="24"/>
          <w:szCs w:val="24"/>
        </w:rPr>
        <w:t xml:space="preserve"> it is anticipated that there is one potential subject per hospital.  Potential subjects are estimated to be primarily female, between the ages of 25-50 and in good health.</w:t>
      </w:r>
    </w:p>
    <w:p w:rsidR="00D96F3C" w:rsidRDefault="00D96F3C" w:rsidP="00D96F3C">
      <w:pPr>
        <w:pStyle w:val="ListParagraph"/>
        <w:spacing w:line="240" w:lineRule="auto"/>
        <w:ind w:left="1080"/>
        <w:rPr>
          <w:rFonts w:ascii="Arial Narrow" w:hAnsi="Arial Narrow"/>
          <w:sz w:val="24"/>
          <w:szCs w:val="24"/>
        </w:rPr>
      </w:pPr>
    </w:p>
    <w:p w:rsidR="00D96F3C" w:rsidRPr="00C72220" w:rsidRDefault="002610D7" w:rsidP="004335A2">
      <w:pPr>
        <w:pStyle w:val="ListParagraph"/>
        <w:numPr>
          <w:ilvl w:val="0"/>
          <w:numId w:val="1"/>
        </w:numPr>
        <w:rPr>
          <w:rFonts w:ascii="Arial Narrow" w:hAnsi="Arial Narrow"/>
          <w:sz w:val="24"/>
          <w:szCs w:val="24"/>
        </w:rPr>
      </w:pPr>
      <w:r>
        <w:rPr>
          <w:rFonts w:ascii="Arial Narrow" w:hAnsi="Arial Narrow"/>
          <w:sz w:val="24"/>
          <w:szCs w:val="24"/>
        </w:rPr>
        <w:t>Purposive sampling will be used to recruit subjects</w:t>
      </w:r>
      <w:r w:rsidR="002159A1">
        <w:rPr>
          <w:rFonts w:ascii="Arial Narrow" w:hAnsi="Arial Narrow"/>
          <w:sz w:val="24"/>
          <w:szCs w:val="24"/>
        </w:rPr>
        <w:t xml:space="preserve"> of this exploratory study</w:t>
      </w:r>
      <w:r>
        <w:rPr>
          <w:rFonts w:ascii="Arial Narrow" w:hAnsi="Arial Narrow"/>
          <w:sz w:val="24"/>
          <w:szCs w:val="24"/>
        </w:rPr>
        <w:t xml:space="preserve">. </w:t>
      </w:r>
      <w:r w:rsidR="00D96F3C">
        <w:rPr>
          <w:rFonts w:ascii="Arial Narrow" w:hAnsi="Arial Narrow"/>
          <w:sz w:val="24"/>
          <w:szCs w:val="24"/>
        </w:rPr>
        <w:t xml:space="preserve">Selection criteria include professional status as a social worker and work responsibilities for assessment and evaluation of patients for potential child abuse or neglect. </w:t>
      </w:r>
      <w:r w:rsidR="006073B5">
        <w:rPr>
          <w:rFonts w:ascii="Arial Narrow" w:hAnsi="Arial Narrow"/>
          <w:sz w:val="24"/>
          <w:szCs w:val="24"/>
        </w:rPr>
        <w:t>Subjects are considered key informants concerning the issues of interest in this study.</w:t>
      </w:r>
      <w:r w:rsidR="00D96F3C">
        <w:rPr>
          <w:rFonts w:ascii="Arial Narrow" w:hAnsi="Arial Narrow"/>
          <w:sz w:val="24"/>
          <w:szCs w:val="24"/>
        </w:rPr>
        <w:t xml:space="preserve"> In most cases, subjects are identified in the hospital’s </w:t>
      </w:r>
      <w:r w:rsidR="002159A1">
        <w:rPr>
          <w:rFonts w:ascii="Arial Narrow" w:hAnsi="Arial Narrow"/>
          <w:sz w:val="24"/>
          <w:szCs w:val="24"/>
        </w:rPr>
        <w:t xml:space="preserve">publicly accessible </w:t>
      </w:r>
      <w:r w:rsidR="00D96F3C">
        <w:rPr>
          <w:rFonts w:ascii="Arial Narrow" w:hAnsi="Arial Narrow"/>
          <w:sz w:val="24"/>
          <w:szCs w:val="24"/>
        </w:rPr>
        <w:t xml:space="preserve">web pages.  </w:t>
      </w:r>
      <w:r w:rsidR="004E6975">
        <w:rPr>
          <w:rFonts w:ascii="Arial Narrow" w:hAnsi="Arial Narrow"/>
          <w:sz w:val="24"/>
          <w:szCs w:val="24"/>
        </w:rPr>
        <w:t xml:space="preserve">Subjects will be recruited </w:t>
      </w:r>
      <w:r w:rsidR="00D96F3C">
        <w:rPr>
          <w:rFonts w:ascii="Arial Narrow" w:hAnsi="Arial Narrow"/>
          <w:sz w:val="24"/>
          <w:szCs w:val="24"/>
        </w:rPr>
        <w:t>via a</w:t>
      </w:r>
      <w:r w:rsidR="002159A1">
        <w:rPr>
          <w:rFonts w:ascii="Arial Narrow" w:hAnsi="Arial Narrow"/>
          <w:sz w:val="24"/>
          <w:szCs w:val="24"/>
        </w:rPr>
        <w:t>n initial</w:t>
      </w:r>
      <w:r w:rsidR="00D96F3C">
        <w:rPr>
          <w:rFonts w:ascii="Arial Narrow" w:hAnsi="Arial Narrow"/>
          <w:sz w:val="24"/>
          <w:szCs w:val="24"/>
        </w:rPr>
        <w:t xml:space="preserve"> telephone call to the social worker</w:t>
      </w:r>
      <w:r w:rsidR="002159A1">
        <w:rPr>
          <w:rFonts w:ascii="Arial Narrow" w:hAnsi="Arial Narrow"/>
          <w:sz w:val="24"/>
          <w:szCs w:val="24"/>
        </w:rPr>
        <w:t xml:space="preserve"> identified via the websites. In cases where an individual may not be identified, the phone call will be directed to the particular</w:t>
      </w:r>
      <w:r w:rsidR="004E6975">
        <w:rPr>
          <w:rFonts w:ascii="Arial Narrow" w:hAnsi="Arial Narrow"/>
          <w:sz w:val="24"/>
          <w:szCs w:val="24"/>
        </w:rPr>
        <w:t xml:space="preserve"> hospital</w:t>
      </w:r>
      <w:r w:rsidR="00D96F3C">
        <w:rPr>
          <w:rFonts w:ascii="Arial Narrow" w:hAnsi="Arial Narrow"/>
          <w:sz w:val="24"/>
          <w:szCs w:val="24"/>
        </w:rPr>
        <w:t>’s social services</w:t>
      </w:r>
      <w:r w:rsidR="004E6975">
        <w:rPr>
          <w:rFonts w:ascii="Arial Narrow" w:hAnsi="Arial Narrow"/>
          <w:sz w:val="24"/>
          <w:szCs w:val="24"/>
        </w:rPr>
        <w:t xml:space="preserve"> </w:t>
      </w:r>
      <w:r w:rsidR="002159A1">
        <w:rPr>
          <w:rFonts w:ascii="Arial Narrow" w:hAnsi="Arial Narrow"/>
          <w:sz w:val="24"/>
          <w:szCs w:val="24"/>
        </w:rPr>
        <w:t xml:space="preserve">department.  The initial telephone contact will </w:t>
      </w:r>
      <w:r w:rsidR="004E6975">
        <w:rPr>
          <w:rFonts w:ascii="Arial Narrow" w:hAnsi="Arial Narrow"/>
          <w:sz w:val="24"/>
          <w:szCs w:val="24"/>
        </w:rPr>
        <w:t xml:space="preserve">explain the purpose and objectives of the study, and </w:t>
      </w:r>
      <w:r w:rsidR="002159A1">
        <w:rPr>
          <w:rFonts w:ascii="Arial Narrow" w:hAnsi="Arial Narrow"/>
          <w:sz w:val="24"/>
          <w:szCs w:val="24"/>
        </w:rPr>
        <w:t xml:space="preserve">inviting participation in the study. </w:t>
      </w:r>
      <w:r w:rsidR="00D96F3C">
        <w:rPr>
          <w:rFonts w:ascii="Arial Narrow" w:hAnsi="Arial Narrow"/>
          <w:sz w:val="24"/>
          <w:szCs w:val="24"/>
        </w:rPr>
        <w:t xml:space="preserve"> </w:t>
      </w:r>
      <w:r w:rsidR="00C72220">
        <w:rPr>
          <w:rFonts w:ascii="Arial Narrow" w:hAnsi="Arial Narrow"/>
          <w:sz w:val="24"/>
          <w:szCs w:val="24"/>
        </w:rPr>
        <w:t xml:space="preserve">The researcher will </w:t>
      </w:r>
      <w:r w:rsidR="002159A1">
        <w:rPr>
          <w:rFonts w:ascii="Arial Narrow" w:hAnsi="Arial Narrow"/>
          <w:sz w:val="24"/>
          <w:szCs w:val="24"/>
        </w:rPr>
        <w:t xml:space="preserve">also </w:t>
      </w:r>
      <w:r w:rsidR="00C72220">
        <w:rPr>
          <w:rFonts w:ascii="Arial Narrow" w:hAnsi="Arial Narrow"/>
          <w:sz w:val="24"/>
          <w:szCs w:val="24"/>
        </w:rPr>
        <w:t xml:space="preserve">inquire </w:t>
      </w:r>
      <w:r w:rsidR="002159A1">
        <w:rPr>
          <w:rFonts w:ascii="Arial Narrow" w:hAnsi="Arial Narrow"/>
          <w:sz w:val="24"/>
          <w:szCs w:val="24"/>
        </w:rPr>
        <w:t xml:space="preserve">any administrative clearances required </w:t>
      </w:r>
      <w:r w:rsidR="007224F9">
        <w:rPr>
          <w:rFonts w:ascii="Arial Narrow" w:hAnsi="Arial Narrow"/>
          <w:sz w:val="24"/>
          <w:szCs w:val="24"/>
        </w:rPr>
        <w:t xml:space="preserve">by </w:t>
      </w:r>
      <w:r w:rsidR="00C72220">
        <w:rPr>
          <w:rFonts w:ascii="Arial Narrow" w:hAnsi="Arial Narrow"/>
          <w:sz w:val="24"/>
          <w:szCs w:val="24"/>
        </w:rPr>
        <w:t xml:space="preserve">the </w:t>
      </w:r>
      <w:r w:rsidR="007224F9">
        <w:rPr>
          <w:rFonts w:ascii="Arial Narrow" w:hAnsi="Arial Narrow"/>
          <w:sz w:val="24"/>
          <w:szCs w:val="24"/>
        </w:rPr>
        <w:t>particular</w:t>
      </w:r>
      <w:r w:rsidR="00C72220">
        <w:rPr>
          <w:rFonts w:ascii="Arial Narrow" w:hAnsi="Arial Narrow"/>
          <w:sz w:val="24"/>
          <w:szCs w:val="24"/>
        </w:rPr>
        <w:t xml:space="preserve"> hospital</w:t>
      </w:r>
      <w:r w:rsidR="007224F9">
        <w:rPr>
          <w:rFonts w:ascii="Arial Narrow" w:hAnsi="Arial Narrow"/>
          <w:sz w:val="24"/>
          <w:szCs w:val="24"/>
        </w:rPr>
        <w:t xml:space="preserve"> </w:t>
      </w:r>
      <w:r w:rsidR="00C72220">
        <w:rPr>
          <w:rFonts w:ascii="Arial Narrow" w:hAnsi="Arial Narrow"/>
          <w:sz w:val="24"/>
          <w:szCs w:val="24"/>
        </w:rPr>
        <w:t xml:space="preserve">for participation in research of this nature, i.e., </w:t>
      </w:r>
      <w:r w:rsidR="007224F9">
        <w:rPr>
          <w:rFonts w:ascii="Arial Narrow" w:hAnsi="Arial Narrow"/>
          <w:sz w:val="24"/>
          <w:szCs w:val="24"/>
        </w:rPr>
        <w:t xml:space="preserve">studies not involving the collection of </w:t>
      </w:r>
      <w:r w:rsidR="00C72220">
        <w:rPr>
          <w:rFonts w:ascii="Arial Narrow" w:hAnsi="Arial Narrow"/>
          <w:sz w:val="24"/>
          <w:szCs w:val="24"/>
        </w:rPr>
        <w:t xml:space="preserve">any patient </w:t>
      </w:r>
      <w:r w:rsidR="007224F9">
        <w:rPr>
          <w:rFonts w:ascii="Arial Narrow" w:hAnsi="Arial Narrow"/>
          <w:sz w:val="24"/>
          <w:szCs w:val="24"/>
        </w:rPr>
        <w:t xml:space="preserve">records or identifying </w:t>
      </w:r>
      <w:r w:rsidR="00C72220">
        <w:rPr>
          <w:rFonts w:ascii="Arial Narrow" w:hAnsi="Arial Narrow"/>
          <w:sz w:val="24"/>
          <w:szCs w:val="24"/>
        </w:rPr>
        <w:t xml:space="preserve">data. The researcher will comply with hospital requirements prior to data collection. Once clearance has been obtained, </w:t>
      </w:r>
      <w:r w:rsidR="007224F9">
        <w:rPr>
          <w:rFonts w:ascii="Arial Narrow" w:hAnsi="Arial Narrow"/>
          <w:sz w:val="24"/>
          <w:szCs w:val="24"/>
        </w:rPr>
        <w:t>the researcher will schedule the telephone survey for data collection and email a copy of the consent form to the subjects.  At the beginning of the scheduled telephone survey, t</w:t>
      </w:r>
      <w:r w:rsidR="006073B5">
        <w:rPr>
          <w:rFonts w:ascii="Arial Narrow" w:hAnsi="Arial Narrow"/>
          <w:sz w:val="24"/>
          <w:szCs w:val="24"/>
        </w:rPr>
        <w:t xml:space="preserve">he researcher will </w:t>
      </w:r>
      <w:r w:rsidR="007224F9">
        <w:rPr>
          <w:rFonts w:ascii="Arial Narrow" w:hAnsi="Arial Narrow"/>
          <w:sz w:val="24"/>
          <w:szCs w:val="24"/>
        </w:rPr>
        <w:t>review</w:t>
      </w:r>
      <w:r w:rsidR="006073B5">
        <w:rPr>
          <w:rFonts w:ascii="Arial Narrow" w:hAnsi="Arial Narrow"/>
          <w:sz w:val="24"/>
          <w:szCs w:val="24"/>
        </w:rPr>
        <w:t xml:space="preserve"> the consent form </w:t>
      </w:r>
      <w:r w:rsidR="007224F9">
        <w:rPr>
          <w:rFonts w:ascii="Arial Narrow" w:hAnsi="Arial Narrow"/>
          <w:sz w:val="24"/>
          <w:szCs w:val="24"/>
        </w:rPr>
        <w:t>with</w:t>
      </w:r>
      <w:r w:rsidR="006073B5">
        <w:rPr>
          <w:rFonts w:ascii="Arial Narrow" w:hAnsi="Arial Narrow"/>
          <w:sz w:val="24"/>
          <w:szCs w:val="24"/>
        </w:rPr>
        <w:t xml:space="preserve"> the </w:t>
      </w:r>
      <w:r w:rsidR="007224F9">
        <w:rPr>
          <w:rFonts w:ascii="Arial Narrow" w:hAnsi="Arial Narrow"/>
          <w:sz w:val="24"/>
          <w:szCs w:val="24"/>
        </w:rPr>
        <w:t>subjects</w:t>
      </w:r>
      <w:r w:rsidR="006073B5">
        <w:rPr>
          <w:rFonts w:ascii="Arial Narrow" w:hAnsi="Arial Narrow"/>
          <w:sz w:val="24"/>
          <w:szCs w:val="24"/>
        </w:rPr>
        <w:t xml:space="preserve">. </w:t>
      </w:r>
      <w:r w:rsidR="00C72220">
        <w:rPr>
          <w:rFonts w:ascii="Arial Narrow" w:hAnsi="Arial Narrow"/>
          <w:sz w:val="24"/>
          <w:szCs w:val="24"/>
        </w:rPr>
        <w:t>Social workers</w:t>
      </w:r>
      <w:r w:rsidR="006073B5">
        <w:rPr>
          <w:rFonts w:ascii="Arial Narrow" w:hAnsi="Arial Narrow"/>
          <w:sz w:val="24"/>
          <w:szCs w:val="24"/>
        </w:rPr>
        <w:t xml:space="preserve">’ </w:t>
      </w:r>
      <w:r w:rsidR="007224F9">
        <w:rPr>
          <w:rFonts w:ascii="Arial Narrow" w:hAnsi="Arial Narrow"/>
          <w:sz w:val="24"/>
          <w:szCs w:val="24"/>
        </w:rPr>
        <w:t xml:space="preserve">continued participation in the telephone survey </w:t>
      </w:r>
      <w:r w:rsidR="006073B5">
        <w:rPr>
          <w:rFonts w:ascii="Arial Narrow" w:hAnsi="Arial Narrow"/>
          <w:sz w:val="24"/>
          <w:szCs w:val="24"/>
        </w:rPr>
        <w:t>will constitute their consent</w:t>
      </w:r>
      <w:r w:rsidR="007224F9">
        <w:rPr>
          <w:rFonts w:ascii="Arial Narrow" w:hAnsi="Arial Narrow"/>
          <w:sz w:val="24"/>
          <w:szCs w:val="24"/>
        </w:rPr>
        <w:t xml:space="preserve"> </w:t>
      </w:r>
      <w:r w:rsidR="006073B5">
        <w:rPr>
          <w:rFonts w:ascii="Arial Narrow" w:hAnsi="Arial Narrow"/>
          <w:sz w:val="24"/>
          <w:szCs w:val="24"/>
        </w:rPr>
        <w:t xml:space="preserve">  </w:t>
      </w:r>
    </w:p>
    <w:p w:rsidR="00D96F3C" w:rsidRPr="00D96F3C" w:rsidRDefault="00D96F3C" w:rsidP="00D96F3C">
      <w:pPr>
        <w:pStyle w:val="ListParagraph"/>
        <w:rPr>
          <w:rFonts w:ascii="Arial Narrow" w:hAnsi="Arial Narrow"/>
          <w:sz w:val="24"/>
          <w:szCs w:val="24"/>
        </w:rPr>
      </w:pPr>
    </w:p>
    <w:p w:rsidR="00C7704D" w:rsidRPr="009A63D0" w:rsidRDefault="002610D7" w:rsidP="004335A2">
      <w:pPr>
        <w:pStyle w:val="ListParagraph"/>
        <w:numPr>
          <w:ilvl w:val="0"/>
          <w:numId w:val="1"/>
        </w:numPr>
        <w:rPr>
          <w:rFonts w:ascii="Arial" w:hAnsi="Arial" w:cs="Arial"/>
          <w:sz w:val="24"/>
          <w:szCs w:val="24"/>
        </w:rPr>
      </w:pPr>
      <w:r>
        <w:rPr>
          <w:rFonts w:ascii="Arial Narrow" w:hAnsi="Arial Narrow"/>
          <w:sz w:val="24"/>
          <w:szCs w:val="24"/>
        </w:rPr>
        <w:t xml:space="preserve">The project’s methodology consists of </w:t>
      </w:r>
      <w:r w:rsidR="00A32B18">
        <w:rPr>
          <w:rFonts w:ascii="Arial Narrow" w:hAnsi="Arial Narrow"/>
          <w:sz w:val="24"/>
          <w:szCs w:val="24"/>
        </w:rPr>
        <w:t>two</w:t>
      </w:r>
      <w:r>
        <w:rPr>
          <w:rFonts w:ascii="Arial Narrow" w:hAnsi="Arial Narrow"/>
          <w:sz w:val="24"/>
          <w:szCs w:val="24"/>
        </w:rPr>
        <w:t xml:space="preserve"> phases.  First, telephone surveys will be conducted with the consenting su</w:t>
      </w:r>
      <w:r w:rsidR="00A32B18">
        <w:rPr>
          <w:rFonts w:ascii="Arial Narrow" w:hAnsi="Arial Narrow"/>
          <w:sz w:val="24"/>
          <w:szCs w:val="24"/>
        </w:rPr>
        <w:t>bjects</w:t>
      </w:r>
      <w:r>
        <w:rPr>
          <w:rFonts w:ascii="Arial Narrow" w:hAnsi="Arial Narrow"/>
          <w:sz w:val="24"/>
          <w:szCs w:val="24"/>
        </w:rPr>
        <w:t xml:space="preserve">. Telephone surveys will collect information on the protocols </w:t>
      </w:r>
      <w:r w:rsidR="00C7704D">
        <w:rPr>
          <w:rFonts w:ascii="Arial Narrow" w:hAnsi="Arial Narrow"/>
          <w:sz w:val="24"/>
          <w:szCs w:val="24"/>
        </w:rPr>
        <w:t xml:space="preserve">followed by the respective hospitals in assessing and referring children for suspected abuse and neglect, social workers’ perceptions regarding the proportion of families who are Spanish language dominant, perceptions regarding the types </w:t>
      </w:r>
      <w:r w:rsidR="00A32B18">
        <w:rPr>
          <w:rFonts w:ascii="Arial Narrow" w:hAnsi="Arial Narrow"/>
          <w:sz w:val="24"/>
          <w:szCs w:val="24"/>
        </w:rPr>
        <w:t xml:space="preserve">and severity </w:t>
      </w:r>
      <w:r w:rsidR="00C7704D">
        <w:rPr>
          <w:rFonts w:ascii="Arial Narrow" w:hAnsi="Arial Narrow"/>
          <w:sz w:val="24"/>
          <w:szCs w:val="24"/>
        </w:rPr>
        <w:t xml:space="preserve">of suspected abuse and neglect </w:t>
      </w:r>
      <w:r w:rsidR="00A32B18">
        <w:rPr>
          <w:rFonts w:ascii="Arial Narrow" w:hAnsi="Arial Narrow"/>
          <w:sz w:val="24"/>
          <w:szCs w:val="24"/>
        </w:rPr>
        <w:t>cases seen at the hospital</w:t>
      </w:r>
      <w:r w:rsidR="00C7704D">
        <w:rPr>
          <w:rFonts w:ascii="Arial Narrow" w:hAnsi="Arial Narrow"/>
          <w:sz w:val="24"/>
          <w:szCs w:val="24"/>
        </w:rPr>
        <w:t>, and perceptions regarding cultural beliefs and practices encountered in serving Spanish dominant families.  The second phase of the study will involve site visits to at least two children’s hospitals from those participating in the telephone survey.  The exact locations to be visited will be based on the responses to the telephone survey.</w:t>
      </w:r>
      <w:r w:rsidR="00113FF0">
        <w:rPr>
          <w:rFonts w:ascii="Arial Narrow" w:hAnsi="Arial Narrow"/>
          <w:sz w:val="24"/>
          <w:szCs w:val="24"/>
        </w:rPr>
        <w:t xml:space="preserve">  Face-to-face qualitative interviews will be conducted with the social workers during the site visits.  </w:t>
      </w:r>
      <w:r w:rsidR="006073B5">
        <w:rPr>
          <w:rFonts w:ascii="Arial Narrow" w:hAnsi="Arial Narrow"/>
          <w:sz w:val="24"/>
          <w:szCs w:val="24"/>
        </w:rPr>
        <w:t>The particular q</w:t>
      </w:r>
      <w:r w:rsidR="00113FF0">
        <w:rPr>
          <w:rFonts w:ascii="Arial Narrow" w:hAnsi="Arial Narrow"/>
          <w:sz w:val="24"/>
          <w:szCs w:val="24"/>
        </w:rPr>
        <w:t xml:space="preserve">uestions to be included in the interview will be </w:t>
      </w:r>
      <w:r w:rsidR="006073B5">
        <w:rPr>
          <w:rFonts w:ascii="Arial Narrow" w:hAnsi="Arial Narrow"/>
          <w:sz w:val="24"/>
          <w:szCs w:val="24"/>
        </w:rPr>
        <w:t>developed</w:t>
      </w:r>
      <w:r w:rsidR="00113FF0">
        <w:rPr>
          <w:rFonts w:ascii="Arial Narrow" w:hAnsi="Arial Narrow"/>
          <w:sz w:val="24"/>
          <w:szCs w:val="24"/>
        </w:rPr>
        <w:t xml:space="preserve"> on the basis of the telephone survey results but are expected to explore</w:t>
      </w:r>
      <w:r w:rsidR="00B222DC">
        <w:rPr>
          <w:rFonts w:ascii="Arial Narrow" w:hAnsi="Arial Narrow"/>
          <w:sz w:val="24"/>
          <w:szCs w:val="24"/>
        </w:rPr>
        <w:t xml:space="preserve"> in</w:t>
      </w:r>
      <w:r w:rsidR="00113FF0">
        <w:rPr>
          <w:rFonts w:ascii="Arial Narrow" w:hAnsi="Arial Narrow"/>
          <w:sz w:val="24"/>
          <w:szCs w:val="24"/>
        </w:rPr>
        <w:t xml:space="preserve"> further</w:t>
      </w:r>
      <w:r w:rsidR="00B222DC">
        <w:rPr>
          <w:rFonts w:ascii="Arial Narrow" w:hAnsi="Arial Narrow"/>
          <w:sz w:val="24"/>
          <w:szCs w:val="24"/>
        </w:rPr>
        <w:t xml:space="preserve"> depth the</w:t>
      </w:r>
      <w:r w:rsidR="00113FF0">
        <w:rPr>
          <w:rFonts w:ascii="Arial Narrow" w:hAnsi="Arial Narrow"/>
          <w:sz w:val="24"/>
          <w:szCs w:val="24"/>
        </w:rPr>
        <w:t xml:space="preserve"> </w:t>
      </w:r>
      <w:r w:rsidR="00A32B18">
        <w:rPr>
          <w:rFonts w:ascii="Arial Narrow" w:hAnsi="Arial Narrow"/>
          <w:sz w:val="24"/>
          <w:szCs w:val="24"/>
        </w:rPr>
        <w:t xml:space="preserve">social workers’ </w:t>
      </w:r>
      <w:r w:rsidR="00A32B18">
        <w:rPr>
          <w:rFonts w:ascii="Arial Narrow" w:hAnsi="Arial Narrow"/>
          <w:sz w:val="24"/>
          <w:szCs w:val="24"/>
        </w:rPr>
        <w:lastRenderedPageBreak/>
        <w:t>perceptions of cultural factors involved in cases</w:t>
      </w:r>
      <w:r w:rsidR="00113FF0">
        <w:rPr>
          <w:rFonts w:ascii="Arial Narrow" w:hAnsi="Arial Narrow"/>
          <w:sz w:val="24"/>
          <w:szCs w:val="24"/>
        </w:rPr>
        <w:t xml:space="preserve"> of abuse and neglect </w:t>
      </w:r>
      <w:r w:rsidR="00A32B18">
        <w:rPr>
          <w:rFonts w:ascii="Arial Narrow" w:hAnsi="Arial Narrow"/>
          <w:sz w:val="24"/>
          <w:szCs w:val="24"/>
        </w:rPr>
        <w:t xml:space="preserve">encountered in the hospital setting. </w:t>
      </w:r>
    </w:p>
    <w:p w:rsidR="009A63D0" w:rsidRPr="006073B5" w:rsidRDefault="009A63D0" w:rsidP="009A63D0">
      <w:pPr>
        <w:pStyle w:val="ListParagraph"/>
        <w:spacing w:line="240" w:lineRule="auto"/>
        <w:ind w:left="1080"/>
        <w:rPr>
          <w:rFonts w:ascii="Arial" w:hAnsi="Arial" w:cs="Arial"/>
          <w:sz w:val="24"/>
          <w:szCs w:val="24"/>
        </w:rPr>
      </w:pPr>
    </w:p>
    <w:p w:rsidR="006073B5" w:rsidRPr="009A63D0" w:rsidRDefault="006073B5" w:rsidP="004335A2">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The proposed project is expected to pose minimal risk.  No </w:t>
      </w:r>
      <w:r w:rsidR="00A32B18">
        <w:rPr>
          <w:rFonts w:ascii="Arial Narrow" w:hAnsi="Arial Narrow" w:cs="Arial"/>
          <w:sz w:val="24"/>
          <w:szCs w:val="24"/>
        </w:rPr>
        <w:t>identifying</w:t>
      </w:r>
      <w:r w:rsidRPr="009A63D0">
        <w:rPr>
          <w:rFonts w:ascii="Arial Narrow" w:hAnsi="Arial Narrow" w:cs="Arial"/>
          <w:sz w:val="24"/>
          <w:szCs w:val="24"/>
        </w:rPr>
        <w:t xml:space="preserve"> information will be </w:t>
      </w:r>
      <w:r w:rsidR="00A32B18">
        <w:rPr>
          <w:rFonts w:ascii="Arial Narrow" w:hAnsi="Arial Narrow" w:cs="Arial"/>
          <w:sz w:val="24"/>
          <w:szCs w:val="24"/>
        </w:rPr>
        <w:t xml:space="preserve">collected regarding either the subjects (informants) or the individual children and families </w:t>
      </w:r>
      <w:r w:rsidR="00C34F32">
        <w:rPr>
          <w:rFonts w:ascii="Arial Narrow" w:hAnsi="Arial Narrow" w:cs="Arial"/>
          <w:sz w:val="24"/>
          <w:szCs w:val="24"/>
        </w:rPr>
        <w:t xml:space="preserve">about whom data will be provided.  </w:t>
      </w:r>
      <w:r w:rsidR="00B222DC">
        <w:rPr>
          <w:rFonts w:ascii="Arial Narrow" w:hAnsi="Arial Narrow" w:cs="Arial"/>
          <w:sz w:val="24"/>
          <w:szCs w:val="24"/>
        </w:rPr>
        <w:t xml:space="preserve">The subjects will not be reporting any information about themselves.  They </w:t>
      </w:r>
      <w:r w:rsidRPr="009A63D0">
        <w:rPr>
          <w:rFonts w:ascii="Arial Narrow" w:hAnsi="Arial Narrow" w:cs="Arial"/>
          <w:sz w:val="24"/>
          <w:szCs w:val="24"/>
        </w:rPr>
        <w:t xml:space="preserve">will </w:t>
      </w:r>
      <w:r w:rsidR="00B222DC">
        <w:rPr>
          <w:rFonts w:ascii="Arial Narrow" w:hAnsi="Arial Narrow" w:cs="Arial"/>
          <w:sz w:val="24"/>
          <w:szCs w:val="24"/>
        </w:rPr>
        <w:t xml:space="preserve">be asked about their </w:t>
      </w:r>
      <w:r w:rsidRPr="009A63D0">
        <w:rPr>
          <w:rFonts w:ascii="Arial Narrow" w:hAnsi="Arial Narrow" w:cs="Arial"/>
          <w:sz w:val="24"/>
          <w:szCs w:val="24"/>
        </w:rPr>
        <w:t xml:space="preserve">perceptions of </w:t>
      </w:r>
      <w:r w:rsidR="00C34F32">
        <w:rPr>
          <w:rFonts w:ascii="Arial Narrow" w:hAnsi="Arial Narrow" w:cs="Arial"/>
          <w:sz w:val="24"/>
          <w:szCs w:val="24"/>
        </w:rPr>
        <w:t>differences in patterns of child abuse and neglect between Spanish dominant and English dominant families</w:t>
      </w:r>
      <w:r w:rsidR="00D93F58">
        <w:rPr>
          <w:rFonts w:ascii="Arial Narrow" w:hAnsi="Arial Narrow" w:cs="Arial"/>
          <w:sz w:val="24"/>
          <w:szCs w:val="24"/>
        </w:rPr>
        <w:t>,</w:t>
      </w:r>
      <w:r w:rsidR="00C34F32">
        <w:rPr>
          <w:rFonts w:ascii="Arial Narrow" w:hAnsi="Arial Narrow" w:cs="Arial"/>
          <w:sz w:val="24"/>
          <w:szCs w:val="24"/>
        </w:rPr>
        <w:t xml:space="preserve"> as well as service needs and barriers to services </w:t>
      </w:r>
      <w:r w:rsidR="00D93F58">
        <w:rPr>
          <w:rFonts w:ascii="Arial Narrow" w:hAnsi="Arial Narrow" w:cs="Arial"/>
          <w:sz w:val="24"/>
          <w:szCs w:val="24"/>
        </w:rPr>
        <w:t>among</w:t>
      </w:r>
      <w:r w:rsidR="00C34F32">
        <w:rPr>
          <w:rFonts w:ascii="Arial Narrow" w:hAnsi="Arial Narrow" w:cs="Arial"/>
          <w:sz w:val="24"/>
          <w:szCs w:val="24"/>
        </w:rPr>
        <w:t xml:space="preserve"> these groups.  </w:t>
      </w:r>
      <w:r w:rsidRPr="009A63D0">
        <w:rPr>
          <w:rFonts w:ascii="Arial Narrow" w:hAnsi="Arial Narrow" w:cs="Arial"/>
          <w:sz w:val="24"/>
          <w:szCs w:val="24"/>
        </w:rPr>
        <w:t>Although it is possible that</w:t>
      </w:r>
      <w:r w:rsidR="004335A2">
        <w:rPr>
          <w:rFonts w:ascii="Arial Narrow" w:hAnsi="Arial Narrow" w:cs="Arial"/>
          <w:sz w:val="24"/>
          <w:szCs w:val="24"/>
        </w:rPr>
        <w:t xml:space="preserve"> recalled observations of</w:t>
      </w:r>
      <w:r w:rsidRPr="009A63D0">
        <w:rPr>
          <w:rFonts w:ascii="Arial Narrow" w:hAnsi="Arial Narrow" w:cs="Arial"/>
          <w:sz w:val="24"/>
          <w:szCs w:val="24"/>
        </w:rPr>
        <w:t xml:space="preserve"> negative experiences could cause psychological stress or discomfort, the likelihood and seriousness of such an occurrence are low.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Potential risks will be minimized by maintaining confidentiality of responses.  </w:t>
      </w:r>
      <w:r w:rsidR="00D93F58">
        <w:rPr>
          <w:rFonts w:ascii="Arial Narrow" w:hAnsi="Arial Narrow" w:cs="Arial"/>
          <w:sz w:val="24"/>
          <w:szCs w:val="24"/>
        </w:rPr>
        <w:t>Respondents’ names or other identifying information will be used only for purposes of tracking status of participation and mailing of consent forms</w:t>
      </w:r>
      <w:r w:rsidR="004335A2">
        <w:rPr>
          <w:rFonts w:ascii="Arial Narrow" w:hAnsi="Arial Narrow" w:cs="Arial"/>
          <w:sz w:val="24"/>
          <w:szCs w:val="24"/>
        </w:rPr>
        <w:t>. Identifying information wi</w:t>
      </w:r>
      <w:r w:rsidR="00D93F58">
        <w:rPr>
          <w:rFonts w:ascii="Arial Narrow" w:hAnsi="Arial Narrow" w:cs="Arial"/>
          <w:sz w:val="24"/>
          <w:szCs w:val="24"/>
        </w:rPr>
        <w:t xml:space="preserve">ll not be associated with their respective responses. Data reported in the form of perceptions of cultural differences in patterns of child abuse and neglect will not include any patient identifying information.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Potential benefits to be gained by the respondents are the knowledge th</w:t>
      </w:r>
      <w:r w:rsidR="00BF0EF0">
        <w:rPr>
          <w:rFonts w:ascii="Arial Narrow" w:hAnsi="Arial Narrow" w:cs="Arial"/>
          <w:sz w:val="24"/>
          <w:szCs w:val="24"/>
        </w:rPr>
        <w:t xml:space="preserve">at they are contributing to </w:t>
      </w:r>
      <w:r w:rsidR="004335A2">
        <w:rPr>
          <w:rFonts w:ascii="Arial Narrow" w:hAnsi="Arial Narrow" w:cs="Arial"/>
          <w:sz w:val="24"/>
          <w:szCs w:val="24"/>
        </w:rPr>
        <w:t>an exploratory</w:t>
      </w:r>
      <w:r w:rsidR="00BF0EF0">
        <w:rPr>
          <w:rFonts w:ascii="Arial Narrow" w:hAnsi="Arial Narrow" w:cs="Arial"/>
          <w:sz w:val="24"/>
          <w:szCs w:val="24"/>
        </w:rPr>
        <w:t xml:space="preserve"> study of cultural patterns in child abuse and neglect among an understudied population, i.e., Spanish-dominant families.  Subjects</w:t>
      </w:r>
      <w:r w:rsidRPr="009A63D0">
        <w:rPr>
          <w:rFonts w:ascii="Arial Narrow" w:hAnsi="Arial Narrow" w:cs="Arial"/>
          <w:sz w:val="24"/>
          <w:szCs w:val="24"/>
        </w:rPr>
        <w:t xml:space="preserve"> will be informed that their responses will be useful in </w:t>
      </w:r>
      <w:r w:rsidR="00217974">
        <w:rPr>
          <w:rFonts w:ascii="Arial Narrow" w:hAnsi="Arial Narrow" w:cs="Arial"/>
          <w:sz w:val="24"/>
          <w:szCs w:val="24"/>
        </w:rPr>
        <w:t xml:space="preserve">identifying service needs and barriers for working with the population as well as identifying areas for </w:t>
      </w:r>
      <w:r w:rsidR="004335A2">
        <w:rPr>
          <w:rFonts w:ascii="Arial Narrow" w:hAnsi="Arial Narrow" w:cs="Arial"/>
          <w:sz w:val="24"/>
          <w:szCs w:val="24"/>
        </w:rPr>
        <w:t xml:space="preserve">potential training and </w:t>
      </w:r>
      <w:r w:rsidR="00217974">
        <w:rPr>
          <w:rFonts w:ascii="Arial Narrow" w:hAnsi="Arial Narrow" w:cs="Arial"/>
          <w:sz w:val="24"/>
          <w:szCs w:val="24"/>
        </w:rPr>
        <w:t xml:space="preserve">future research.  </w:t>
      </w:r>
      <w:r w:rsidRPr="009A63D0">
        <w:rPr>
          <w:rFonts w:ascii="Arial Narrow" w:hAnsi="Arial Narrow" w:cs="Arial"/>
          <w:sz w:val="24"/>
          <w:szCs w:val="24"/>
        </w:rPr>
        <w:t xml:space="preserve">Respondents may benefit directly </w:t>
      </w:r>
      <w:r w:rsidR="00217974">
        <w:rPr>
          <w:rFonts w:ascii="Arial Narrow" w:hAnsi="Arial Narrow" w:cs="Arial"/>
          <w:sz w:val="24"/>
          <w:szCs w:val="24"/>
        </w:rPr>
        <w:t xml:space="preserve">by being able to discuss issues and needs experienced in their day to day practice as well as from the knowledge that they may be contributing to the beginning stages of an effort the goal of which is to enhance services for the target population.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No compensation will be provided to participants.  </w:t>
      </w:r>
      <w:r w:rsidR="00217974">
        <w:rPr>
          <w:rFonts w:ascii="Arial Narrow" w:hAnsi="Arial Narrow" w:cs="Arial"/>
          <w:sz w:val="24"/>
          <w:szCs w:val="24"/>
        </w:rPr>
        <w:t xml:space="preserve">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The anticipated benefits of the proposed study are believed to outweigh any potential risks; risks are bel</w:t>
      </w:r>
      <w:r w:rsidR="0035606C">
        <w:rPr>
          <w:rFonts w:ascii="Arial Narrow" w:hAnsi="Arial Narrow" w:cs="Arial"/>
          <w:sz w:val="24"/>
          <w:szCs w:val="24"/>
        </w:rPr>
        <w:t>ieved to be minimal.  Benefits will accrue to respondents through the knowledge that they are contributing to the building of knowledge about an understudied area.  Benefits m</w:t>
      </w:r>
      <w:r w:rsidRPr="009A63D0">
        <w:rPr>
          <w:rFonts w:ascii="Arial Narrow" w:hAnsi="Arial Narrow" w:cs="Arial"/>
          <w:sz w:val="24"/>
          <w:szCs w:val="24"/>
        </w:rPr>
        <w:t xml:space="preserve">ay </w:t>
      </w:r>
      <w:r w:rsidR="0035606C">
        <w:rPr>
          <w:rFonts w:ascii="Arial Narrow" w:hAnsi="Arial Narrow" w:cs="Arial"/>
          <w:sz w:val="24"/>
          <w:szCs w:val="24"/>
        </w:rPr>
        <w:t xml:space="preserve">also </w:t>
      </w:r>
      <w:r w:rsidRPr="009A63D0">
        <w:rPr>
          <w:rFonts w:ascii="Arial Narrow" w:hAnsi="Arial Narrow" w:cs="Arial"/>
          <w:sz w:val="24"/>
          <w:szCs w:val="24"/>
        </w:rPr>
        <w:t xml:space="preserve">accrue to the respondents through </w:t>
      </w:r>
      <w:r w:rsidR="0035606C">
        <w:rPr>
          <w:rFonts w:ascii="Arial Narrow" w:hAnsi="Arial Narrow" w:cs="Arial"/>
          <w:sz w:val="24"/>
          <w:szCs w:val="24"/>
        </w:rPr>
        <w:t xml:space="preserve">the knowledge that the data they provide may help identify needed </w:t>
      </w:r>
      <w:r w:rsidR="00217974">
        <w:rPr>
          <w:rFonts w:ascii="Arial Narrow" w:hAnsi="Arial Narrow" w:cs="Arial"/>
          <w:sz w:val="24"/>
          <w:szCs w:val="24"/>
        </w:rPr>
        <w:t>strategies and resources for working with the target population</w:t>
      </w:r>
      <w:r w:rsidRPr="009A63D0">
        <w:rPr>
          <w:rFonts w:ascii="Arial Narrow" w:hAnsi="Arial Narrow" w:cs="Arial"/>
          <w:sz w:val="24"/>
          <w:szCs w:val="24"/>
        </w:rPr>
        <w:t>. The social work profession and society i</w:t>
      </w:r>
      <w:r w:rsidR="00266E6E">
        <w:rPr>
          <w:rFonts w:ascii="Arial Narrow" w:hAnsi="Arial Narrow" w:cs="Arial"/>
          <w:sz w:val="24"/>
          <w:szCs w:val="24"/>
        </w:rPr>
        <w:t xml:space="preserve">n general will benefit from the identification of ways in which services to the target population may be enhanced, ultimately leading to the strengthening if families.  </w:t>
      </w:r>
    </w:p>
    <w:p w:rsidR="006073B5" w:rsidRPr="009A63D0" w:rsidRDefault="006073B5" w:rsidP="006073B5">
      <w:pPr>
        <w:pStyle w:val="ListParagraph"/>
        <w:rPr>
          <w:rFonts w:ascii="Arial Narrow" w:hAnsi="Arial Narrow" w:cs="Arial"/>
          <w:sz w:val="24"/>
          <w:szCs w:val="24"/>
        </w:rPr>
      </w:pPr>
    </w:p>
    <w:p w:rsidR="006073B5" w:rsidRPr="009A63D0" w:rsidRDefault="00266E6E" w:rsidP="006073B5">
      <w:pPr>
        <w:pStyle w:val="ListParagraph"/>
        <w:numPr>
          <w:ilvl w:val="0"/>
          <w:numId w:val="1"/>
        </w:numPr>
        <w:rPr>
          <w:rFonts w:ascii="Arial Narrow" w:hAnsi="Arial Narrow" w:cs="Arial"/>
          <w:sz w:val="24"/>
          <w:szCs w:val="24"/>
        </w:rPr>
      </w:pPr>
      <w:r>
        <w:rPr>
          <w:rFonts w:ascii="Arial Narrow" w:hAnsi="Arial Narrow" w:cs="Arial"/>
          <w:sz w:val="24"/>
          <w:szCs w:val="24"/>
        </w:rPr>
        <w:t>E</w:t>
      </w:r>
      <w:r w:rsidR="006073B5" w:rsidRPr="009A63D0">
        <w:rPr>
          <w:rFonts w:ascii="Arial Narrow" w:hAnsi="Arial Narrow" w:cs="Arial"/>
          <w:sz w:val="24"/>
          <w:szCs w:val="24"/>
        </w:rPr>
        <w:t xml:space="preserve">xternal sites </w:t>
      </w:r>
      <w:r>
        <w:rPr>
          <w:rFonts w:ascii="Arial Narrow" w:hAnsi="Arial Narrow" w:cs="Arial"/>
          <w:sz w:val="24"/>
          <w:szCs w:val="24"/>
        </w:rPr>
        <w:t>that</w:t>
      </w:r>
      <w:r w:rsidR="006073B5" w:rsidRPr="009A63D0">
        <w:rPr>
          <w:rFonts w:ascii="Arial Narrow" w:hAnsi="Arial Narrow" w:cs="Arial"/>
          <w:sz w:val="24"/>
          <w:szCs w:val="24"/>
        </w:rPr>
        <w:t xml:space="preserve"> will be used</w:t>
      </w:r>
      <w:r>
        <w:rPr>
          <w:rFonts w:ascii="Arial Narrow" w:hAnsi="Arial Narrow" w:cs="Arial"/>
          <w:sz w:val="24"/>
          <w:szCs w:val="24"/>
        </w:rPr>
        <w:t xml:space="preserve"> </w:t>
      </w:r>
      <w:r w:rsidR="0011126A">
        <w:rPr>
          <w:rFonts w:ascii="Arial Narrow" w:hAnsi="Arial Narrow" w:cs="Arial"/>
          <w:sz w:val="24"/>
          <w:szCs w:val="24"/>
        </w:rPr>
        <w:t xml:space="preserve">for the telephone survey </w:t>
      </w:r>
      <w:r>
        <w:rPr>
          <w:rFonts w:ascii="Arial Narrow" w:hAnsi="Arial Narrow" w:cs="Arial"/>
          <w:sz w:val="24"/>
          <w:szCs w:val="24"/>
        </w:rPr>
        <w:t xml:space="preserve">in this study include Texas Children’s Hospital (Houston), Children’s Medical Center (Dallas), Dell Children’s Hospital (Austin), </w:t>
      </w:r>
      <w:proofErr w:type="spellStart"/>
      <w:r>
        <w:rPr>
          <w:rFonts w:ascii="Arial Narrow" w:hAnsi="Arial Narrow" w:cs="Arial"/>
          <w:sz w:val="24"/>
          <w:szCs w:val="24"/>
        </w:rPr>
        <w:t>Christus</w:t>
      </w:r>
      <w:proofErr w:type="spellEnd"/>
      <w:r>
        <w:rPr>
          <w:rFonts w:ascii="Arial Narrow" w:hAnsi="Arial Narrow" w:cs="Arial"/>
          <w:sz w:val="24"/>
          <w:szCs w:val="24"/>
        </w:rPr>
        <w:t xml:space="preserve"> Santa Rosa Children’s Hospital (San Antonio), Driscoll Children’s Hospital (Corpus </w:t>
      </w:r>
      <w:r>
        <w:rPr>
          <w:rFonts w:ascii="Arial Narrow" w:hAnsi="Arial Narrow" w:cs="Arial"/>
          <w:sz w:val="24"/>
          <w:szCs w:val="24"/>
        </w:rPr>
        <w:lastRenderedPageBreak/>
        <w:t xml:space="preserve">Christi), </w:t>
      </w:r>
      <w:r w:rsidR="0011126A">
        <w:rPr>
          <w:rFonts w:ascii="Arial Narrow" w:hAnsi="Arial Narrow" w:cs="Arial"/>
          <w:sz w:val="24"/>
          <w:szCs w:val="24"/>
        </w:rPr>
        <w:t>and Covenant Children’s Hospital (Lubbock).  Based on responses to the telephone survey, site visits will be made to at least two of these children’s hospitals during which follow</w:t>
      </w:r>
      <w:r w:rsidR="004335A2">
        <w:rPr>
          <w:rFonts w:ascii="Arial Narrow" w:hAnsi="Arial Narrow" w:cs="Arial"/>
          <w:sz w:val="24"/>
          <w:szCs w:val="24"/>
        </w:rPr>
        <w:t>-</w:t>
      </w:r>
      <w:r w:rsidR="0011126A">
        <w:rPr>
          <w:rFonts w:ascii="Arial Narrow" w:hAnsi="Arial Narrow" w:cs="Arial"/>
          <w:sz w:val="24"/>
          <w:szCs w:val="24"/>
        </w:rPr>
        <w:t xml:space="preserve">up face-to-face interviews will be conducted with participating social workers.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 This i</w:t>
      </w:r>
      <w:r w:rsidR="00B77D7C">
        <w:rPr>
          <w:rFonts w:ascii="Arial Narrow" w:hAnsi="Arial Narrow" w:cs="Arial"/>
          <w:sz w:val="24"/>
          <w:szCs w:val="24"/>
        </w:rPr>
        <w:t>s not a student project.  The re</w:t>
      </w:r>
      <w:r w:rsidRPr="009A63D0">
        <w:rPr>
          <w:rFonts w:ascii="Arial Narrow" w:hAnsi="Arial Narrow" w:cs="Arial"/>
          <w:sz w:val="24"/>
          <w:szCs w:val="24"/>
        </w:rPr>
        <w:t>s</w:t>
      </w:r>
      <w:r w:rsidR="00B77D7C">
        <w:rPr>
          <w:rFonts w:ascii="Arial Narrow" w:hAnsi="Arial Narrow" w:cs="Arial"/>
          <w:sz w:val="24"/>
          <w:szCs w:val="24"/>
        </w:rPr>
        <w:t xml:space="preserve">earcher is </w:t>
      </w:r>
      <w:r w:rsidRPr="009A63D0">
        <w:rPr>
          <w:rFonts w:ascii="Arial Narrow" w:hAnsi="Arial Narrow" w:cs="Arial"/>
          <w:sz w:val="24"/>
          <w:szCs w:val="24"/>
        </w:rPr>
        <w:t xml:space="preserve">a faculty member.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 This is not a student project. </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 The proposed study has not been approved or submitted to any other IRB.</w:t>
      </w:r>
    </w:p>
    <w:p w:rsidR="006073B5" w:rsidRPr="009A63D0" w:rsidRDefault="006073B5" w:rsidP="006073B5">
      <w:pPr>
        <w:pStyle w:val="ListParagraph"/>
        <w:rPr>
          <w:rFonts w:ascii="Arial Narrow" w:hAnsi="Arial Narrow" w:cs="Arial"/>
          <w:sz w:val="24"/>
          <w:szCs w:val="24"/>
        </w:rPr>
      </w:pPr>
    </w:p>
    <w:p w:rsidR="006073B5" w:rsidRPr="009A63D0" w:rsidRDefault="006073B5" w:rsidP="006073B5">
      <w:pPr>
        <w:pStyle w:val="ListParagraph"/>
        <w:numPr>
          <w:ilvl w:val="0"/>
          <w:numId w:val="1"/>
        </w:numPr>
        <w:rPr>
          <w:rFonts w:ascii="Arial Narrow" w:hAnsi="Arial Narrow" w:cs="Arial"/>
          <w:sz w:val="24"/>
          <w:szCs w:val="24"/>
        </w:rPr>
      </w:pPr>
      <w:r w:rsidRPr="009A63D0">
        <w:rPr>
          <w:rFonts w:ascii="Arial Narrow" w:hAnsi="Arial Narrow" w:cs="Arial"/>
          <w:sz w:val="24"/>
          <w:szCs w:val="24"/>
        </w:rPr>
        <w:t xml:space="preserve"> Individuals who will have access to the results of this study include the </w:t>
      </w:r>
      <w:r w:rsidR="00D93F58">
        <w:rPr>
          <w:rFonts w:ascii="Arial Narrow" w:hAnsi="Arial Narrow" w:cs="Arial"/>
          <w:sz w:val="24"/>
          <w:szCs w:val="24"/>
        </w:rPr>
        <w:t xml:space="preserve">researcher, </w:t>
      </w:r>
      <w:r w:rsidRPr="009A63D0">
        <w:rPr>
          <w:rFonts w:ascii="Arial Narrow" w:hAnsi="Arial Narrow" w:cs="Arial"/>
          <w:sz w:val="24"/>
          <w:szCs w:val="24"/>
        </w:rPr>
        <w:t xml:space="preserve">graduate research assistants and other student assistants.  </w:t>
      </w:r>
      <w:r w:rsidR="00D93F58">
        <w:rPr>
          <w:rFonts w:ascii="Arial Narrow" w:hAnsi="Arial Narrow" w:cs="Arial"/>
          <w:sz w:val="24"/>
          <w:szCs w:val="24"/>
        </w:rPr>
        <w:t>Results submitted for publication in academic journals will include no identifying information.</w:t>
      </w:r>
    </w:p>
    <w:p w:rsidR="006073B5" w:rsidRPr="009A63D0" w:rsidRDefault="006073B5" w:rsidP="006073B5">
      <w:pPr>
        <w:pStyle w:val="ListParagraph"/>
        <w:spacing w:line="240" w:lineRule="auto"/>
        <w:ind w:left="1080"/>
        <w:rPr>
          <w:rFonts w:ascii="Arial Narrow" w:hAnsi="Arial Narrow" w:cs="Arial"/>
          <w:sz w:val="24"/>
          <w:szCs w:val="24"/>
        </w:rPr>
      </w:pPr>
    </w:p>
    <w:p w:rsidR="00795F2D" w:rsidRPr="009A63D0" w:rsidRDefault="00795F2D">
      <w:pPr>
        <w:rPr>
          <w:rFonts w:ascii="Arial Narrow" w:hAnsi="Arial Narrow" w:cs="Arial"/>
          <w:sz w:val="24"/>
          <w:szCs w:val="24"/>
        </w:rPr>
      </w:pPr>
    </w:p>
    <w:sectPr w:rsidR="00795F2D" w:rsidRPr="009A63D0" w:rsidSect="007D30F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7D7C" w:rsidRDefault="00B77D7C" w:rsidP="00B77D7C">
      <w:pPr>
        <w:spacing w:after="0" w:line="240" w:lineRule="auto"/>
      </w:pPr>
      <w:r>
        <w:separator/>
      </w:r>
    </w:p>
  </w:endnote>
  <w:endnote w:type="continuationSeparator" w:id="0">
    <w:p w:rsidR="00B77D7C" w:rsidRDefault="00B77D7C" w:rsidP="00B77D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18360"/>
      <w:docPartObj>
        <w:docPartGallery w:val="Page Numbers (Bottom of Page)"/>
        <w:docPartUnique/>
      </w:docPartObj>
    </w:sdtPr>
    <w:sdtContent>
      <w:p w:rsidR="00B77D7C" w:rsidRDefault="007D481E">
        <w:pPr>
          <w:pStyle w:val="Footer"/>
          <w:jc w:val="right"/>
        </w:pPr>
        <w:fldSimple w:instr=" PAGE   \* MERGEFORMAT ">
          <w:r w:rsidR="004335A2">
            <w:rPr>
              <w:noProof/>
            </w:rPr>
            <w:t>3</w:t>
          </w:r>
        </w:fldSimple>
      </w:p>
    </w:sdtContent>
  </w:sdt>
  <w:p w:rsidR="00B77D7C" w:rsidRDefault="00B77D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7D7C" w:rsidRDefault="00B77D7C" w:rsidP="00B77D7C">
      <w:pPr>
        <w:spacing w:after="0" w:line="240" w:lineRule="auto"/>
      </w:pPr>
      <w:r>
        <w:separator/>
      </w:r>
    </w:p>
  </w:footnote>
  <w:footnote w:type="continuationSeparator" w:id="0">
    <w:p w:rsidR="00B77D7C" w:rsidRDefault="00B77D7C" w:rsidP="00B77D7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A2EE1"/>
    <w:multiLevelType w:val="hybridMultilevel"/>
    <w:tmpl w:val="BF8CE7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590D0A"/>
    <w:multiLevelType w:val="hybridMultilevel"/>
    <w:tmpl w:val="EE2A4D64"/>
    <w:lvl w:ilvl="0" w:tplc="44B65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DF71C2"/>
    <w:rsid w:val="0011126A"/>
    <w:rsid w:val="00113FF0"/>
    <w:rsid w:val="001C78FC"/>
    <w:rsid w:val="002159A1"/>
    <w:rsid w:val="00217974"/>
    <w:rsid w:val="002610D7"/>
    <w:rsid w:val="00266E6E"/>
    <w:rsid w:val="0035606C"/>
    <w:rsid w:val="003B4C40"/>
    <w:rsid w:val="004335A2"/>
    <w:rsid w:val="00463E07"/>
    <w:rsid w:val="004E6975"/>
    <w:rsid w:val="005519E3"/>
    <w:rsid w:val="006073B5"/>
    <w:rsid w:val="007224F9"/>
    <w:rsid w:val="007359C7"/>
    <w:rsid w:val="00795F2D"/>
    <w:rsid w:val="007D30FD"/>
    <w:rsid w:val="007D481E"/>
    <w:rsid w:val="00804AF0"/>
    <w:rsid w:val="00822E78"/>
    <w:rsid w:val="008C046D"/>
    <w:rsid w:val="009A63D0"/>
    <w:rsid w:val="00A32B18"/>
    <w:rsid w:val="00B222DC"/>
    <w:rsid w:val="00B77D7C"/>
    <w:rsid w:val="00BF0EF0"/>
    <w:rsid w:val="00BF6285"/>
    <w:rsid w:val="00C34F32"/>
    <w:rsid w:val="00C72220"/>
    <w:rsid w:val="00C7704D"/>
    <w:rsid w:val="00D27B8A"/>
    <w:rsid w:val="00D93F58"/>
    <w:rsid w:val="00D96F3C"/>
    <w:rsid w:val="00DF71C2"/>
    <w:rsid w:val="00E324A4"/>
    <w:rsid w:val="00E66A28"/>
    <w:rsid w:val="00F11ECC"/>
    <w:rsid w:val="00F759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0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1C2"/>
    <w:pPr>
      <w:ind w:left="720"/>
      <w:contextualSpacing/>
    </w:pPr>
  </w:style>
  <w:style w:type="paragraph" w:styleId="Header">
    <w:name w:val="header"/>
    <w:basedOn w:val="Normal"/>
    <w:link w:val="HeaderChar"/>
    <w:uiPriority w:val="99"/>
    <w:semiHidden/>
    <w:unhideWhenUsed/>
    <w:rsid w:val="00B77D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77D7C"/>
  </w:style>
  <w:style w:type="paragraph" w:styleId="Footer">
    <w:name w:val="footer"/>
    <w:basedOn w:val="Normal"/>
    <w:link w:val="FooterChar"/>
    <w:uiPriority w:val="99"/>
    <w:unhideWhenUsed/>
    <w:rsid w:val="00B77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D7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9059-FDB7-485E-AA6B-52A78BCED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3</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Tijerina, Mary S</dc:creator>
  <cp:keywords/>
  <dc:description/>
  <cp:lastModifiedBy>Collins, Clip</cp:lastModifiedBy>
  <cp:revision>9</cp:revision>
  <dcterms:created xsi:type="dcterms:W3CDTF">2010-07-12T19:09:00Z</dcterms:created>
  <dcterms:modified xsi:type="dcterms:W3CDTF">2010-09-20T18:38:00Z</dcterms:modified>
</cp:coreProperties>
</file>