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DE0" w:rsidRPr="0090441A" w:rsidRDefault="00547DE0" w:rsidP="00547DE0">
      <w:pPr>
        <w:jc w:val="center"/>
        <w:rPr>
          <w:rFonts w:ascii="Courier New" w:hAnsi="Courier New" w:cs="Courier New"/>
          <w:sz w:val="24"/>
          <w:szCs w:val="24"/>
        </w:rPr>
      </w:pPr>
      <w:r w:rsidRPr="00D26E19">
        <w:rPr>
          <w:rFonts w:ascii="Courier New" w:hAnsi="Courier New" w:cs="Courier New"/>
          <w:b/>
          <w:sz w:val="24"/>
          <w:szCs w:val="24"/>
        </w:rPr>
        <w:t>References</w:t>
      </w:r>
    </w:p>
    <w:p w:rsidR="00D10A1C" w:rsidRDefault="00D10A1C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Adair, James</w:t>
      </w:r>
    </w:p>
    <w:p w:rsidR="00D10A1C" w:rsidRDefault="00D10A1C" w:rsidP="00D10A1C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2005 </w:t>
      </w:r>
      <w:r w:rsidRPr="00D10A1C">
        <w:rPr>
          <w:rFonts w:ascii="Courier New" w:hAnsi="Courier New" w:cs="Courier New"/>
          <w:i/>
          <w:sz w:val="24"/>
          <w:szCs w:val="24"/>
        </w:rPr>
        <w:t>The History of the American Indians</w:t>
      </w:r>
      <w:r>
        <w:rPr>
          <w:rFonts w:ascii="Courier New" w:hAnsi="Courier New" w:cs="Courier New"/>
          <w:sz w:val="24"/>
          <w:szCs w:val="24"/>
        </w:rPr>
        <w:t>. Tuscaloosa: University of Alabama Press.</w:t>
      </w:r>
    </w:p>
    <w:p w:rsidR="004B6862" w:rsidRDefault="004B6862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Brain, Jeffrey P. and Philip Phillips</w:t>
      </w:r>
    </w:p>
    <w:p w:rsidR="004B6862" w:rsidRDefault="004B6862" w:rsidP="004B6862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1996 </w:t>
      </w:r>
      <w:r w:rsidRPr="004B6862">
        <w:rPr>
          <w:rFonts w:ascii="Courier New" w:hAnsi="Courier New" w:cs="Courier New"/>
          <w:i/>
          <w:sz w:val="24"/>
          <w:szCs w:val="24"/>
        </w:rPr>
        <w:t>Shell Gorgets: Styles of the Late Prehistoric and Protohistoric Southeast</w:t>
      </w:r>
      <w:r>
        <w:rPr>
          <w:rFonts w:ascii="Courier New" w:hAnsi="Courier New" w:cs="Courier New"/>
          <w:sz w:val="24"/>
          <w:szCs w:val="24"/>
        </w:rPr>
        <w:t>. Cambridge: Peabody Museum Press.</w:t>
      </w:r>
    </w:p>
    <w:p w:rsidR="00132056" w:rsidRDefault="00132056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Brown, Virginia Pounds</w:t>
      </w:r>
    </w:p>
    <w:p w:rsidR="00132056" w:rsidRDefault="00132056" w:rsidP="00132056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1989 </w:t>
      </w:r>
      <w:r w:rsidRPr="00132056">
        <w:rPr>
          <w:rFonts w:ascii="Courier New" w:hAnsi="Courier New" w:cs="Courier New"/>
          <w:i/>
          <w:sz w:val="24"/>
          <w:szCs w:val="24"/>
        </w:rPr>
        <w:t>Creek Indian History: A Historical Narrative of the Genealogy, Traditions and Downfall of the Ispocoga or Creek Indian Tribe of Indians</w:t>
      </w:r>
      <w:r>
        <w:rPr>
          <w:rFonts w:ascii="Courier New" w:hAnsi="Courier New" w:cs="Courier New"/>
          <w:sz w:val="24"/>
          <w:szCs w:val="24"/>
        </w:rPr>
        <w:t>. Birmingham: University of Alabama Press.</w:t>
      </w:r>
    </w:p>
    <w:p w:rsidR="00952CD1" w:rsidRDefault="00952CD1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Chamberlain, Von Del</w:t>
      </w:r>
    </w:p>
    <w:p w:rsidR="00952CD1" w:rsidRDefault="00952CD1" w:rsidP="00952CD1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1982 </w:t>
      </w:r>
      <w:r w:rsidRPr="00952CD1">
        <w:rPr>
          <w:rFonts w:ascii="Courier New" w:hAnsi="Courier New" w:cs="Courier New"/>
          <w:i/>
          <w:sz w:val="24"/>
          <w:szCs w:val="24"/>
        </w:rPr>
        <w:t>When Stars Came Down to Earth: Cosmology of the Skidi Pawnee Indians of North America</w:t>
      </w:r>
      <w:r>
        <w:rPr>
          <w:rFonts w:ascii="Courier New" w:hAnsi="Courier New" w:cs="Courier New"/>
          <w:sz w:val="24"/>
          <w:szCs w:val="24"/>
        </w:rPr>
        <w:t>. Los Altos: Ballena Press.</w:t>
      </w:r>
    </w:p>
    <w:p w:rsidR="00547DE0" w:rsidRDefault="00547DE0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Chaudhuri, Jean and Joyotpaul Chaudhuri</w:t>
      </w:r>
    </w:p>
    <w:p w:rsidR="00547DE0" w:rsidRDefault="00547DE0" w:rsidP="00547DE0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2001 </w:t>
      </w:r>
      <w:r w:rsidRPr="00350091">
        <w:rPr>
          <w:rFonts w:ascii="Courier New" w:hAnsi="Courier New" w:cs="Courier New"/>
          <w:i/>
          <w:sz w:val="24"/>
          <w:szCs w:val="24"/>
        </w:rPr>
        <w:t>A Sacred Path: The Way of the Muscogee Creeks</w:t>
      </w:r>
      <w:r>
        <w:rPr>
          <w:rFonts w:ascii="Courier New" w:hAnsi="Courier New" w:cs="Courier New"/>
          <w:sz w:val="24"/>
          <w:szCs w:val="24"/>
        </w:rPr>
        <w:t>. Los Angeles: UCLA American Indian Studies Center.</w:t>
      </w:r>
    </w:p>
    <w:p w:rsidR="00547DE0" w:rsidRDefault="00547DE0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Deflem, Mathieu</w:t>
      </w:r>
    </w:p>
    <w:p w:rsidR="00547DE0" w:rsidRDefault="00547DE0" w:rsidP="00547DE0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1991 Ritual, Anti-Structure, and Religion: A Discussion of Victor Turner’s Processual Symbolic Analysis in </w:t>
      </w:r>
      <w:r w:rsidRPr="00F47AD7">
        <w:rPr>
          <w:rFonts w:ascii="Courier New" w:hAnsi="Courier New" w:cs="Courier New"/>
          <w:i/>
          <w:sz w:val="24"/>
          <w:szCs w:val="24"/>
        </w:rPr>
        <w:t>Journal for the Scientific Study of Religion</w:t>
      </w:r>
      <w:r>
        <w:rPr>
          <w:rFonts w:ascii="Courier New" w:hAnsi="Courier New" w:cs="Courier New"/>
          <w:sz w:val="24"/>
          <w:szCs w:val="24"/>
        </w:rPr>
        <w:t xml:space="preserve"> 30(1):1-25.</w:t>
      </w:r>
    </w:p>
    <w:p w:rsidR="00547DE0" w:rsidRDefault="00547DE0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Eliade, Mircea</w:t>
      </w:r>
    </w:p>
    <w:p w:rsidR="00547DE0" w:rsidRDefault="00547DE0" w:rsidP="00547DE0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1964 </w:t>
      </w:r>
      <w:r w:rsidRPr="00963091">
        <w:rPr>
          <w:rFonts w:ascii="Courier New" w:hAnsi="Courier New" w:cs="Courier New"/>
          <w:i/>
          <w:sz w:val="24"/>
          <w:szCs w:val="24"/>
        </w:rPr>
        <w:t>Shamanism: Archaic Techniques of Ecstasy</w:t>
      </w:r>
      <w:r>
        <w:rPr>
          <w:rFonts w:ascii="Courier New" w:hAnsi="Courier New" w:cs="Courier New"/>
          <w:sz w:val="24"/>
          <w:szCs w:val="24"/>
        </w:rPr>
        <w:t>. Princeton: Princeton University Press.</w:t>
      </w:r>
    </w:p>
    <w:p w:rsidR="00547DE0" w:rsidRDefault="00547DE0" w:rsidP="00547DE0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1988 </w:t>
      </w:r>
      <w:r w:rsidRPr="009A36B0">
        <w:rPr>
          <w:rFonts w:ascii="Courier New" w:hAnsi="Courier New" w:cs="Courier New"/>
          <w:i/>
          <w:sz w:val="24"/>
          <w:szCs w:val="24"/>
        </w:rPr>
        <w:t>The Sacred and The Profane: The Nature of Religion</w:t>
      </w:r>
      <w:r>
        <w:rPr>
          <w:rFonts w:ascii="Courier New" w:hAnsi="Courier New" w:cs="Courier New"/>
          <w:sz w:val="24"/>
          <w:szCs w:val="24"/>
        </w:rPr>
        <w:t>. Orlando: Harcourt.</w:t>
      </w:r>
    </w:p>
    <w:p w:rsidR="00547DE0" w:rsidRDefault="00547DE0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Ethridge, Robbie</w:t>
      </w:r>
    </w:p>
    <w:p w:rsidR="00547DE0" w:rsidRDefault="00547DE0" w:rsidP="00547DE0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2003 </w:t>
      </w:r>
      <w:r w:rsidRPr="00132056">
        <w:rPr>
          <w:rFonts w:ascii="Courier New" w:hAnsi="Courier New" w:cs="Courier New"/>
          <w:i/>
          <w:sz w:val="24"/>
          <w:szCs w:val="24"/>
        </w:rPr>
        <w:t>Creek Country: The Creek Indians and Their World</w:t>
      </w:r>
      <w:r>
        <w:rPr>
          <w:rFonts w:ascii="Courier New" w:hAnsi="Courier New" w:cs="Courier New"/>
          <w:sz w:val="24"/>
          <w:szCs w:val="24"/>
        </w:rPr>
        <w:t>. Chapel Hill: University of North Carolina Press.</w:t>
      </w:r>
    </w:p>
    <w:p w:rsidR="00132056" w:rsidRDefault="00132056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Ethridge, Robbie and Charles Hudson (editors)</w:t>
      </w:r>
    </w:p>
    <w:p w:rsidR="00132056" w:rsidRDefault="00132056" w:rsidP="00132056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2002 </w:t>
      </w:r>
      <w:r w:rsidRPr="00132056">
        <w:rPr>
          <w:rFonts w:ascii="Courier New" w:hAnsi="Courier New" w:cs="Courier New"/>
          <w:i/>
          <w:sz w:val="24"/>
          <w:szCs w:val="24"/>
        </w:rPr>
        <w:t>The Transformation of the Southeastern Indians: 1540-1760</w:t>
      </w:r>
      <w:r>
        <w:rPr>
          <w:rFonts w:ascii="Courier New" w:hAnsi="Courier New" w:cs="Courier New"/>
          <w:sz w:val="24"/>
          <w:szCs w:val="24"/>
        </w:rPr>
        <w:t>. Jackson: University of Mississippi Press.</w:t>
      </w:r>
    </w:p>
    <w:p w:rsidR="004B6862" w:rsidRDefault="004B6862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Foster, Thomas (editor)</w:t>
      </w:r>
    </w:p>
    <w:p w:rsidR="004B6862" w:rsidRDefault="004B6862" w:rsidP="004B6862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2003 </w:t>
      </w:r>
      <w:r w:rsidRPr="004B6862">
        <w:rPr>
          <w:rFonts w:ascii="Courier New" w:hAnsi="Courier New" w:cs="Courier New"/>
          <w:i/>
          <w:sz w:val="24"/>
          <w:szCs w:val="24"/>
        </w:rPr>
        <w:t>The Collected Works of Benjamin Hawkins, 1796-1810</w:t>
      </w:r>
      <w:r>
        <w:rPr>
          <w:rFonts w:ascii="Courier New" w:hAnsi="Courier New" w:cs="Courier New"/>
          <w:sz w:val="24"/>
          <w:szCs w:val="24"/>
        </w:rPr>
        <w:t>. Tuscaloosa: University of Alabama Press.</w:t>
      </w:r>
    </w:p>
    <w:p w:rsidR="004B6862" w:rsidRDefault="004B6862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Fundaburk, Emma L. and Mary Douglass Fundaburk Foreman (editors)</w:t>
      </w:r>
    </w:p>
    <w:p w:rsidR="004B6862" w:rsidRDefault="00F51ADA" w:rsidP="00F51ADA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2001 </w:t>
      </w:r>
      <w:r w:rsidR="004B6862" w:rsidRPr="00F51ADA">
        <w:rPr>
          <w:rFonts w:ascii="Courier New" w:hAnsi="Courier New" w:cs="Courier New"/>
          <w:i/>
          <w:sz w:val="24"/>
          <w:szCs w:val="24"/>
        </w:rPr>
        <w:t>Sun Circles and Human Hands</w:t>
      </w:r>
      <w:r w:rsidRPr="00F51ADA">
        <w:rPr>
          <w:rFonts w:ascii="Courier New" w:hAnsi="Courier New" w:cs="Courier New"/>
          <w:i/>
          <w:sz w:val="24"/>
          <w:szCs w:val="24"/>
        </w:rPr>
        <w:t>: The Southeastern Indians- Art and Industry</w:t>
      </w:r>
      <w:r>
        <w:rPr>
          <w:rFonts w:ascii="Courier New" w:hAnsi="Courier New" w:cs="Courier New"/>
          <w:sz w:val="24"/>
          <w:szCs w:val="24"/>
        </w:rPr>
        <w:t>. Tuscaloosa: University of Alabama Press.</w:t>
      </w:r>
    </w:p>
    <w:p w:rsidR="00547DE0" w:rsidRDefault="00547DE0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Geertz, Clifford</w:t>
      </w:r>
    </w:p>
    <w:p w:rsidR="00547DE0" w:rsidRDefault="00547DE0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1973 </w:t>
      </w:r>
      <w:r w:rsidRPr="00B84BF8">
        <w:rPr>
          <w:rFonts w:ascii="Courier New" w:hAnsi="Courier New" w:cs="Courier New"/>
          <w:i/>
          <w:sz w:val="24"/>
          <w:szCs w:val="24"/>
        </w:rPr>
        <w:t>The Interpretation of Cultures</w:t>
      </w:r>
      <w:r>
        <w:rPr>
          <w:rFonts w:ascii="Courier New" w:hAnsi="Courier New" w:cs="Courier New"/>
          <w:sz w:val="24"/>
          <w:szCs w:val="24"/>
        </w:rPr>
        <w:t>. New York: Basic Books.</w:t>
      </w:r>
    </w:p>
    <w:p w:rsidR="00547DE0" w:rsidRDefault="00547DE0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Glassie, Henry</w:t>
      </w:r>
    </w:p>
    <w:p w:rsidR="00547DE0" w:rsidRDefault="00547DE0" w:rsidP="00547DE0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1995 Tradition in </w:t>
      </w:r>
      <w:r w:rsidRPr="00F47AD7">
        <w:rPr>
          <w:rFonts w:ascii="Courier New" w:hAnsi="Courier New" w:cs="Courier New"/>
          <w:i/>
          <w:sz w:val="24"/>
          <w:szCs w:val="24"/>
        </w:rPr>
        <w:t>The Journal of American Folklore</w:t>
      </w:r>
      <w:r>
        <w:rPr>
          <w:rFonts w:ascii="Courier New" w:hAnsi="Courier New" w:cs="Courier New"/>
          <w:sz w:val="24"/>
          <w:szCs w:val="24"/>
        </w:rPr>
        <w:t xml:space="preserve">. 108(430):395-412. </w:t>
      </w:r>
    </w:p>
    <w:p w:rsidR="00547DE0" w:rsidRDefault="00547DE0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Grantham, Bill</w:t>
      </w:r>
    </w:p>
    <w:p w:rsidR="00547DE0" w:rsidRDefault="00547DE0" w:rsidP="00547DE0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2002 </w:t>
      </w:r>
      <w:r w:rsidRPr="005045BB">
        <w:rPr>
          <w:rFonts w:ascii="Courier New" w:hAnsi="Courier New" w:cs="Courier New"/>
          <w:i/>
          <w:sz w:val="24"/>
          <w:szCs w:val="24"/>
        </w:rPr>
        <w:t>Creation Myths and Legends of the Creek Indians</w:t>
      </w:r>
      <w:r>
        <w:rPr>
          <w:rFonts w:ascii="Courier New" w:hAnsi="Courier New" w:cs="Courier New"/>
          <w:sz w:val="24"/>
          <w:szCs w:val="24"/>
        </w:rPr>
        <w:t>. Gainsville: University Press of Florida.</w:t>
      </w:r>
    </w:p>
    <w:p w:rsidR="00D10A1C" w:rsidRDefault="00D10A1C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Green, Michael D.</w:t>
      </w:r>
    </w:p>
    <w:p w:rsidR="00D10A1C" w:rsidRDefault="00D10A1C" w:rsidP="00D10A1C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1982 </w:t>
      </w:r>
      <w:r w:rsidRPr="00D10A1C">
        <w:rPr>
          <w:rFonts w:ascii="Courier New" w:hAnsi="Courier New" w:cs="Courier New"/>
          <w:i/>
          <w:sz w:val="24"/>
          <w:szCs w:val="24"/>
        </w:rPr>
        <w:t>The Politics of Indian Removal: Creek Government and Society in Crisis</w:t>
      </w:r>
      <w:r>
        <w:rPr>
          <w:rFonts w:ascii="Courier New" w:hAnsi="Courier New" w:cs="Courier New"/>
          <w:sz w:val="24"/>
          <w:szCs w:val="24"/>
        </w:rPr>
        <w:t>. Lincoln: University of Nebraska Press.</w:t>
      </w:r>
    </w:p>
    <w:p w:rsidR="00D1570E" w:rsidRDefault="00D1570E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Greymorning, Stephen</w:t>
      </w:r>
    </w:p>
    <w:p w:rsidR="00D1570E" w:rsidRDefault="00D1570E" w:rsidP="00D1570E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2004 </w:t>
      </w:r>
      <w:r w:rsidRPr="00D1570E">
        <w:rPr>
          <w:rFonts w:ascii="Courier New" w:hAnsi="Courier New" w:cs="Courier New"/>
          <w:i/>
          <w:sz w:val="24"/>
          <w:szCs w:val="24"/>
        </w:rPr>
        <w:t>A Will to Survive: Indigenous Essays on the Politics of Culture, Language, and Identity</w:t>
      </w:r>
      <w:r>
        <w:rPr>
          <w:rFonts w:ascii="Courier New" w:hAnsi="Courier New" w:cs="Courier New"/>
          <w:sz w:val="24"/>
          <w:szCs w:val="24"/>
        </w:rPr>
        <w:t>. Boston: McGraw-Hill.</w:t>
      </w:r>
    </w:p>
    <w:p w:rsidR="004B6862" w:rsidRDefault="004B6862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Hall, Robert L.</w:t>
      </w:r>
    </w:p>
    <w:p w:rsidR="004B6862" w:rsidRDefault="004B6862" w:rsidP="004B6862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1997 </w:t>
      </w:r>
      <w:r w:rsidRPr="004B6862">
        <w:rPr>
          <w:rFonts w:ascii="Courier New" w:hAnsi="Courier New" w:cs="Courier New"/>
          <w:i/>
          <w:sz w:val="24"/>
          <w:szCs w:val="24"/>
        </w:rPr>
        <w:t>An Archaeology of the Soul: North American Indian Belief and Ritual</w:t>
      </w:r>
      <w:r>
        <w:rPr>
          <w:rFonts w:ascii="Courier New" w:hAnsi="Courier New" w:cs="Courier New"/>
          <w:sz w:val="24"/>
          <w:szCs w:val="24"/>
        </w:rPr>
        <w:t>. Urbana: University of Illinois Press.</w:t>
      </w:r>
    </w:p>
    <w:p w:rsidR="00CA291F" w:rsidRDefault="00CA291F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Helm</w:t>
      </w:r>
      <w:r w:rsidR="00D10A1C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, Mary W.</w:t>
      </w:r>
    </w:p>
    <w:p w:rsidR="00CA291F" w:rsidRDefault="00CA291F" w:rsidP="00CA291F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1998 </w:t>
      </w:r>
      <w:r w:rsidRPr="00CA291F">
        <w:rPr>
          <w:rFonts w:ascii="Courier New" w:hAnsi="Courier New" w:cs="Courier New"/>
          <w:i/>
          <w:sz w:val="24"/>
          <w:szCs w:val="24"/>
        </w:rPr>
        <w:t>Access to Origins: Affines, Ancestors, and Aristocrats</w:t>
      </w:r>
      <w:r>
        <w:rPr>
          <w:rFonts w:ascii="Courier New" w:hAnsi="Courier New" w:cs="Courier New"/>
          <w:sz w:val="24"/>
          <w:szCs w:val="24"/>
        </w:rPr>
        <w:t>. Austin: University of Texas Press.</w:t>
      </w:r>
    </w:p>
    <w:p w:rsidR="00547DE0" w:rsidRDefault="00547DE0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Howard, James H.</w:t>
      </w:r>
    </w:p>
    <w:p w:rsidR="00547DE0" w:rsidRDefault="00547DE0" w:rsidP="00547DE0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1984 </w:t>
      </w:r>
      <w:r w:rsidRPr="00812ADF">
        <w:rPr>
          <w:rFonts w:ascii="Courier New" w:hAnsi="Courier New" w:cs="Courier New"/>
          <w:i/>
          <w:sz w:val="24"/>
          <w:szCs w:val="24"/>
        </w:rPr>
        <w:t>Oklahoma Seminoles: Medicines, Magic, and Religion</w:t>
      </w:r>
      <w:r>
        <w:rPr>
          <w:rFonts w:ascii="Courier New" w:hAnsi="Courier New" w:cs="Courier New"/>
          <w:sz w:val="24"/>
          <w:szCs w:val="24"/>
        </w:rPr>
        <w:t>. Norman: University of Oklahoma Press.</w:t>
      </w:r>
    </w:p>
    <w:p w:rsidR="00547DE0" w:rsidRDefault="00547DE0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Hudson, Charles</w:t>
      </w:r>
    </w:p>
    <w:p w:rsidR="00547DE0" w:rsidRDefault="00547DE0" w:rsidP="00547DE0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1976 </w:t>
      </w:r>
      <w:r w:rsidRPr="00350091">
        <w:rPr>
          <w:rFonts w:ascii="Courier New" w:hAnsi="Courier New" w:cs="Courier New"/>
          <w:i/>
          <w:sz w:val="24"/>
          <w:szCs w:val="24"/>
        </w:rPr>
        <w:t>The Southeastern Indians</w:t>
      </w:r>
      <w:r>
        <w:rPr>
          <w:rFonts w:ascii="Courier New" w:hAnsi="Courier New" w:cs="Courier New"/>
          <w:sz w:val="24"/>
          <w:szCs w:val="24"/>
        </w:rPr>
        <w:t>. Knoxville: University of Tennessee Press.</w:t>
      </w:r>
    </w:p>
    <w:p w:rsidR="004B6862" w:rsidRDefault="00952CD1" w:rsidP="004B6862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1979 </w:t>
      </w:r>
      <w:r w:rsidRPr="00952CD1">
        <w:rPr>
          <w:rFonts w:ascii="Courier New" w:hAnsi="Courier New" w:cs="Courier New"/>
          <w:i/>
          <w:sz w:val="24"/>
          <w:szCs w:val="24"/>
        </w:rPr>
        <w:t>Black Drink: A Native American Tea</w:t>
      </w:r>
      <w:r>
        <w:rPr>
          <w:rFonts w:ascii="Courier New" w:hAnsi="Courier New" w:cs="Courier New"/>
          <w:sz w:val="24"/>
          <w:szCs w:val="24"/>
        </w:rPr>
        <w:t>. Athens: University of Georgia Press.</w:t>
      </w:r>
    </w:p>
    <w:p w:rsidR="00D1570E" w:rsidRDefault="00D1570E" w:rsidP="00D1570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Hudson, Charles and Carmen Chaves Tesser (editors)</w:t>
      </w:r>
    </w:p>
    <w:p w:rsidR="00D1570E" w:rsidRDefault="00D1570E" w:rsidP="004B6862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1994 </w:t>
      </w:r>
      <w:r w:rsidRPr="00D1570E">
        <w:rPr>
          <w:rFonts w:ascii="Courier New" w:hAnsi="Courier New" w:cs="Courier New"/>
          <w:i/>
          <w:sz w:val="24"/>
          <w:szCs w:val="24"/>
        </w:rPr>
        <w:t>The Forgotten Centuries: Indians and Europeans in the American South, 1521-1704</w:t>
      </w:r>
      <w:r>
        <w:rPr>
          <w:rFonts w:ascii="Courier New" w:hAnsi="Courier New" w:cs="Courier New"/>
          <w:sz w:val="24"/>
          <w:szCs w:val="24"/>
        </w:rPr>
        <w:t>.</w:t>
      </w:r>
      <w:r w:rsidR="00B3339B">
        <w:rPr>
          <w:rFonts w:ascii="Courier New" w:hAnsi="Courier New" w:cs="Courier New"/>
          <w:sz w:val="24"/>
          <w:szCs w:val="24"/>
        </w:rPr>
        <w:t xml:space="preserve"> Athens: University of Georgia Press.</w:t>
      </w:r>
    </w:p>
    <w:p w:rsidR="00547DE0" w:rsidRDefault="00547DE0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Hultkrantz, Ake</w:t>
      </w:r>
    </w:p>
    <w:p w:rsidR="00547DE0" w:rsidRDefault="00547DE0" w:rsidP="00547DE0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1997 </w:t>
      </w:r>
      <w:r w:rsidRPr="00B84BF8">
        <w:rPr>
          <w:rFonts w:ascii="Courier New" w:hAnsi="Courier New" w:cs="Courier New"/>
          <w:i/>
          <w:sz w:val="24"/>
          <w:szCs w:val="24"/>
        </w:rPr>
        <w:t>Soul and Native Americans</w:t>
      </w:r>
      <w:r>
        <w:rPr>
          <w:rFonts w:ascii="Courier New" w:hAnsi="Courier New" w:cs="Courier New"/>
          <w:sz w:val="24"/>
          <w:szCs w:val="24"/>
        </w:rPr>
        <w:t>. Woodstock: Spring Publications, Inc.</w:t>
      </w:r>
    </w:p>
    <w:p w:rsidR="00547DE0" w:rsidRPr="00547DE0" w:rsidRDefault="00547DE0" w:rsidP="00547DE0">
      <w:pPr>
        <w:rPr>
          <w:rFonts w:ascii="Courier New" w:hAnsi="Courier New" w:cs="Courier New"/>
          <w:sz w:val="24"/>
          <w:szCs w:val="24"/>
        </w:rPr>
      </w:pPr>
      <w:r w:rsidRPr="00547DE0">
        <w:rPr>
          <w:rFonts w:ascii="Courier New" w:hAnsi="Courier New" w:cs="Courier New"/>
          <w:sz w:val="24"/>
          <w:szCs w:val="24"/>
        </w:rPr>
        <w:t>Jackson, Jason Baird</w:t>
      </w:r>
    </w:p>
    <w:p w:rsidR="00547DE0" w:rsidRDefault="00547DE0" w:rsidP="00547DE0">
      <w:pPr>
        <w:spacing w:line="240" w:lineRule="auto"/>
        <w:ind w:left="1440" w:hanging="720"/>
        <w:contextualSpacing/>
        <w:rPr>
          <w:rFonts w:ascii="Courier New" w:hAnsi="Courier New" w:cs="Courier New"/>
          <w:i/>
          <w:sz w:val="24"/>
          <w:szCs w:val="24"/>
        </w:rPr>
      </w:pPr>
      <w:r w:rsidRPr="00547DE0">
        <w:rPr>
          <w:rFonts w:ascii="Courier New" w:hAnsi="Courier New" w:cs="Courier New"/>
          <w:sz w:val="24"/>
          <w:szCs w:val="24"/>
        </w:rPr>
        <w:t xml:space="preserve">2003 </w:t>
      </w:r>
      <w:r w:rsidRPr="00547DE0">
        <w:rPr>
          <w:rFonts w:ascii="Courier New" w:hAnsi="Courier New" w:cs="Courier New"/>
          <w:i/>
          <w:sz w:val="24"/>
          <w:szCs w:val="24"/>
        </w:rPr>
        <w:t xml:space="preserve">Yuchi Ceremonial </w:t>
      </w:r>
      <w:r>
        <w:rPr>
          <w:rFonts w:ascii="Courier New" w:hAnsi="Courier New" w:cs="Courier New"/>
          <w:i/>
          <w:sz w:val="24"/>
          <w:szCs w:val="24"/>
        </w:rPr>
        <w:t xml:space="preserve">Life: Performance, Meaning, and </w:t>
      </w:r>
    </w:p>
    <w:p w:rsidR="00547DE0" w:rsidRDefault="00547DE0" w:rsidP="00B3339B">
      <w:pPr>
        <w:spacing w:line="240" w:lineRule="auto"/>
        <w:ind w:left="1440" w:hanging="720"/>
        <w:contextualSpacing/>
        <w:rPr>
          <w:rFonts w:ascii="Courier New" w:hAnsi="Courier New" w:cs="Courier New"/>
          <w:i/>
          <w:sz w:val="24"/>
          <w:szCs w:val="24"/>
        </w:rPr>
      </w:pPr>
      <w:r w:rsidRPr="00547DE0">
        <w:rPr>
          <w:rFonts w:ascii="Courier New" w:hAnsi="Courier New" w:cs="Courier New"/>
          <w:i/>
          <w:sz w:val="24"/>
          <w:szCs w:val="24"/>
        </w:rPr>
        <w:t>Tradition in a Contemporary American Indian Community.</w:t>
      </w:r>
      <w:r>
        <w:rPr>
          <w:rFonts w:ascii="Courier New" w:hAnsi="Courier New" w:cs="Courier New"/>
          <w:i/>
          <w:sz w:val="24"/>
          <w:szCs w:val="24"/>
        </w:rPr>
        <w:t xml:space="preserve"> </w:t>
      </w:r>
    </w:p>
    <w:p w:rsidR="00547DE0" w:rsidRPr="00547DE0" w:rsidRDefault="00547DE0" w:rsidP="00B3339B">
      <w:pPr>
        <w:spacing w:line="240" w:lineRule="auto"/>
        <w:ind w:left="1440" w:hanging="720"/>
        <w:contextualSpacing/>
        <w:rPr>
          <w:rFonts w:ascii="Courier New" w:hAnsi="Courier New" w:cs="Courier New"/>
          <w:sz w:val="24"/>
          <w:szCs w:val="24"/>
        </w:rPr>
      </w:pPr>
      <w:r w:rsidRPr="00547DE0">
        <w:rPr>
          <w:rFonts w:ascii="Courier New" w:hAnsi="Courier New" w:cs="Courier New"/>
          <w:sz w:val="24"/>
          <w:szCs w:val="24"/>
        </w:rPr>
        <w:t>University of Nebraska Press, Lincoln.</w:t>
      </w:r>
    </w:p>
    <w:p w:rsidR="00B3339B" w:rsidRDefault="00B3339B" w:rsidP="00B3339B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547DE0" w:rsidRDefault="00547DE0" w:rsidP="00B3339B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Jolly, Pieter</w:t>
      </w:r>
    </w:p>
    <w:p w:rsidR="00B3339B" w:rsidRDefault="00547DE0" w:rsidP="00B3339B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2005 On the Definition of Shamanism. In </w:t>
      </w:r>
      <w:r w:rsidRPr="00963091">
        <w:rPr>
          <w:rFonts w:ascii="Courier New" w:hAnsi="Courier New" w:cs="Courier New"/>
          <w:i/>
          <w:sz w:val="24"/>
          <w:szCs w:val="24"/>
        </w:rPr>
        <w:t>Current Anthropology</w:t>
      </w:r>
      <w:r>
        <w:rPr>
          <w:rFonts w:ascii="Courier New" w:hAnsi="Courier New" w:cs="Courier New"/>
          <w:sz w:val="24"/>
          <w:szCs w:val="24"/>
        </w:rPr>
        <w:t>. 46(1):127.</w:t>
      </w:r>
    </w:p>
    <w:p w:rsidR="00547DE0" w:rsidRDefault="00547DE0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Jonaitis, Aldona (editor)</w:t>
      </w:r>
    </w:p>
    <w:p w:rsidR="00547DE0" w:rsidRDefault="00547DE0" w:rsidP="00547DE0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1995 </w:t>
      </w:r>
      <w:r w:rsidRPr="00132056">
        <w:rPr>
          <w:rFonts w:ascii="Courier New" w:hAnsi="Courier New" w:cs="Courier New"/>
          <w:i/>
          <w:sz w:val="24"/>
          <w:szCs w:val="24"/>
        </w:rPr>
        <w:t>A Wealth of Thought: Franz Boas on Native American Art</w:t>
      </w:r>
      <w:r>
        <w:rPr>
          <w:rFonts w:ascii="Courier New" w:hAnsi="Courier New" w:cs="Courier New"/>
          <w:sz w:val="24"/>
          <w:szCs w:val="24"/>
        </w:rPr>
        <w:t>. Seattle: University of Washington Press.</w:t>
      </w:r>
    </w:p>
    <w:p w:rsidR="00D10A1C" w:rsidRDefault="00D10A1C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King, Adam (editor)</w:t>
      </w:r>
    </w:p>
    <w:p w:rsidR="00D10A1C" w:rsidRDefault="00D10A1C" w:rsidP="00D10A1C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2007 </w:t>
      </w:r>
      <w:r w:rsidRPr="00D10A1C">
        <w:rPr>
          <w:rFonts w:ascii="Courier New" w:hAnsi="Courier New" w:cs="Courier New"/>
          <w:i/>
          <w:sz w:val="24"/>
          <w:szCs w:val="24"/>
        </w:rPr>
        <w:t>Southeastern Ceremonial Complex: Chronology, Content, Context</w:t>
      </w:r>
      <w:r>
        <w:rPr>
          <w:rFonts w:ascii="Courier New" w:hAnsi="Courier New" w:cs="Courier New"/>
          <w:sz w:val="24"/>
          <w:szCs w:val="24"/>
        </w:rPr>
        <w:t>. Tuscaloosa: University of Alabama Press.</w:t>
      </w:r>
    </w:p>
    <w:p w:rsidR="00B3339B" w:rsidRDefault="00B3339B" w:rsidP="00547DE0">
      <w:pPr>
        <w:rPr>
          <w:rFonts w:ascii="Courier New" w:hAnsi="Courier New" w:cs="Courier New"/>
          <w:sz w:val="24"/>
          <w:szCs w:val="24"/>
        </w:rPr>
      </w:pPr>
    </w:p>
    <w:p w:rsidR="00547DE0" w:rsidRDefault="00547DE0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Levi-Strauss, Claude</w:t>
      </w:r>
    </w:p>
    <w:p w:rsidR="00547DE0" w:rsidRDefault="00547DE0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1963 </w:t>
      </w:r>
      <w:r w:rsidRPr="007A42E5">
        <w:rPr>
          <w:rFonts w:ascii="Courier New" w:hAnsi="Courier New" w:cs="Courier New"/>
          <w:i/>
          <w:sz w:val="24"/>
          <w:szCs w:val="24"/>
        </w:rPr>
        <w:t>Structural Anthropology 1</w:t>
      </w:r>
      <w:r>
        <w:rPr>
          <w:rFonts w:ascii="Courier New" w:hAnsi="Courier New" w:cs="Courier New"/>
          <w:sz w:val="24"/>
          <w:szCs w:val="24"/>
        </w:rPr>
        <w:t>. New York: Basic Books.</w:t>
      </w:r>
    </w:p>
    <w:p w:rsidR="004B6862" w:rsidRDefault="004B6862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Lewis, David Jr. and Ann T. Jordon</w:t>
      </w:r>
    </w:p>
    <w:p w:rsidR="004B6862" w:rsidRDefault="004B6862" w:rsidP="004B6862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2002 </w:t>
      </w:r>
      <w:r w:rsidRPr="004B6862">
        <w:rPr>
          <w:rFonts w:ascii="Courier New" w:hAnsi="Courier New" w:cs="Courier New"/>
          <w:i/>
          <w:sz w:val="24"/>
          <w:szCs w:val="24"/>
        </w:rPr>
        <w:t>Creek Indian Medicine Ways: The Enduring Power of Mvskoke Religion</w:t>
      </w:r>
      <w:r>
        <w:rPr>
          <w:rFonts w:ascii="Courier New" w:hAnsi="Courier New" w:cs="Courier New"/>
          <w:sz w:val="24"/>
          <w:szCs w:val="24"/>
        </w:rPr>
        <w:t>. Albuquerque: University of New Mexico Press.</w:t>
      </w:r>
    </w:p>
    <w:p w:rsidR="00547DE0" w:rsidRDefault="00547DE0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Martin, Jack B. and Margaret McKane Mauldin</w:t>
      </w:r>
    </w:p>
    <w:p w:rsidR="00547DE0" w:rsidRDefault="00132056" w:rsidP="00132056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2000 </w:t>
      </w:r>
      <w:r w:rsidRPr="00132056">
        <w:rPr>
          <w:rFonts w:ascii="Courier New" w:hAnsi="Courier New" w:cs="Courier New"/>
          <w:i/>
          <w:sz w:val="24"/>
          <w:szCs w:val="24"/>
        </w:rPr>
        <w:t>A Dictionary of Creek/Muskogee</w:t>
      </w:r>
      <w:r>
        <w:rPr>
          <w:rFonts w:ascii="Courier New" w:hAnsi="Courier New" w:cs="Courier New"/>
          <w:sz w:val="24"/>
          <w:szCs w:val="24"/>
        </w:rPr>
        <w:t>. Lincoln: University of Nebraska Press.</w:t>
      </w:r>
    </w:p>
    <w:p w:rsidR="00547DE0" w:rsidRDefault="00547DE0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Martin, Joel W.</w:t>
      </w:r>
    </w:p>
    <w:p w:rsidR="00132056" w:rsidRDefault="00132056" w:rsidP="00547DE0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2001 </w:t>
      </w:r>
      <w:r w:rsidRPr="00132056">
        <w:rPr>
          <w:rFonts w:ascii="Courier New" w:hAnsi="Courier New" w:cs="Courier New"/>
          <w:i/>
          <w:sz w:val="24"/>
          <w:szCs w:val="24"/>
        </w:rPr>
        <w:t>The Land Looks After Us: A History of Native American Religion</w:t>
      </w:r>
      <w:r>
        <w:rPr>
          <w:rFonts w:ascii="Courier New" w:hAnsi="Courier New" w:cs="Courier New"/>
          <w:sz w:val="24"/>
          <w:szCs w:val="24"/>
        </w:rPr>
        <w:t>. Oxford: Oxford University Press.</w:t>
      </w:r>
    </w:p>
    <w:p w:rsidR="00547DE0" w:rsidRDefault="00547DE0" w:rsidP="00547DE0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1991 </w:t>
      </w:r>
      <w:r w:rsidRPr="00760A24">
        <w:rPr>
          <w:rFonts w:ascii="Courier New" w:hAnsi="Courier New" w:cs="Courier New"/>
          <w:i/>
          <w:sz w:val="24"/>
          <w:szCs w:val="24"/>
        </w:rPr>
        <w:t>Sacred Revolt: The Muskogee’s Struggle for a New World</w:t>
      </w:r>
      <w:r>
        <w:rPr>
          <w:rFonts w:ascii="Courier New" w:hAnsi="Courier New" w:cs="Courier New"/>
          <w:sz w:val="24"/>
          <w:szCs w:val="24"/>
        </w:rPr>
        <w:t>. Boston: Beacon Press.</w:t>
      </w:r>
    </w:p>
    <w:p w:rsidR="00547DE0" w:rsidRDefault="00547DE0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McKenna, Terence and Dennis McKenna</w:t>
      </w:r>
    </w:p>
    <w:p w:rsidR="00547DE0" w:rsidRDefault="00547DE0" w:rsidP="00547DE0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1975 </w:t>
      </w:r>
      <w:r w:rsidRPr="00D26E19">
        <w:rPr>
          <w:rFonts w:ascii="Courier New" w:hAnsi="Courier New" w:cs="Courier New"/>
          <w:i/>
          <w:sz w:val="24"/>
          <w:szCs w:val="24"/>
        </w:rPr>
        <w:t>The Invisible Landscape: Mind, Hallucinations, and the I Ching</w:t>
      </w:r>
      <w:r>
        <w:rPr>
          <w:rFonts w:ascii="Courier New" w:hAnsi="Courier New" w:cs="Courier New"/>
          <w:sz w:val="24"/>
          <w:szCs w:val="24"/>
        </w:rPr>
        <w:t>. New York: Harper Collins.</w:t>
      </w:r>
    </w:p>
    <w:p w:rsidR="004B6862" w:rsidRDefault="004B6862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Nabokov, Peter and Robert Easton</w:t>
      </w:r>
    </w:p>
    <w:p w:rsidR="004B6862" w:rsidRDefault="004B6862" w:rsidP="004B6862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1989 </w:t>
      </w:r>
      <w:r w:rsidRPr="004B6862">
        <w:rPr>
          <w:rFonts w:ascii="Courier New" w:hAnsi="Courier New" w:cs="Courier New"/>
          <w:i/>
          <w:sz w:val="24"/>
          <w:szCs w:val="24"/>
        </w:rPr>
        <w:t>Native American Architecture</w:t>
      </w:r>
      <w:r>
        <w:rPr>
          <w:rFonts w:ascii="Courier New" w:hAnsi="Courier New" w:cs="Courier New"/>
          <w:sz w:val="24"/>
          <w:szCs w:val="24"/>
        </w:rPr>
        <w:t>. New York: Oxford University Press.</w:t>
      </w:r>
    </w:p>
    <w:p w:rsidR="00547DE0" w:rsidRDefault="00547DE0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Narby, Jeremy</w:t>
      </w:r>
    </w:p>
    <w:p w:rsidR="00547DE0" w:rsidRDefault="00547DE0" w:rsidP="00547DE0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1998 </w:t>
      </w:r>
      <w:r w:rsidRPr="007A42E5">
        <w:rPr>
          <w:rFonts w:ascii="Courier New" w:hAnsi="Courier New" w:cs="Courier New"/>
          <w:i/>
          <w:sz w:val="24"/>
          <w:szCs w:val="24"/>
        </w:rPr>
        <w:t>The Cosmic Serpent: DNA and the Origins of Knowledge</w:t>
      </w:r>
      <w:r>
        <w:rPr>
          <w:rFonts w:ascii="Courier New" w:hAnsi="Courier New" w:cs="Courier New"/>
          <w:sz w:val="24"/>
          <w:szCs w:val="24"/>
        </w:rPr>
        <w:t>. New York: Penguin Putnam.</w:t>
      </w:r>
    </w:p>
    <w:p w:rsidR="00D1570E" w:rsidRDefault="00D1570E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Phillips, Philip and James A. Brown</w:t>
      </w:r>
    </w:p>
    <w:p w:rsidR="00D1570E" w:rsidRDefault="00D1570E" w:rsidP="00D1570E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1978 Pre-Columbian Shell Engravings: From the Craig Mound at Spiro, Oklahoma; Part 1. Cambridge: Peabody Museum Press.</w:t>
      </w:r>
    </w:p>
    <w:p w:rsidR="00D1570E" w:rsidRDefault="00D1570E" w:rsidP="00D1570E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1978 Pre-Columbian Shell Engravings: From the Craig Mound at Spiro, Oklahoma; Part 2. Cambridge: Peabody Museum Press.</w:t>
      </w:r>
    </w:p>
    <w:p w:rsidR="00D1570E" w:rsidRDefault="00D1570E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Posey, Alexander</w:t>
      </w:r>
    </w:p>
    <w:p w:rsidR="00D1570E" w:rsidRDefault="00D1570E" w:rsidP="00D1570E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2005 </w:t>
      </w:r>
      <w:r w:rsidRPr="00D1570E">
        <w:rPr>
          <w:rFonts w:ascii="Courier New" w:hAnsi="Courier New" w:cs="Courier New"/>
          <w:i/>
          <w:sz w:val="24"/>
          <w:szCs w:val="24"/>
        </w:rPr>
        <w:t>Chinnubbie and the Owl: Muscogee (Creek) Stories, Orations and Oral Traditions</w:t>
      </w:r>
      <w:r>
        <w:rPr>
          <w:rFonts w:ascii="Courier New" w:hAnsi="Courier New" w:cs="Courier New"/>
          <w:sz w:val="24"/>
          <w:szCs w:val="24"/>
        </w:rPr>
        <w:t>. Lincoln: University of Nebraska Press.</w:t>
      </w:r>
      <w:r>
        <w:rPr>
          <w:rFonts w:ascii="Courier New" w:hAnsi="Courier New" w:cs="Courier New"/>
          <w:sz w:val="24"/>
          <w:szCs w:val="24"/>
        </w:rPr>
        <w:tab/>
      </w:r>
    </w:p>
    <w:p w:rsidR="00547DE0" w:rsidRDefault="00547DE0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Reilly, F. Kent, III and James F. Garber (editors)</w:t>
      </w:r>
    </w:p>
    <w:p w:rsidR="00547DE0" w:rsidRDefault="00547DE0" w:rsidP="00547DE0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2007 Ancient Objects and Sacred Realms: Interpretations of Mississippian Iconography. Austin: University of Texas Press.</w:t>
      </w:r>
    </w:p>
    <w:p w:rsidR="00547DE0" w:rsidRDefault="00547DE0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Sawyer, Johann</w:t>
      </w:r>
    </w:p>
    <w:p w:rsidR="00547DE0" w:rsidRDefault="00547DE0" w:rsidP="00547DE0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2009 </w:t>
      </w:r>
      <w:r w:rsidRPr="003627DB">
        <w:rPr>
          <w:rFonts w:ascii="Courier New" w:hAnsi="Courier New" w:cs="Courier New"/>
          <w:i/>
          <w:sz w:val="24"/>
          <w:szCs w:val="24"/>
        </w:rPr>
        <w:t>The Mississippian Period Crib Theme: Context, Chronology, and Iconography</w:t>
      </w:r>
      <w:r>
        <w:rPr>
          <w:rFonts w:ascii="Courier New" w:hAnsi="Courier New" w:cs="Courier New"/>
          <w:sz w:val="24"/>
          <w:szCs w:val="24"/>
        </w:rPr>
        <w:t>. Thesis for Texas State University.</w:t>
      </w:r>
    </w:p>
    <w:p w:rsidR="00547DE0" w:rsidRDefault="00547DE0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Scheper-Hughes, Nancy</w:t>
      </w:r>
    </w:p>
    <w:p w:rsidR="00547DE0" w:rsidRDefault="00547DE0" w:rsidP="00547DE0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1995 The Primacy of the Ethical: Propositions for a Militant Anthropology. In </w:t>
      </w:r>
      <w:r w:rsidRPr="000672F9">
        <w:rPr>
          <w:rFonts w:ascii="Courier New" w:hAnsi="Courier New" w:cs="Courier New"/>
          <w:i/>
          <w:sz w:val="24"/>
          <w:szCs w:val="24"/>
        </w:rPr>
        <w:t>Current Anthropology</w:t>
      </w:r>
      <w:r>
        <w:rPr>
          <w:rFonts w:ascii="Courier New" w:hAnsi="Courier New" w:cs="Courier New"/>
          <w:sz w:val="24"/>
          <w:szCs w:val="24"/>
        </w:rPr>
        <w:t>. 36(3):409-440.</w:t>
      </w:r>
    </w:p>
    <w:p w:rsidR="00547DE0" w:rsidRDefault="00547DE0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Smith, Huston</w:t>
      </w:r>
    </w:p>
    <w:p w:rsidR="00547DE0" w:rsidRDefault="00547DE0" w:rsidP="00547DE0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1994 </w:t>
      </w:r>
      <w:r w:rsidRPr="00963091">
        <w:rPr>
          <w:rFonts w:ascii="Courier New" w:hAnsi="Courier New" w:cs="Courier New"/>
          <w:i/>
          <w:sz w:val="24"/>
          <w:szCs w:val="24"/>
        </w:rPr>
        <w:t>The Illustrated World’s Religions: A Guide To Our Wisdom Traditions</w:t>
      </w:r>
      <w:r>
        <w:rPr>
          <w:rFonts w:ascii="Courier New" w:hAnsi="Courier New" w:cs="Courier New"/>
          <w:sz w:val="24"/>
          <w:szCs w:val="24"/>
        </w:rPr>
        <w:t>. San Francisco: Harper Collins.</w:t>
      </w:r>
    </w:p>
    <w:p w:rsidR="00952CD1" w:rsidRDefault="00952CD1" w:rsidP="00952CD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Smith, Marvin T.</w:t>
      </w:r>
    </w:p>
    <w:p w:rsidR="00952CD1" w:rsidRDefault="00952CD1" w:rsidP="00952CD1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2000 </w:t>
      </w:r>
      <w:r w:rsidRPr="00952CD1">
        <w:rPr>
          <w:rFonts w:ascii="Courier New" w:hAnsi="Courier New" w:cs="Courier New"/>
          <w:i/>
          <w:sz w:val="24"/>
          <w:szCs w:val="24"/>
        </w:rPr>
        <w:t>Coosa: The Rise and Fall of a Mississippian Chiefdom</w:t>
      </w:r>
      <w:r>
        <w:rPr>
          <w:rFonts w:ascii="Courier New" w:hAnsi="Courier New" w:cs="Courier New"/>
          <w:sz w:val="24"/>
          <w:szCs w:val="24"/>
        </w:rPr>
        <w:t>. Gainesville: University Press of Florida.</w:t>
      </w:r>
    </w:p>
    <w:p w:rsidR="00547DE0" w:rsidRPr="00547DE0" w:rsidRDefault="00547DE0" w:rsidP="00547DE0">
      <w:pPr>
        <w:rPr>
          <w:rFonts w:ascii="Courier New" w:hAnsi="Courier New" w:cs="Courier New"/>
          <w:sz w:val="24"/>
          <w:szCs w:val="24"/>
        </w:rPr>
      </w:pPr>
      <w:r w:rsidRPr="00547DE0">
        <w:rPr>
          <w:rFonts w:ascii="Courier New" w:hAnsi="Courier New" w:cs="Courier New"/>
          <w:sz w:val="24"/>
          <w:szCs w:val="24"/>
        </w:rPr>
        <w:t>Speck, Frank G.</w:t>
      </w:r>
    </w:p>
    <w:p w:rsidR="00547DE0" w:rsidRPr="00547DE0" w:rsidRDefault="00547DE0" w:rsidP="00547DE0">
      <w:pPr>
        <w:ind w:left="720"/>
        <w:rPr>
          <w:rFonts w:ascii="Courier New" w:hAnsi="Courier New" w:cs="Courier New"/>
          <w:sz w:val="24"/>
          <w:szCs w:val="24"/>
        </w:rPr>
      </w:pPr>
      <w:r w:rsidRPr="00547DE0">
        <w:rPr>
          <w:rFonts w:ascii="Courier New" w:hAnsi="Courier New" w:cs="Courier New"/>
          <w:sz w:val="24"/>
          <w:szCs w:val="24"/>
        </w:rPr>
        <w:t>2004</w:t>
      </w:r>
      <w:r w:rsidRPr="00547DE0">
        <w:rPr>
          <w:rFonts w:ascii="Courier New" w:hAnsi="Courier New" w:cs="Courier New"/>
          <w:sz w:val="24"/>
          <w:szCs w:val="24"/>
        </w:rPr>
        <w:tab/>
      </w:r>
      <w:r w:rsidRPr="00547DE0">
        <w:rPr>
          <w:rFonts w:ascii="Courier New" w:hAnsi="Courier New" w:cs="Courier New"/>
          <w:i/>
          <w:sz w:val="24"/>
          <w:szCs w:val="24"/>
        </w:rPr>
        <w:t>Ethnology of the Yuchi Indians</w:t>
      </w:r>
      <w:r w:rsidRPr="00547DE0">
        <w:rPr>
          <w:rFonts w:ascii="Courier New" w:hAnsi="Courier New" w:cs="Courier New"/>
          <w:sz w:val="24"/>
          <w:szCs w:val="24"/>
        </w:rPr>
        <w:t>. University of Nebraska Press, Lincoln.</w:t>
      </w:r>
    </w:p>
    <w:p w:rsidR="00547DE0" w:rsidRPr="00547DE0" w:rsidRDefault="00547DE0" w:rsidP="00547DE0">
      <w:pPr>
        <w:rPr>
          <w:rFonts w:ascii="Courier New" w:hAnsi="Courier New" w:cs="Courier New"/>
          <w:sz w:val="24"/>
          <w:szCs w:val="24"/>
        </w:rPr>
      </w:pPr>
      <w:r w:rsidRPr="00547DE0">
        <w:rPr>
          <w:rFonts w:ascii="Courier New" w:hAnsi="Courier New" w:cs="Courier New"/>
          <w:sz w:val="24"/>
          <w:szCs w:val="24"/>
        </w:rPr>
        <w:t>Swanton, John R.</w:t>
      </w:r>
    </w:p>
    <w:p w:rsidR="00952CD1" w:rsidRDefault="00952CD1" w:rsidP="00547DE0">
      <w:pPr>
        <w:ind w:left="1440" w:hanging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1911 </w:t>
      </w:r>
      <w:r w:rsidRPr="00952CD1">
        <w:rPr>
          <w:rFonts w:ascii="Courier New" w:hAnsi="Courier New" w:cs="Courier New"/>
          <w:i/>
          <w:sz w:val="24"/>
          <w:szCs w:val="24"/>
        </w:rPr>
        <w:t>Indian Tribes of the Lower Mississippi Valley and Adjacent Coast of the Gulf of Mexico. Bureau of American Ethnology Bulletin 43</w:t>
      </w:r>
      <w:r>
        <w:rPr>
          <w:rFonts w:ascii="Courier New" w:hAnsi="Courier New" w:cs="Courier New"/>
          <w:sz w:val="24"/>
          <w:szCs w:val="24"/>
        </w:rPr>
        <w:t>. Washington, D.C.</w:t>
      </w:r>
    </w:p>
    <w:p w:rsidR="00547DE0" w:rsidRPr="00547DE0" w:rsidRDefault="00547DE0" w:rsidP="00547DE0">
      <w:pPr>
        <w:ind w:left="1440" w:hanging="720"/>
        <w:rPr>
          <w:rFonts w:ascii="Courier New" w:hAnsi="Courier New" w:cs="Courier New"/>
          <w:sz w:val="24"/>
          <w:szCs w:val="24"/>
        </w:rPr>
      </w:pPr>
      <w:r w:rsidRPr="00547DE0">
        <w:rPr>
          <w:rFonts w:ascii="Courier New" w:hAnsi="Courier New" w:cs="Courier New"/>
          <w:sz w:val="24"/>
          <w:szCs w:val="24"/>
        </w:rPr>
        <w:lastRenderedPageBreak/>
        <w:t>1922</w:t>
      </w:r>
      <w:r w:rsidRPr="00547DE0">
        <w:rPr>
          <w:rFonts w:ascii="Courier New" w:hAnsi="Courier New" w:cs="Courier New"/>
          <w:sz w:val="24"/>
          <w:szCs w:val="24"/>
        </w:rPr>
        <w:tab/>
      </w:r>
      <w:r w:rsidRPr="00547DE0">
        <w:rPr>
          <w:rFonts w:ascii="Courier New" w:hAnsi="Courier New" w:cs="Courier New"/>
          <w:i/>
          <w:sz w:val="24"/>
          <w:szCs w:val="24"/>
        </w:rPr>
        <w:t>Early History of the Creek Indians and Their Neighbors. Bureau of American Ethnology Bulletin 73</w:t>
      </w:r>
      <w:r w:rsidRPr="00547DE0">
        <w:rPr>
          <w:rFonts w:ascii="Courier New" w:hAnsi="Courier New" w:cs="Courier New"/>
          <w:sz w:val="24"/>
          <w:szCs w:val="24"/>
        </w:rPr>
        <w:t>. Washington, D.C.</w:t>
      </w:r>
    </w:p>
    <w:p w:rsidR="00547DE0" w:rsidRDefault="00547DE0" w:rsidP="00547DE0">
      <w:pPr>
        <w:ind w:left="1440" w:hanging="720"/>
        <w:rPr>
          <w:rFonts w:ascii="Courier New" w:hAnsi="Courier New" w:cs="Courier New"/>
          <w:sz w:val="24"/>
          <w:szCs w:val="24"/>
        </w:rPr>
      </w:pPr>
      <w:r w:rsidRPr="00547DE0">
        <w:rPr>
          <w:rFonts w:ascii="Courier New" w:hAnsi="Courier New" w:cs="Courier New"/>
          <w:sz w:val="24"/>
          <w:szCs w:val="24"/>
        </w:rPr>
        <w:t>1928</w:t>
      </w:r>
      <w:r w:rsidRPr="00547DE0">
        <w:rPr>
          <w:rFonts w:ascii="Courier New" w:hAnsi="Courier New" w:cs="Courier New"/>
          <w:sz w:val="24"/>
          <w:szCs w:val="24"/>
        </w:rPr>
        <w:tab/>
      </w:r>
      <w:r w:rsidRPr="00547DE0">
        <w:rPr>
          <w:rFonts w:ascii="Courier New" w:hAnsi="Courier New" w:cs="Courier New"/>
          <w:i/>
          <w:sz w:val="24"/>
          <w:szCs w:val="24"/>
        </w:rPr>
        <w:t>Aboriginal Culture of the Southeast. Forty-Second Annual Report of the Bureau of American Ethnology</w:t>
      </w:r>
      <w:r w:rsidRPr="00547DE0">
        <w:rPr>
          <w:rFonts w:ascii="Courier New" w:hAnsi="Courier New" w:cs="Courier New"/>
          <w:sz w:val="24"/>
          <w:szCs w:val="24"/>
        </w:rPr>
        <w:t>. Washington, D.C.</w:t>
      </w:r>
    </w:p>
    <w:p w:rsidR="00CA291F" w:rsidRPr="00547DE0" w:rsidRDefault="00CA291F" w:rsidP="00547DE0">
      <w:pPr>
        <w:ind w:left="1440" w:hanging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1929 </w:t>
      </w:r>
      <w:r w:rsidRPr="00CA291F">
        <w:rPr>
          <w:rFonts w:ascii="Courier New" w:hAnsi="Courier New" w:cs="Courier New"/>
          <w:i/>
          <w:sz w:val="24"/>
          <w:szCs w:val="24"/>
        </w:rPr>
        <w:t>Myths and Tales of the Southeastern Indians. Eighty-Eighth Annual Report of the Bureau of American Ethnology</w:t>
      </w:r>
      <w:r>
        <w:rPr>
          <w:rFonts w:ascii="Courier New" w:hAnsi="Courier New" w:cs="Courier New"/>
          <w:sz w:val="24"/>
          <w:szCs w:val="24"/>
        </w:rPr>
        <w:t>. Washington, D.C.</w:t>
      </w:r>
    </w:p>
    <w:p w:rsidR="00547DE0" w:rsidRPr="00547DE0" w:rsidRDefault="00547DE0" w:rsidP="00547DE0">
      <w:pPr>
        <w:ind w:left="1440" w:hanging="720"/>
        <w:rPr>
          <w:rFonts w:ascii="Courier New" w:hAnsi="Courier New" w:cs="Courier New"/>
          <w:sz w:val="24"/>
          <w:szCs w:val="24"/>
        </w:rPr>
      </w:pPr>
      <w:r w:rsidRPr="00547DE0">
        <w:rPr>
          <w:rFonts w:ascii="Courier New" w:hAnsi="Courier New" w:cs="Courier New"/>
          <w:sz w:val="24"/>
          <w:szCs w:val="24"/>
        </w:rPr>
        <w:t>2000</w:t>
      </w:r>
      <w:r w:rsidRPr="00547DE0">
        <w:rPr>
          <w:rFonts w:ascii="Courier New" w:hAnsi="Courier New" w:cs="Courier New"/>
          <w:sz w:val="24"/>
          <w:szCs w:val="24"/>
        </w:rPr>
        <w:tab/>
      </w:r>
      <w:r w:rsidRPr="00547DE0">
        <w:rPr>
          <w:rFonts w:ascii="Courier New" w:hAnsi="Courier New" w:cs="Courier New"/>
          <w:i/>
          <w:sz w:val="24"/>
          <w:szCs w:val="24"/>
        </w:rPr>
        <w:t>Creek Religion and Medicine</w:t>
      </w:r>
      <w:r w:rsidRPr="00547DE0">
        <w:rPr>
          <w:rFonts w:ascii="Courier New" w:hAnsi="Courier New" w:cs="Courier New"/>
          <w:sz w:val="24"/>
          <w:szCs w:val="24"/>
        </w:rPr>
        <w:t>. University of Nebraska Press, Lincoln.</w:t>
      </w:r>
    </w:p>
    <w:p w:rsidR="00547DE0" w:rsidRDefault="00547DE0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Townshend, Richard F. (editor)</w:t>
      </w:r>
    </w:p>
    <w:p w:rsidR="00547DE0" w:rsidRDefault="00547DE0" w:rsidP="00547DE0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2004 </w:t>
      </w:r>
      <w:r w:rsidRPr="00EA397E">
        <w:rPr>
          <w:rFonts w:ascii="Courier New" w:hAnsi="Courier New" w:cs="Courier New"/>
          <w:i/>
          <w:sz w:val="24"/>
          <w:szCs w:val="24"/>
        </w:rPr>
        <w:t>Hero, Hawk, and Open Hand: American Indian Art of the Ancient Midwest and South</w:t>
      </w:r>
      <w:r>
        <w:rPr>
          <w:rFonts w:ascii="Courier New" w:hAnsi="Courier New" w:cs="Courier New"/>
          <w:sz w:val="24"/>
          <w:szCs w:val="24"/>
        </w:rPr>
        <w:t>. Chicago: The Art Institute of Chicago.</w:t>
      </w:r>
    </w:p>
    <w:p w:rsidR="00547DE0" w:rsidRDefault="00547DE0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Tyler, Stephen</w:t>
      </w:r>
    </w:p>
    <w:p w:rsidR="00547DE0" w:rsidRDefault="00547DE0" w:rsidP="00547DE0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1986 Post-Modern Ethnography: From Document of the Occult to Occult Document. In </w:t>
      </w:r>
      <w:r w:rsidRPr="00561BEB">
        <w:rPr>
          <w:rFonts w:ascii="Courier New" w:hAnsi="Courier New" w:cs="Courier New"/>
          <w:i/>
          <w:sz w:val="24"/>
          <w:szCs w:val="24"/>
        </w:rPr>
        <w:t>Writing Culture: The Poetics and Politics of Ethnography</w:t>
      </w:r>
      <w:r>
        <w:rPr>
          <w:rFonts w:ascii="Courier New" w:hAnsi="Courier New" w:cs="Courier New"/>
          <w:sz w:val="24"/>
          <w:szCs w:val="24"/>
        </w:rPr>
        <w:t>. Berkeley: University of California Press.</w:t>
      </w:r>
    </w:p>
    <w:p w:rsidR="004B6862" w:rsidRDefault="004B6862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Waselkov, Gregory A. and Kathryn E. Holland Braund (editors)</w:t>
      </w:r>
    </w:p>
    <w:p w:rsidR="004B6862" w:rsidRDefault="004B6862" w:rsidP="004B6862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1995 </w:t>
      </w:r>
      <w:r w:rsidRPr="004B6862">
        <w:rPr>
          <w:rFonts w:ascii="Courier New" w:hAnsi="Courier New" w:cs="Courier New"/>
          <w:i/>
          <w:sz w:val="24"/>
          <w:szCs w:val="24"/>
        </w:rPr>
        <w:t>William Bartram on the Southeastern Indians</w:t>
      </w:r>
      <w:r>
        <w:rPr>
          <w:rFonts w:ascii="Courier New" w:hAnsi="Courier New" w:cs="Courier New"/>
          <w:sz w:val="24"/>
          <w:szCs w:val="24"/>
        </w:rPr>
        <w:t>. Lincoln: University of Nebraska Press.</w:t>
      </w:r>
    </w:p>
    <w:p w:rsidR="00292C11" w:rsidRDefault="00292C11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Waters, Anne (editor)</w:t>
      </w:r>
    </w:p>
    <w:p w:rsidR="00292C11" w:rsidRDefault="00292C11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2004 </w:t>
      </w:r>
      <w:r w:rsidRPr="00292C11">
        <w:rPr>
          <w:rFonts w:ascii="Courier New" w:hAnsi="Courier New" w:cs="Courier New"/>
          <w:i/>
          <w:sz w:val="24"/>
          <w:szCs w:val="24"/>
        </w:rPr>
        <w:t>American Indian Thought</w:t>
      </w:r>
      <w:r>
        <w:rPr>
          <w:rFonts w:ascii="Courier New" w:hAnsi="Courier New" w:cs="Courier New"/>
          <w:sz w:val="24"/>
          <w:szCs w:val="24"/>
        </w:rPr>
        <w:t>. Oxford: Blackwell Publishing.</w:t>
      </w:r>
    </w:p>
    <w:p w:rsidR="00547DE0" w:rsidRDefault="00547DE0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Weisbecker, Allan C.</w:t>
      </w:r>
    </w:p>
    <w:p w:rsidR="00547DE0" w:rsidRDefault="00547DE0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2002 </w:t>
      </w:r>
      <w:r w:rsidRPr="00963091">
        <w:rPr>
          <w:rFonts w:ascii="Courier New" w:hAnsi="Courier New" w:cs="Courier New"/>
          <w:i/>
          <w:sz w:val="24"/>
          <w:szCs w:val="24"/>
        </w:rPr>
        <w:t>In Search for Captain Zero</w:t>
      </w:r>
      <w:r>
        <w:rPr>
          <w:rFonts w:ascii="Courier New" w:hAnsi="Courier New" w:cs="Courier New"/>
          <w:sz w:val="24"/>
          <w:szCs w:val="24"/>
        </w:rPr>
        <w:t>. New York: Penguin Press.</w:t>
      </w:r>
    </w:p>
    <w:p w:rsidR="00D1570E" w:rsidRDefault="00D1570E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Wesson, Cameron</w:t>
      </w:r>
    </w:p>
    <w:p w:rsidR="00D1570E" w:rsidRDefault="00D1570E" w:rsidP="00D1570E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2008 </w:t>
      </w:r>
      <w:r w:rsidRPr="00D1570E">
        <w:rPr>
          <w:rFonts w:ascii="Courier New" w:hAnsi="Courier New" w:cs="Courier New"/>
          <w:i/>
          <w:sz w:val="24"/>
          <w:szCs w:val="24"/>
        </w:rPr>
        <w:t>Households and Hegemony: Early Creek Prestige Goods, Symbolic Capital, and Social Power</w:t>
      </w:r>
      <w:r>
        <w:rPr>
          <w:rFonts w:ascii="Courier New" w:hAnsi="Courier New" w:cs="Courier New"/>
          <w:sz w:val="24"/>
          <w:szCs w:val="24"/>
        </w:rPr>
        <w:t>. Lincoln: University of Nebraska Press.</w:t>
      </w:r>
    </w:p>
    <w:p w:rsidR="00D10A1C" w:rsidRDefault="00D10A1C" w:rsidP="00547DE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Wright, J. Leitch Jr.</w:t>
      </w:r>
    </w:p>
    <w:p w:rsidR="00D10A1C" w:rsidRPr="00F4274A" w:rsidRDefault="00D10A1C" w:rsidP="00D10A1C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1986 </w:t>
      </w:r>
      <w:r w:rsidRPr="00D10A1C">
        <w:rPr>
          <w:rFonts w:ascii="Courier New" w:hAnsi="Courier New" w:cs="Courier New"/>
          <w:i/>
          <w:sz w:val="24"/>
          <w:szCs w:val="24"/>
        </w:rPr>
        <w:t>Creeks and Seminoles: The Destruction and Regeneration of the Muscogulge People</w:t>
      </w:r>
      <w:r>
        <w:rPr>
          <w:rFonts w:ascii="Courier New" w:hAnsi="Courier New" w:cs="Courier New"/>
          <w:sz w:val="24"/>
          <w:szCs w:val="24"/>
        </w:rPr>
        <w:t>. Lincoln: University of Nebraska Press.</w:t>
      </w:r>
    </w:p>
    <w:p w:rsidR="00547DE0" w:rsidRDefault="00547DE0" w:rsidP="00547DE0">
      <w:pPr>
        <w:rPr>
          <w:rFonts w:ascii="Courier New" w:hAnsi="Courier New" w:cs="Courier New"/>
          <w:sz w:val="24"/>
          <w:szCs w:val="24"/>
        </w:rPr>
      </w:pPr>
    </w:p>
    <w:p w:rsidR="00547DE0" w:rsidRDefault="00547DE0" w:rsidP="00547DE0">
      <w:pPr>
        <w:rPr>
          <w:rFonts w:ascii="Courier New" w:hAnsi="Courier New" w:cs="Courier New"/>
          <w:sz w:val="24"/>
          <w:szCs w:val="24"/>
        </w:rPr>
      </w:pPr>
    </w:p>
    <w:p w:rsidR="00547DE0" w:rsidRDefault="00547DE0" w:rsidP="00007E21"/>
    <w:sectPr w:rsidR="00547DE0" w:rsidSect="0098270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CBC" w:rsidRDefault="00183CBC" w:rsidP="00B3339B">
      <w:pPr>
        <w:spacing w:after="0" w:line="240" w:lineRule="auto"/>
      </w:pPr>
      <w:r>
        <w:separator/>
      </w:r>
    </w:p>
  </w:endnote>
  <w:endnote w:type="continuationSeparator" w:id="0">
    <w:p w:rsidR="00183CBC" w:rsidRDefault="00183CBC" w:rsidP="00B33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0352266"/>
      <w:docPartObj>
        <w:docPartGallery w:val="Page Numbers (Bottom of Page)"/>
        <w:docPartUnique/>
      </w:docPartObj>
    </w:sdtPr>
    <w:sdtContent>
      <w:p w:rsidR="00B3339B" w:rsidRDefault="00B3339B">
        <w:pPr>
          <w:pStyle w:val="Foo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B3339B" w:rsidRDefault="00B333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CBC" w:rsidRDefault="00183CBC" w:rsidP="00B3339B">
      <w:pPr>
        <w:spacing w:after="0" w:line="240" w:lineRule="auto"/>
      </w:pPr>
      <w:r>
        <w:separator/>
      </w:r>
    </w:p>
  </w:footnote>
  <w:footnote w:type="continuationSeparator" w:id="0">
    <w:p w:rsidR="00183CBC" w:rsidRDefault="00183CBC" w:rsidP="00B33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39B" w:rsidRPr="00B3339B" w:rsidRDefault="00B3339B">
    <w:pPr>
      <w:pStyle w:val="Header"/>
      <w:rPr>
        <w:rFonts w:ascii="Courier New" w:hAnsi="Courier New" w:cs="Courier New"/>
        <w:sz w:val="24"/>
        <w:szCs w:val="24"/>
      </w:rPr>
    </w:pPr>
    <w:r w:rsidRPr="00B3339B">
      <w:rPr>
        <w:rFonts w:ascii="Courier New" w:hAnsi="Courier New" w:cs="Courier New"/>
        <w:sz w:val="24"/>
        <w:szCs w:val="24"/>
      </w:rPr>
      <w:t>Jesse Dalton</w:t>
    </w:r>
  </w:p>
  <w:p w:rsidR="00B3339B" w:rsidRPr="00B3339B" w:rsidRDefault="00B3339B">
    <w:pPr>
      <w:pStyle w:val="Header"/>
      <w:rPr>
        <w:rFonts w:ascii="Courier New" w:hAnsi="Courier New" w:cs="Courier New"/>
        <w:sz w:val="24"/>
        <w:szCs w:val="24"/>
      </w:rPr>
    </w:pPr>
    <w:r w:rsidRPr="00B3339B">
      <w:rPr>
        <w:rFonts w:ascii="Courier New" w:hAnsi="Courier New" w:cs="Courier New"/>
        <w:sz w:val="24"/>
        <w:szCs w:val="24"/>
      </w:rPr>
      <w:t>Thesis Bibliography: 1.28.10.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7E21"/>
    <w:rsid w:val="00007E21"/>
    <w:rsid w:val="001138DA"/>
    <w:rsid w:val="00132056"/>
    <w:rsid w:val="00183CBC"/>
    <w:rsid w:val="00292C11"/>
    <w:rsid w:val="0032751C"/>
    <w:rsid w:val="00486513"/>
    <w:rsid w:val="004B6862"/>
    <w:rsid w:val="00547DE0"/>
    <w:rsid w:val="0061212A"/>
    <w:rsid w:val="00952CD1"/>
    <w:rsid w:val="00982704"/>
    <w:rsid w:val="00B3339B"/>
    <w:rsid w:val="00CA291F"/>
    <w:rsid w:val="00D10A1C"/>
    <w:rsid w:val="00D1570E"/>
    <w:rsid w:val="00ED1CB9"/>
    <w:rsid w:val="00F51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3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339B"/>
  </w:style>
  <w:style w:type="paragraph" w:styleId="Footer">
    <w:name w:val="footer"/>
    <w:basedOn w:val="Normal"/>
    <w:link w:val="FooterChar"/>
    <w:uiPriority w:val="99"/>
    <w:unhideWhenUsed/>
    <w:rsid w:val="00B33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3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8</cp:revision>
  <dcterms:created xsi:type="dcterms:W3CDTF">2009-08-22T00:29:00Z</dcterms:created>
  <dcterms:modified xsi:type="dcterms:W3CDTF">2010-01-28T07:30:00Z</dcterms:modified>
</cp:coreProperties>
</file>