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B96" w:rsidRDefault="00380020" w:rsidP="00380020">
      <w:pPr>
        <w:spacing w:line="240" w:lineRule="auto"/>
        <w:contextualSpacing/>
        <w:rPr>
          <w:rFonts w:ascii="Times New Roman" w:hAnsi="Times New Roman" w:cs="Times New Roman"/>
          <w:sz w:val="24"/>
          <w:szCs w:val="24"/>
        </w:rPr>
      </w:pPr>
      <w:r w:rsidRPr="00380020">
        <w:rPr>
          <w:rFonts w:ascii="Times New Roman" w:hAnsi="Times New Roman" w:cs="Times New Roman"/>
          <w:sz w:val="24"/>
          <w:szCs w:val="24"/>
        </w:rPr>
        <w:t>November</w:t>
      </w:r>
      <w:r>
        <w:rPr>
          <w:rFonts w:ascii="Times New Roman" w:hAnsi="Times New Roman" w:cs="Times New Roman"/>
          <w:sz w:val="24"/>
          <w:szCs w:val="24"/>
        </w:rPr>
        <w:t xml:space="preserve"> 24, 2010</w:t>
      </w:r>
    </w:p>
    <w:p w:rsidR="00380020" w:rsidRDefault="00380020" w:rsidP="00380020">
      <w:pPr>
        <w:spacing w:line="240" w:lineRule="auto"/>
        <w:contextualSpacing/>
        <w:rPr>
          <w:rFonts w:ascii="Times New Roman" w:hAnsi="Times New Roman" w:cs="Times New Roman"/>
          <w:sz w:val="24"/>
          <w:szCs w:val="24"/>
        </w:rPr>
      </w:pPr>
    </w:p>
    <w:p w:rsidR="00380020" w:rsidRDefault="00380020" w:rsidP="00380020">
      <w:pPr>
        <w:spacing w:line="240" w:lineRule="auto"/>
        <w:contextualSpacing/>
        <w:rPr>
          <w:rFonts w:ascii="Times New Roman" w:hAnsi="Times New Roman" w:cs="Times New Roman"/>
          <w:sz w:val="24"/>
          <w:szCs w:val="24"/>
        </w:rPr>
      </w:pPr>
    </w:p>
    <w:p w:rsidR="00380020" w:rsidRDefault="00380020" w:rsidP="00380020">
      <w:pPr>
        <w:spacing w:line="240" w:lineRule="auto"/>
        <w:contextualSpacing/>
        <w:rPr>
          <w:rFonts w:ascii="Times New Roman" w:hAnsi="Times New Roman" w:cs="Times New Roman"/>
          <w:sz w:val="24"/>
          <w:szCs w:val="24"/>
        </w:rPr>
      </w:pPr>
    </w:p>
    <w:p w:rsidR="00380020" w:rsidRDefault="00380020" w:rsidP="00380020">
      <w:pPr>
        <w:spacing w:line="240" w:lineRule="auto"/>
        <w:contextualSpacing/>
        <w:rPr>
          <w:rFonts w:ascii="Times New Roman" w:hAnsi="Times New Roman" w:cs="Times New Roman"/>
          <w:sz w:val="24"/>
          <w:szCs w:val="24"/>
        </w:rPr>
      </w:pPr>
      <w:r>
        <w:rPr>
          <w:rFonts w:ascii="Times New Roman" w:hAnsi="Times New Roman" w:cs="Times New Roman"/>
          <w:sz w:val="24"/>
          <w:szCs w:val="24"/>
        </w:rPr>
        <w:t>MEMORANDUM</w:t>
      </w:r>
    </w:p>
    <w:p w:rsidR="00380020" w:rsidRDefault="00380020" w:rsidP="00380020">
      <w:pPr>
        <w:spacing w:line="240" w:lineRule="auto"/>
        <w:contextualSpacing/>
        <w:rPr>
          <w:rFonts w:ascii="Times New Roman" w:hAnsi="Times New Roman" w:cs="Times New Roman"/>
          <w:sz w:val="24"/>
          <w:szCs w:val="24"/>
        </w:rPr>
      </w:pPr>
    </w:p>
    <w:p w:rsidR="00380020" w:rsidRDefault="00380020" w:rsidP="00380020">
      <w:pPr>
        <w:spacing w:line="240" w:lineRule="auto"/>
        <w:contextualSpacing/>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r w:rsidR="008D1C92">
        <w:rPr>
          <w:rFonts w:ascii="Times New Roman" w:hAnsi="Times New Roman" w:cs="Times New Roman"/>
          <w:sz w:val="24"/>
          <w:szCs w:val="24"/>
        </w:rPr>
        <w:tab/>
      </w:r>
      <w:r>
        <w:rPr>
          <w:rFonts w:ascii="Times New Roman" w:hAnsi="Times New Roman" w:cs="Times New Roman"/>
          <w:sz w:val="24"/>
          <w:szCs w:val="24"/>
        </w:rPr>
        <w:t>Texas State IRB Committee</w:t>
      </w:r>
    </w:p>
    <w:p w:rsidR="00380020" w:rsidRDefault="00380020" w:rsidP="0038002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FROM:  </w:t>
      </w:r>
      <w:r w:rsidR="008D1C92">
        <w:rPr>
          <w:rFonts w:ascii="Times New Roman" w:hAnsi="Times New Roman" w:cs="Times New Roman"/>
          <w:sz w:val="24"/>
          <w:szCs w:val="24"/>
        </w:rPr>
        <w:tab/>
      </w:r>
      <w:r>
        <w:rPr>
          <w:rFonts w:ascii="Times New Roman" w:hAnsi="Times New Roman" w:cs="Times New Roman"/>
          <w:sz w:val="24"/>
          <w:szCs w:val="24"/>
        </w:rPr>
        <w:t>Cristian Lieneck</w:t>
      </w:r>
    </w:p>
    <w:p w:rsidR="00380020" w:rsidRDefault="00380020" w:rsidP="00380020">
      <w:pPr>
        <w:spacing w:line="240" w:lineRule="auto"/>
        <w:contextualSpacing/>
        <w:rPr>
          <w:rFonts w:ascii="Times New Roman" w:hAnsi="Times New Roman" w:cs="Times New Roman"/>
          <w:sz w:val="24"/>
          <w:szCs w:val="24"/>
        </w:rPr>
      </w:pPr>
    </w:p>
    <w:p w:rsidR="00380020" w:rsidRDefault="00380020" w:rsidP="00380020">
      <w:pPr>
        <w:spacing w:line="240" w:lineRule="auto"/>
        <w:contextualSpacing/>
        <w:rPr>
          <w:rFonts w:ascii="Times New Roman" w:hAnsi="Times New Roman" w:cs="Times New Roman"/>
          <w:sz w:val="24"/>
          <w:szCs w:val="24"/>
        </w:rPr>
      </w:pPr>
      <w:r>
        <w:rPr>
          <w:rFonts w:ascii="Times New Roman" w:hAnsi="Times New Roman" w:cs="Times New Roman"/>
          <w:sz w:val="24"/>
          <w:szCs w:val="24"/>
        </w:rPr>
        <w:t>RE:  IRB application number 2010B7811</w:t>
      </w:r>
    </w:p>
    <w:p w:rsidR="00380020" w:rsidRDefault="00380020" w:rsidP="00380020">
      <w:pPr>
        <w:spacing w:line="240" w:lineRule="auto"/>
        <w:contextualSpacing/>
        <w:rPr>
          <w:rFonts w:ascii="Times New Roman" w:hAnsi="Times New Roman" w:cs="Times New Roman"/>
          <w:sz w:val="24"/>
          <w:szCs w:val="24"/>
        </w:rPr>
      </w:pPr>
    </w:p>
    <w:p w:rsidR="00380020" w:rsidRDefault="00380020" w:rsidP="00380020">
      <w:pPr>
        <w:spacing w:line="240" w:lineRule="auto"/>
        <w:contextualSpacing/>
        <w:rPr>
          <w:rFonts w:ascii="Times New Roman" w:hAnsi="Times New Roman" w:cs="Times New Roman"/>
          <w:sz w:val="24"/>
          <w:szCs w:val="24"/>
        </w:rPr>
      </w:pPr>
      <w:r>
        <w:rPr>
          <w:rFonts w:ascii="Times New Roman" w:hAnsi="Times New Roman" w:cs="Times New Roman"/>
          <w:sz w:val="24"/>
          <w:szCs w:val="24"/>
        </w:rPr>
        <w:t>IRB committee,</w:t>
      </w:r>
    </w:p>
    <w:p w:rsidR="00380020" w:rsidRDefault="00380020" w:rsidP="00380020">
      <w:pPr>
        <w:spacing w:line="240" w:lineRule="auto"/>
        <w:contextualSpacing/>
        <w:rPr>
          <w:rFonts w:ascii="Times New Roman" w:hAnsi="Times New Roman" w:cs="Times New Roman"/>
          <w:sz w:val="24"/>
          <w:szCs w:val="24"/>
        </w:rPr>
      </w:pPr>
    </w:p>
    <w:p w:rsidR="00380020" w:rsidRDefault="00380020" w:rsidP="008D1C9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t>
      </w:r>
      <w:r w:rsidR="008D1C92">
        <w:rPr>
          <w:rFonts w:ascii="Times New Roman" w:hAnsi="Times New Roman" w:cs="Times New Roman"/>
          <w:sz w:val="24"/>
          <w:szCs w:val="24"/>
        </w:rPr>
        <w:t xml:space="preserve">have </w:t>
      </w:r>
      <w:r>
        <w:rPr>
          <w:rFonts w:ascii="Times New Roman" w:hAnsi="Times New Roman" w:cs="Times New Roman"/>
          <w:sz w:val="24"/>
          <w:szCs w:val="24"/>
        </w:rPr>
        <w:t>received your comments regarding my initial IRB application submitted on 11/01/2010 this morning.  To begin, I want to thank you for your time and efforts in the establishment of a sound research survey.  Per the email comments, I have enclosed this letter, in addition to a revised IRB application (with changes noted</w:t>
      </w:r>
      <w:r w:rsidR="008D1C92">
        <w:rPr>
          <w:rFonts w:ascii="Times New Roman" w:hAnsi="Times New Roman" w:cs="Times New Roman"/>
          <w:sz w:val="24"/>
          <w:szCs w:val="24"/>
        </w:rPr>
        <w:t xml:space="preserve"> in blue</w:t>
      </w:r>
      <w:r>
        <w:rPr>
          <w:rFonts w:ascii="Times New Roman" w:hAnsi="Times New Roman" w:cs="Times New Roman"/>
          <w:sz w:val="24"/>
          <w:szCs w:val="24"/>
        </w:rPr>
        <w:t xml:space="preserve">) to document how each of your itemized comments has been addressed.  I have </w:t>
      </w:r>
      <w:r w:rsidR="008D1C92">
        <w:rPr>
          <w:rFonts w:ascii="Times New Roman" w:hAnsi="Times New Roman" w:cs="Times New Roman"/>
          <w:sz w:val="24"/>
          <w:szCs w:val="24"/>
        </w:rPr>
        <w:t>also detailed how your concerns were addressed with my comments in blue below.</w:t>
      </w:r>
    </w:p>
    <w:p w:rsidR="00380020" w:rsidRDefault="00380020" w:rsidP="00380020">
      <w:pPr>
        <w:pStyle w:val="PlainText"/>
      </w:pPr>
      <w:r>
        <w:t>Reviewer 1</w:t>
      </w:r>
    </w:p>
    <w:p w:rsidR="00380020" w:rsidRDefault="00380020" w:rsidP="00380020">
      <w:pPr>
        <w:pStyle w:val="PlainText"/>
      </w:pPr>
      <w:r>
        <w:t xml:space="preserve">11/23/10 17:29:24 </w:t>
      </w:r>
    </w:p>
    <w:p w:rsidR="00380020" w:rsidRDefault="00380020" w:rsidP="00380020">
      <w:pPr>
        <w:pStyle w:val="PlainText"/>
      </w:pPr>
      <w:r>
        <w:t>IRB application #2010B7811 has been reviewed with a recommendation of approved pending changes due to the following:</w:t>
      </w:r>
    </w:p>
    <w:p w:rsidR="00380020" w:rsidRDefault="00380020" w:rsidP="00380020">
      <w:pPr>
        <w:pStyle w:val="PlainText"/>
      </w:pPr>
    </w:p>
    <w:p w:rsidR="00380020" w:rsidRDefault="00380020" w:rsidP="00380020">
      <w:pPr>
        <w:pStyle w:val="PlainText"/>
      </w:pPr>
      <w:r>
        <w:t xml:space="preserve">1. There is no statement cover risks involved with being a part of the study along with how the risks will be minimized. If they are </w:t>
      </w:r>
      <w:proofErr w:type="gramStart"/>
      <w:r>
        <w:t>minimum</w:t>
      </w:r>
      <w:proofErr w:type="gramEnd"/>
      <w:r>
        <w:t xml:space="preserve"> then it should be expressed.</w:t>
      </w:r>
    </w:p>
    <w:p w:rsidR="00380020" w:rsidRDefault="00380020" w:rsidP="00380020">
      <w:pPr>
        <w:pStyle w:val="PlainText"/>
      </w:pPr>
    </w:p>
    <w:p w:rsidR="00380020" w:rsidRPr="00380020" w:rsidRDefault="00380020" w:rsidP="00380020">
      <w:pPr>
        <w:pStyle w:val="PlainText"/>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This study has minimal risk to the participants and I have inserted this comment into the IRB application</w:t>
      </w:r>
      <w:r w:rsidR="00484577">
        <w:rPr>
          <w:rFonts w:ascii="Times New Roman" w:hAnsi="Times New Roman" w:cs="Times New Roman"/>
          <w:color w:val="1F497D" w:themeColor="text2"/>
          <w:sz w:val="24"/>
          <w:szCs w:val="24"/>
        </w:rPr>
        <w:t>, both in the “IRB Synopsis of Proposal” document, section #4, as well as the “</w:t>
      </w:r>
      <w:proofErr w:type="spellStart"/>
      <w:r w:rsidR="00484577">
        <w:rPr>
          <w:rFonts w:ascii="Times New Roman" w:hAnsi="Times New Roman" w:cs="Times New Roman"/>
          <w:color w:val="1F497D" w:themeColor="text2"/>
          <w:sz w:val="24"/>
          <w:szCs w:val="24"/>
        </w:rPr>
        <w:t>survey.consent</w:t>
      </w:r>
      <w:proofErr w:type="spellEnd"/>
      <w:r w:rsidR="00484577">
        <w:rPr>
          <w:rFonts w:ascii="Times New Roman" w:hAnsi="Times New Roman" w:cs="Times New Roman"/>
          <w:color w:val="1F497D" w:themeColor="text2"/>
          <w:sz w:val="24"/>
          <w:szCs w:val="24"/>
        </w:rPr>
        <w:t>” document in the confidentiality section.</w:t>
      </w:r>
      <w:r w:rsidR="00C31C6F">
        <w:rPr>
          <w:rFonts w:ascii="Times New Roman" w:hAnsi="Times New Roman" w:cs="Times New Roman"/>
          <w:color w:val="1F497D" w:themeColor="text2"/>
          <w:sz w:val="24"/>
          <w:szCs w:val="24"/>
        </w:rPr>
        <w:t xml:space="preserve">  A description of how the risks will be minimized is now also addressed in the “IRB Synopsis of Proposal” document.</w:t>
      </w:r>
    </w:p>
    <w:p w:rsidR="00380020" w:rsidRDefault="00380020" w:rsidP="00380020">
      <w:pPr>
        <w:pStyle w:val="PlainText"/>
      </w:pPr>
    </w:p>
    <w:p w:rsidR="00380020" w:rsidRDefault="00380020" w:rsidP="00380020">
      <w:pPr>
        <w:pStyle w:val="PlainText"/>
      </w:pPr>
      <w:r>
        <w:t xml:space="preserve">2. Confidentiality is assured however please state in general how it will be protected i.e. password protected computer, ID codes used for depersonalized data etc. </w:t>
      </w:r>
    </w:p>
    <w:p w:rsidR="000332DA" w:rsidRDefault="000332DA" w:rsidP="00380020">
      <w:pPr>
        <w:pStyle w:val="PlainText"/>
      </w:pPr>
    </w:p>
    <w:p w:rsidR="000332DA" w:rsidRPr="000332DA" w:rsidRDefault="000332DA" w:rsidP="00380020">
      <w:pPr>
        <w:pStyle w:val="PlainText"/>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In the section of the IRB application</w:t>
      </w:r>
      <w:r w:rsidR="00C31C6F">
        <w:rPr>
          <w:rFonts w:ascii="Times New Roman" w:hAnsi="Times New Roman" w:cs="Times New Roman"/>
          <w:color w:val="1F497D" w:themeColor="text2"/>
          <w:sz w:val="24"/>
          <w:szCs w:val="24"/>
        </w:rPr>
        <w:t xml:space="preserve"> document titled, “Synopsis of Proposal” section #5</w:t>
      </w:r>
      <w:r>
        <w:rPr>
          <w:rFonts w:ascii="Times New Roman" w:hAnsi="Times New Roman" w:cs="Times New Roman"/>
          <w:color w:val="1F497D" w:themeColor="text2"/>
          <w:sz w:val="24"/>
          <w:szCs w:val="24"/>
        </w:rPr>
        <w:t xml:space="preserve"> addressing confidentiality, I have expanded to further describe how the electronic data will be </w:t>
      </w:r>
      <w:proofErr w:type="gramStart"/>
      <w:r>
        <w:rPr>
          <w:rFonts w:ascii="Times New Roman" w:hAnsi="Times New Roman" w:cs="Times New Roman"/>
          <w:color w:val="1F497D" w:themeColor="text2"/>
          <w:sz w:val="24"/>
          <w:szCs w:val="24"/>
        </w:rPr>
        <w:t>secured/protected</w:t>
      </w:r>
      <w:proofErr w:type="gramEnd"/>
      <w:r>
        <w:rPr>
          <w:rFonts w:ascii="Times New Roman" w:hAnsi="Times New Roman" w:cs="Times New Roman"/>
          <w:color w:val="1F497D" w:themeColor="text2"/>
          <w:sz w:val="24"/>
          <w:szCs w:val="24"/>
        </w:rPr>
        <w:t>.</w:t>
      </w:r>
    </w:p>
    <w:p w:rsidR="000332DA" w:rsidRDefault="000332DA" w:rsidP="00380020">
      <w:pPr>
        <w:pStyle w:val="PlainText"/>
      </w:pPr>
    </w:p>
    <w:p w:rsidR="00380020" w:rsidRDefault="00380020" w:rsidP="00380020">
      <w:pPr>
        <w:pStyle w:val="PlainText"/>
      </w:pPr>
      <w:r>
        <w:t>3. Please indicate to the participant how long the data information will be stored and how it will be disposed.</w:t>
      </w:r>
    </w:p>
    <w:p w:rsidR="00380020" w:rsidRDefault="00380020" w:rsidP="00380020">
      <w:pPr>
        <w:pStyle w:val="PlainText"/>
      </w:pPr>
    </w:p>
    <w:p w:rsidR="000332DA" w:rsidRPr="000332DA" w:rsidRDefault="000332DA" w:rsidP="00380020">
      <w:pPr>
        <w:pStyle w:val="PlainText"/>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This now been addressed in the IRB application</w:t>
      </w:r>
      <w:r w:rsidR="0078487C">
        <w:rPr>
          <w:rFonts w:ascii="Times New Roman" w:hAnsi="Times New Roman" w:cs="Times New Roman"/>
          <w:color w:val="1F497D" w:themeColor="text2"/>
          <w:sz w:val="24"/>
          <w:szCs w:val="24"/>
        </w:rPr>
        <w:t xml:space="preserve"> document titled, “Synopsis of Proposal” section #5.</w:t>
      </w:r>
    </w:p>
    <w:p w:rsidR="000332DA" w:rsidRDefault="000332DA" w:rsidP="00380020">
      <w:pPr>
        <w:pStyle w:val="PlainText"/>
      </w:pPr>
    </w:p>
    <w:p w:rsidR="00380020" w:rsidRDefault="00380020" w:rsidP="00380020">
      <w:pPr>
        <w:pStyle w:val="PlainText"/>
      </w:pPr>
      <w:r>
        <w:t xml:space="preserve">I will be happy to review any revised documents in support of this application. </w:t>
      </w:r>
    </w:p>
    <w:p w:rsidR="00380020" w:rsidRDefault="00380020" w:rsidP="00380020">
      <w:pPr>
        <w:spacing w:line="240" w:lineRule="auto"/>
        <w:contextualSpacing/>
        <w:rPr>
          <w:rFonts w:ascii="Times New Roman" w:hAnsi="Times New Roman" w:cs="Times New Roman"/>
          <w:sz w:val="24"/>
          <w:szCs w:val="24"/>
        </w:rPr>
      </w:pPr>
    </w:p>
    <w:p w:rsidR="004064EF" w:rsidRDefault="004064EF" w:rsidP="000332DA">
      <w:pPr>
        <w:pStyle w:val="PlainText"/>
      </w:pPr>
    </w:p>
    <w:p w:rsidR="000332DA" w:rsidRDefault="000332DA" w:rsidP="000332DA">
      <w:pPr>
        <w:pStyle w:val="PlainText"/>
      </w:pPr>
      <w:bookmarkStart w:id="0" w:name="_GoBack"/>
      <w:bookmarkEnd w:id="0"/>
      <w:r>
        <w:lastRenderedPageBreak/>
        <w:t>Reviewer 2</w:t>
      </w:r>
    </w:p>
    <w:p w:rsidR="000332DA" w:rsidRDefault="000332DA" w:rsidP="000332DA">
      <w:pPr>
        <w:pStyle w:val="PlainText"/>
      </w:pPr>
      <w:r>
        <w:t xml:space="preserve">11/23/10 22:46:09 </w:t>
      </w:r>
    </w:p>
    <w:p w:rsidR="000332DA" w:rsidRDefault="000332DA" w:rsidP="000332DA">
      <w:pPr>
        <w:pStyle w:val="PlainText"/>
      </w:pPr>
      <w:r>
        <w:t xml:space="preserve">If the data is collected via an internet-based survey, the consent form must be included for the respondent to review before starting the online survey. </w:t>
      </w:r>
    </w:p>
    <w:p w:rsidR="000332DA" w:rsidRDefault="000332DA" w:rsidP="000332DA">
      <w:pPr>
        <w:pStyle w:val="PlainText"/>
      </w:pPr>
    </w:p>
    <w:p w:rsidR="000332DA" w:rsidRDefault="000332DA" w:rsidP="000332DA">
      <w:pPr>
        <w:pStyle w:val="PlainText"/>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Please see the document</w:t>
      </w:r>
      <w:r w:rsidR="008D1C92">
        <w:rPr>
          <w:rFonts w:ascii="Times New Roman" w:hAnsi="Times New Roman" w:cs="Times New Roman"/>
          <w:color w:val="1F497D" w:themeColor="text2"/>
          <w:sz w:val="24"/>
          <w:szCs w:val="24"/>
        </w:rPr>
        <w:t xml:space="preserve"> submitted named</w:t>
      </w:r>
      <w:r>
        <w:rPr>
          <w:rFonts w:ascii="Times New Roman" w:hAnsi="Times New Roman" w:cs="Times New Roman"/>
          <w:color w:val="1F497D" w:themeColor="text2"/>
          <w:sz w:val="24"/>
          <w:szCs w:val="24"/>
        </w:rPr>
        <w:t>, “</w:t>
      </w:r>
      <w:proofErr w:type="spellStart"/>
      <w:r>
        <w:rPr>
          <w:rFonts w:ascii="Times New Roman" w:hAnsi="Times New Roman" w:cs="Times New Roman"/>
          <w:color w:val="1F497D" w:themeColor="text2"/>
          <w:sz w:val="24"/>
          <w:szCs w:val="24"/>
        </w:rPr>
        <w:t>survey.consent</w:t>
      </w:r>
      <w:proofErr w:type="spellEnd"/>
      <w:r>
        <w:rPr>
          <w:rFonts w:ascii="Times New Roman" w:hAnsi="Times New Roman" w:cs="Times New Roman"/>
          <w:color w:val="1F497D" w:themeColor="text2"/>
          <w:sz w:val="24"/>
          <w:szCs w:val="24"/>
        </w:rPr>
        <w:t>.”  This MS Word document, submitted with the initial IRB application shows each screen of the online survey, beginning with the consent form, as well as offering the participant the opportunity to print the document if necessary.</w:t>
      </w:r>
      <w:r w:rsidR="00DA44C2">
        <w:rPr>
          <w:rFonts w:ascii="Times New Roman" w:hAnsi="Times New Roman" w:cs="Times New Roman"/>
          <w:color w:val="1F497D" w:themeColor="text2"/>
          <w:sz w:val="24"/>
          <w:szCs w:val="24"/>
        </w:rPr>
        <w:t xml:space="preserve">  If they chose not to provide consent, this corresponding radio button ends the survey (noted on the consent form radio button).</w:t>
      </w:r>
    </w:p>
    <w:p w:rsidR="000332DA" w:rsidRPr="000332DA" w:rsidRDefault="000332DA" w:rsidP="000332DA">
      <w:pPr>
        <w:pStyle w:val="PlainText"/>
        <w:rPr>
          <w:rFonts w:ascii="Times New Roman" w:hAnsi="Times New Roman" w:cs="Times New Roman"/>
          <w:color w:val="1F497D" w:themeColor="text2"/>
          <w:sz w:val="24"/>
          <w:szCs w:val="24"/>
        </w:rPr>
      </w:pPr>
    </w:p>
    <w:p w:rsidR="000332DA" w:rsidRDefault="000332DA" w:rsidP="000332DA">
      <w:pPr>
        <w:pStyle w:val="PlainText"/>
      </w:pPr>
      <w:r>
        <w:t>Furthermore, each participant must indicate that he/she fully understands the consent form and its contents before participation is allowed. This is typically done by including a “check box” or some similar “field” that would allow the participant to consent/agree to participate simply by clicking on the field/box.</w:t>
      </w:r>
    </w:p>
    <w:p w:rsidR="000332DA" w:rsidRDefault="000332DA" w:rsidP="000332DA">
      <w:pPr>
        <w:pStyle w:val="PlainText"/>
      </w:pPr>
    </w:p>
    <w:p w:rsidR="008D1C92" w:rsidRPr="008D1C92" w:rsidRDefault="008D1C92" w:rsidP="000332DA">
      <w:pPr>
        <w:pStyle w:val="PlainText"/>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This request is also addressed in the previously submitted “</w:t>
      </w:r>
      <w:proofErr w:type="spellStart"/>
      <w:r>
        <w:rPr>
          <w:rFonts w:ascii="Times New Roman" w:hAnsi="Times New Roman" w:cs="Times New Roman"/>
          <w:color w:val="1F497D" w:themeColor="text2"/>
          <w:sz w:val="24"/>
          <w:szCs w:val="24"/>
        </w:rPr>
        <w:t>survey.consent</w:t>
      </w:r>
      <w:proofErr w:type="spellEnd"/>
      <w:r>
        <w:rPr>
          <w:rFonts w:ascii="Times New Roman" w:hAnsi="Times New Roman" w:cs="Times New Roman"/>
          <w:color w:val="1F497D" w:themeColor="text2"/>
          <w:sz w:val="24"/>
          <w:szCs w:val="24"/>
        </w:rPr>
        <w:t>” document.</w:t>
      </w:r>
    </w:p>
    <w:p w:rsidR="000332DA" w:rsidRDefault="000332DA" w:rsidP="000332DA">
      <w:pPr>
        <w:pStyle w:val="PlainText"/>
      </w:pPr>
    </w:p>
    <w:p w:rsidR="000332DA" w:rsidRDefault="000332DA" w:rsidP="000332DA">
      <w:pPr>
        <w:pStyle w:val="PlainText"/>
      </w:pPr>
      <w:r>
        <w:t>Give the researcher(s)’ name(s), contact information and affiliation(s) in the very first paragraph.</w:t>
      </w:r>
    </w:p>
    <w:p w:rsidR="000332DA" w:rsidRDefault="000332DA" w:rsidP="000332DA">
      <w:pPr>
        <w:pStyle w:val="PlainText"/>
      </w:pPr>
    </w:p>
    <w:p w:rsidR="008D1C92" w:rsidRPr="008D1C92" w:rsidRDefault="008D1C92" w:rsidP="000332DA">
      <w:pPr>
        <w:pStyle w:val="PlainText"/>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This has now been addressed i</w:t>
      </w:r>
      <w:r w:rsidR="00F321C7">
        <w:rPr>
          <w:rFonts w:ascii="Times New Roman" w:hAnsi="Times New Roman" w:cs="Times New Roman"/>
          <w:color w:val="1F497D" w:themeColor="text2"/>
          <w:sz w:val="24"/>
          <w:szCs w:val="24"/>
        </w:rPr>
        <w:t>n the “</w:t>
      </w:r>
      <w:proofErr w:type="spellStart"/>
      <w:r w:rsidR="00F321C7">
        <w:rPr>
          <w:rFonts w:ascii="Times New Roman" w:hAnsi="Times New Roman" w:cs="Times New Roman"/>
          <w:color w:val="1F497D" w:themeColor="text2"/>
          <w:sz w:val="24"/>
          <w:szCs w:val="24"/>
        </w:rPr>
        <w:t>survey.consent</w:t>
      </w:r>
      <w:proofErr w:type="spellEnd"/>
      <w:r w:rsidR="00F321C7">
        <w:rPr>
          <w:rFonts w:ascii="Times New Roman" w:hAnsi="Times New Roman" w:cs="Times New Roman"/>
          <w:color w:val="1F497D" w:themeColor="text2"/>
          <w:sz w:val="24"/>
          <w:szCs w:val="24"/>
        </w:rPr>
        <w:t>” document and the “Synopsis of Proposal” document.</w:t>
      </w:r>
    </w:p>
    <w:p w:rsidR="008D1C92" w:rsidRDefault="008D1C92" w:rsidP="000332DA">
      <w:pPr>
        <w:pStyle w:val="PlainText"/>
      </w:pPr>
    </w:p>
    <w:p w:rsidR="000332DA" w:rsidRDefault="000332DA" w:rsidP="000332DA">
      <w:pPr>
        <w:pStyle w:val="PlainText"/>
      </w:pPr>
      <w:r>
        <w:t>For questionnaires/surveys/instruments that may be sensitive in nature, include in the consent form a sample question(s) from the questionnaire/survey/instrument so that each participant is fully informed prior to giving consent.</w:t>
      </w:r>
    </w:p>
    <w:p w:rsidR="00380020" w:rsidRDefault="00380020" w:rsidP="00380020">
      <w:pPr>
        <w:spacing w:line="240" w:lineRule="auto"/>
        <w:contextualSpacing/>
        <w:rPr>
          <w:rFonts w:ascii="Times New Roman" w:hAnsi="Times New Roman" w:cs="Times New Roman"/>
          <w:sz w:val="24"/>
          <w:szCs w:val="24"/>
        </w:rPr>
      </w:pPr>
    </w:p>
    <w:p w:rsidR="008D1C92" w:rsidRDefault="008D1C92" w:rsidP="00380020">
      <w:pPr>
        <w:spacing w:line="240" w:lineRule="auto"/>
        <w:contextualSpacing/>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This has now been addressed in the “</w:t>
      </w:r>
      <w:proofErr w:type="spellStart"/>
      <w:r>
        <w:rPr>
          <w:rFonts w:ascii="Times New Roman" w:hAnsi="Times New Roman" w:cs="Times New Roman"/>
          <w:color w:val="1F497D" w:themeColor="text2"/>
          <w:sz w:val="24"/>
          <w:szCs w:val="24"/>
        </w:rPr>
        <w:t>survey.consent</w:t>
      </w:r>
      <w:proofErr w:type="spellEnd"/>
      <w:r>
        <w:rPr>
          <w:rFonts w:ascii="Times New Roman" w:hAnsi="Times New Roman" w:cs="Times New Roman"/>
          <w:color w:val="1F497D" w:themeColor="text2"/>
          <w:sz w:val="24"/>
          <w:szCs w:val="24"/>
        </w:rPr>
        <w:t>” document.</w:t>
      </w:r>
    </w:p>
    <w:p w:rsidR="00903BEB" w:rsidRDefault="00903BEB" w:rsidP="00380020">
      <w:pPr>
        <w:spacing w:line="240" w:lineRule="auto"/>
        <w:contextualSpacing/>
        <w:rPr>
          <w:rFonts w:ascii="Times New Roman" w:hAnsi="Times New Roman" w:cs="Times New Roman"/>
          <w:color w:val="1F497D" w:themeColor="text2"/>
          <w:sz w:val="24"/>
          <w:szCs w:val="24"/>
        </w:rPr>
      </w:pPr>
    </w:p>
    <w:p w:rsidR="00903BEB" w:rsidRDefault="00903BEB" w:rsidP="00380020">
      <w:pPr>
        <w:spacing w:line="240" w:lineRule="auto"/>
        <w:contextualSpacing/>
        <w:rPr>
          <w:rFonts w:ascii="Times New Roman" w:hAnsi="Times New Roman" w:cs="Times New Roman"/>
          <w:sz w:val="24"/>
          <w:szCs w:val="24"/>
        </w:rPr>
      </w:pPr>
      <w:r>
        <w:rPr>
          <w:rFonts w:ascii="Times New Roman" w:hAnsi="Times New Roman" w:cs="Times New Roman"/>
          <w:sz w:val="24"/>
          <w:szCs w:val="24"/>
        </w:rPr>
        <w:t>Thank you again for your time.</w:t>
      </w:r>
    </w:p>
    <w:p w:rsidR="00903BEB" w:rsidRDefault="00903BEB" w:rsidP="00380020">
      <w:pPr>
        <w:spacing w:line="240" w:lineRule="auto"/>
        <w:contextualSpacing/>
        <w:rPr>
          <w:rFonts w:ascii="Times New Roman" w:hAnsi="Times New Roman" w:cs="Times New Roman"/>
          <w:sz w:val="24"/>
          <w:szCs w:val="24"/>
        </w:rPr>
      </w:pPr>
    </w:p>
    <w:p w:rsidR="00903BEB" w:rsidRDefault="00903BEB" w:rsidP="0038002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Sincerely,</w:t>
      </w:r>
    </w:p>
    <w:p w:rsidR="00903BEB" w:rsidRDefault="00903BEB" w:rsidP="00380020">
      <w:pPr>
        <w:spacing w:line="240" w:lineRule="auto"/>
        <w:contextualSpacing/>
        <w:rPr>
          <w:rFonts w:ascii="Times New Roman" w:hAnsi="Times New Roman" w:cs="Times New Roman"/>
          <w:sz w:val="24"/>
          <w:szCs w:val="24"/>
        </w:rPr>
      </w:pPr>
    </w:p>
    <w:p w:rsidR="00903BEB" w:rsidRPr="00903BEB" w:rsidRDefault="00903BEB" w:rsidP="0038002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Cristian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Lieneck</w:t>
      </w:r>
      <w:proofErr w:type="spellEnd"/>
    </w:p>
    <w:sectPr w:rsidR="00903BEB" w:rsidRPr="00903BEB" w:rsidSect="0059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020"/>
    <w:rsid w:val="000332DA"/>
    <w:rsid w:val="00380020"/>
    <w:rsid w:val="004064EF"/>
    <w:rsid w:val="00484577"/>
    <w:rsid w:val="00597B96"/>
    <w:rsid w:val="0078487C"/>
    <w:rsid w:val="008D1C92"/>
    <w:rsid w:val="00903BEB"/>
    <w:rsid w:val="00C31C6F"/>
    <w:rsid w:val="00D37505"/>
    <w:rsid w:val="00DA44C2"/>
    <w:rsid w:val="00F321C7"/>
    <w:rsid w:val="00F3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80020"/>
    <w:pPr>
      <w:spacing w:after="0" w:line="240" w:lineRule="auto"/>
    </w:pPr>
    <w:rPr>
      <w:rFonts w:ascii="Arial" w:hAnsi="Arial"/>
      <w:sz w:val="20"/>
      <w:szCs w:val="21"/>
    </w:rPr>
  </w:style>
  <w:style w:type="character" w:customStyle="1" w:styleId="PlainTextChar">
    <w:name w:val="Plain Text Char"/>
    <w:basedOn w:val="DefaultParagraphFont"/>
    <w:link w:val="PlainText"/>
    <w:uiPriority w:val="99"/>
    <w:semiHidden/>
    <w:rsid w:val="00380020"/>
    <w:rPr>
      <w:rFonts w:ascii="Arial" w:hAnsi="Arial"/>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80020"/>
    <w:pPr>
      <w:spacing w:after="0" w:line="240" w:lineRule="auto"/>
    </w:pPr>
    <w:rPr>
      <w:rFonts w:ascii="Arial" w:hAnsi="Arial"/>
      <w:sz w:val="20"/>
      <w:szCs w:val="21"/>
    </w:rPr>
  </w:style>
  <w:style w:type="character" w:customStyle="1" w:styleId="PlainTextChar">
    <w:name w:val="Plain Text Char"/>
    <w:basedOn w:val="DefaultParagraphFont"/>
    <w:link w:val="PlainText"/>
    <w:uiPriority w:val="99"/>
    <w:semiHidden/>
    <w:rsid w:val="00380020"/>
    <w:rPr>
      <w:rFonts w:ascii="Arial" w:hAnsi="Arial"/>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41684">
      <w:bodyDiv w:val="1"/>
      <w:marLeft w:val="0"/>
      <w:marRight w:val="0"/>
      <w:marTop w:val="0"/>
      <w:marBottom w:val="0"/>
      <w:divBdr>
        <w:top w:val="none" w:sz="0" w:space="0" w:color="auto"/>
        <w:left w:val="none" w:sz="0" w:space="0" w:color="auto"/>
        <w:bottom w:val="none" w:sz="0" w:space="0" w:color="auto"/>
        <w:right w:val="none" w:sz="0" w:space="0" w:color="auto"/>
      </w:divBdr>
    </w:div>
    <w:div w:id="191196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tsp</dc:creator>
  <cp:lastModifiedBy>cristianlieneck</cp:lastModifiedBy>
  <cp:revision>5</cp:revision>
  <dcterms:created xsi:type="dcterms:W3CDTF">2010-11-24T15:06:00Z</dcterms:created>
  <dcterms:modified xsi:type="dcterms:W3CDTF">2010-11-24T15:17:00Z</dcterms:modified>
</cp:coreProperties>
</file>