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58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941"/>
        <w:gridCol w:w="604"/>
        <w:gridCol w:w="605"/>
        <w:gridCol w:w="605"/>
        <w:gridCol w:w="605"/>
      </w:tblGrid>
      <w:tr w:rsidR="007278CD" w:rsidRPr="00D05079" w:rsidTr="00D04131">
        <w:trPr>
          <w:cantSplit/>
          <w:trHeight w:val="1134"/>
        </w:trPr>
        <w:tc>
          <w:tcPr>
            <w:tcW w:w="6941" w:type="dxa"/>
            <w:vAlign w:val="bottom"/>
          </w:tcPr>
          <w:p w:rsidR="007278CD" w:rsidRPr="00D05079" w:rsidRDefault="007278CD" w:rsidP="00D04131">
            <w:pPr>
              <w:spacing w:after="0" w:line="240" w:lineRule="auto"/>
            </w:pPr>
            <w:r w:rsidRPr="00D05079">
              <w:t>To what extent do the following statements apply to your relationship?</w:t>
            </w:r>
          </w:p>
          <w:p w:rsidR="007278CD" w:rsidRPr="00D05079" w:rsidRDefault="007278CD" w:rsidP="00D04131">
            <w:pPr>
              <w:spacing w:after="0" w:line="240" w:lineRule="auto"/>
            </w:pPr>
            <w:r w:rsidRPr="00D05079">
              <w:t>Please circle to most appropriate response.</w:t>
            </w:r>
          </w:p>
        </w:tc>
        <w:tc>
          <w:tcPr>
            <w:tcW w:w="604" w:type="dxa"/>
            <w:textDirection w:val="btLr"/>
          </w:tcPr>
          <w:p w:rsidR="007278CD" w:rsidRPr="00D05079" w:rsidRDefault="007278CD" w:rsidP="00D04131">
            <w:pPr>
              <w:spacing w:after="0" w:line="240" w:lineRule="auto"/>
              <w:ind w:left="113" w:right="113"/>
            </w:pPr>
            <w:r w:rsidRPr="00D05079">
              <w:t>Strongly disagree</w:t>
            </w:r>
          </w:p>
        </w:tc>
        <w:tc>
          <w:tcPr>
            <w:tcW w:w="605" w:type="dxa"/>
            <w:textDirection w:val="btLr"/>
          </w:tcPr>
          <w:p w:rsidR="007278CD" w:rsidRPr="00D05079" w:rsidRDefault="007278CD" w:rsidP="00D04131">
            <w:pPr>
              <w:spacing w:after="0" w:line="240" w:lineRule="auto"/>
              <w:ind w:left="113" w:right="113"/>
            </w:pPr>
            <w:r w:rsidRPr="00D05079">
              <w:t>Disagree</w:t>
            </w:r>
          </w:p>
        </w:tc>
        <w:tc>
          <w:tcPr>
            <w:tcW w:w="605" w:type="dxa"/>
            <w:textDirection w:val="btLr"/>
          </w:tcPr>
          <w:p w:rsidR="007278CD" w:rsidRPr="00D05079" w:rsidRDefault="007278CD" w:rsidP="00D04131">
            <w:pPr>
              <w:spacing w:after="0" w:line="240" w:lineRule="auto"/>
              <w:ind w:left="113" w:right="113"/>
            </w:pPr>
            <w:r w:rsidRPr="00D05079">
              <w:t>Agree</w:t>
            </w:r>
          </w:p>
        </w:tc>
        <w:tc>
          <w:tcPr>
            <w:tcW w:w="605" w:type="dxa"/>
            <w:textDirection w:val="btLr"/>
          </w:tcPr>
          <w:p w:rsidR="007278CD" w:rsidRPr="00D05079" w:rsidRDefault="007278CD" w:rsidP="00D04131">
            <w:pPr>
              <w:spacing w:after="0" w:line="240" w:lineRule="auto"/>
              <w:ind w:left="113" w:right="113"/>
            </w:pPr>
            <w:r w:rsidRPr="00D05079">
              <w:t>Strongly Agree</w:t>
            </w:r>
          </w:p>
        </w:tc>
      </w:tr>
      <w:tr w:rsidR="007278CD" w:rsidRPr="00D05079" w:rsidTr="00D04131">
        <w:tc>
          <w:tcPr>
            <w:tcW w:w="6941" w:type="dxa"/>
            <w:shd w:val="clear" w:color="auto" w:fill="D9D9D9"/>
          </w:tcPr>
          <w:p w:rsidR="007278CD" w:rsidRPr="00D05225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225">
              <w:rPr>
                <w:sz w:val="20"/>
                <w:szCs w:val="20"/>
              </w:rPr>
              <w:t xml:space="preserve">My partner will do kind things for me without me asking.  </w:t>
            </w:r>
          </w:p>
        </w:tc>
        <w:tc>
          <w:tcPr>
            <w:tcW w:w="604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</w:tcPr>
          <w:p w:rsidR="007278CD" w:rsidRPr="00D05225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225">
              <w:rPr>
                <w:sz w:val="20"/>
                <w:szCs w:val="20"/>
              </w:rPr>
              <w:t xml:space="preserve">A theme in our relationship is “every person for himself/herself.” </w:t>
            </w:r>
          </w:p>
        </w:tc>
        <w:tc>
          <w:tcPr>
            <w:tcW w:w="604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  <w:shd w:val="clear" w:color="auto" w:fill="D9D9D9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In a conflict with my partner, “winning” is very important. </w:t>
            </w:r>
          </w:p>
        </w:tc>
        <w:tc>
          <w:tcPr>
            <w:tcW w:w="604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We have not needed to address marital conflict like other couples do. </w:t>
            </w:r>
          </w:p>
        </w:tc>
        <w:tc>
          <w:tcPr>
            <w:tcW w:w="604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  <w:shd w:val="clear" w:color="auto" w:fill="D9D9D9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When we are in a conflict, I am not going to “give in”.  </w:t>
            </w:r>
          </w:p>
        </w:tc>
        <w:tc>
          <w:tcPr>
            <w:tcW w:w="604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My partner often extends her/himself for me. </w:t>
            </w:r>
          </w:p>
        </w:tc>
        <w:tc>
          <w:tcPr>
            <w:tcW w:w="604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In my relationship with my partner, I have had to fight for all that I have.  </w:t>
            </w:r>
          </w:p>
        </w:tc>
        <w:tc>
          <w:tcPr>
            <w:tcW w:w="604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“It is better to give than receive” is a sweet idea, but not really true. </w:t>
            </w:r>
          </w:p>
        </w:tc>
        <w:tc>
          <w:tcPr>
            <w:tcW w:w="60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My partner is good to me, without my asking.  </w:t>
            </w:r>
          </w:p>
        </w:tc>
        <w:tc>
          <w:tcPr>
            <w:tcW w:w="604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  <w:shd w:val="clear" w:color="auto" w:fill="FFFFFF" w:themeFill="background1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When I am in conflict, I fight to win  </w:t>
            </w:r>
          </w:p>
        </w:tc>
        <w:tc>
          <w:tcPr>
            <w:tcW w:w="604" w:type="dxa"/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I have a great relationship that is almost perfect in every way.  </w:t>
            </w:r>
          </w:p>
        </w:tc>
        <w:tc>
          <w:tcPr>
            <w:tcW w:w="604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  <w:tcBorders>
              <w:bottom w:val="single" w:sz="4" w:space="0" w:color="000000"/>
            </w:tcBorders>
            <w:shd w:val="clear" w:color="auto" w:fill="D9D9D9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  <w:tr w:rsidR="007278CD" w:rsidRPr="00D05079" w:rsidTr="00D04131">
        <w:tc>
          <w:tcPr>
            <w:tcW w:w="6941" w:type="dxa"/>
            <w:shd w:val="clear" w:color="auto" w:fill="FFFFFF" w:themeFill="background1"/>
          </w:tcPr>
          <w:p w:rsidR="007278CD" w:rsidRPr="00D05079" w:rsidRDefault="007278CD" w:rsidP="00D0413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0"/>
              <w:rPr>
                <w:sz w:val="20"/>
                <w:szCs w:val="20"/>
              </w:rPr>
            </w:pPr>
            <w:r w:rsidRPr="00D05079">
              <w:rPr>
                <w:sz w:val="20"/>
                <w:szCs w:val="20"/>
              </w:rPr>
              <w:t xml:space="preserve">It is common for my partner to do good things for me that I don’t deserve.  </w:t>
            </w:r>
          </w:p>
        </w:tc>
        <w:tc>
          <w:tcPr>
            <w:tcW w:w="604" w:type="dxa"/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SD</w:t>
            </w:r>
          </w:p>
        </w:tc>
        <w:tc>
          <w:tcPr>
            <w:tcW w:w="605" w:type="dxa"/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D</w:t>
            </w:r>
          </w:p>
        </w:tc>
        <w:tc>
          <w:tcPr>
            <w:tcW w:w="605" w:type="dxa"/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A</w:t>
            </w:r>
          </w:p>
        </w:tc>
        <w:tc>
          <w:tcPr>
            <w:tcW w:w="605" w:type="dxa"/>
            <w:shd w:val="clear" w:color="auto" w:fill="FFFFFF" w:themeFill="background1"/>
          </w:tcPr>
          <w:p w:rsidR="007278CD" w:rsidRPr="00D05079" w:rsidRDefault="007278CD" w:rsidP="00D04131">
            <w:pPr>
              <w:spacing w:after="0" w:line="360" w:lineRule="auto"/>
              <w:jc w:val="center"/>
            </w:pPr>
            <w:r w:rsidRPr="00D05079">
              <w:t>SA</w:t>
            </w:r>
          </w:p>
        </w:tc>
      </w:tr>
    </w:tbl>
    <w:p w:rsidR="007278CD" w:rsidRDefault="00D04131" w:rsidP="00237B82">
      <w:pPr>
        <w:spacing w:line="360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95pt;margin-top:-44.9pt;width:467.65pt;height:70pt;z-index:251660288;mso-position-horizontal-relative:text;mso-position-vertical-relative:text;mso-width-relative:margin;mso-height-relative:margin">
            <v:textbox>
              <w:txbxContent>
                <w:p w:rsidR="00D04131" w:rsidRDefault="00996ED6">
                  <w:r>
                    <w:t xml:space="preserve">Instructions: </w:t>
                  </w:r>
                  <w:r w:rsidR="00C1360A">
                    <w:t xml:space="preserve">Please answer the following questions as they pertain to your current relationship.  </w:t>
                  </w:r>
                  <w:r w:rsidR="00B8773E">
                    <w:t xml:space="preserve">Your answers will be kept confidential.  Please do not share your answers with your partner until after you have submitted your answers.  </w:t>
                  </w:r>
                </w:p>
              </w:txbxContent>
            </v:textbox>
          </v:shape>
        </w:pict>
      </w:r>
    </w:p>
    <w:p w:rsidR="00144DC7" w:rsidRPr="00B44963" w:rsidRDefault="008470CC" w:rsidP="00144DC7">
      <w:pPr>
        <w:rPr>
          <w:b/>
        </w:rPr>
      </w:pPr>
      <w:r w:rsidRPr="00B44963">
        <w:rPr>
          <w:b/>
        </w:rPr>
        <w:t>Open Response Questions:</w:t>
      </w:r>
    </w:p>
    <w:p w:rsidR="006D23A4" w:rsidRDefault="006D23A4" w:rsidP="006D23A4">
      <w:pPr>
        <w:pStyle w:val="ListParagraph"/>
        <w:numPr>
          <w:ilvl w:val="0"/>
          <w:numId w:val="10"/>
        </w:numPr>
      </w:pPr>
      <w:r>
        <w:t>Define and describe relational grace.</w:t>
      </w:r>
    </w:p>
    <w:p w:rsidR="006D23A4" w:rsidRDefault="006D23A4" w:rsidP="006D23A4">
      <w:pPr>
        <w:pStyle w:val="ListParagraph"/>
        <w:numPr>
          <w:ilvl w:val="0"/>
          <w:numId w:val="10"/>
        </w:numPr>
      </w:pPr>
      <w:r>
        <w:t>How does a person learn to be gracious in relationships?</w:t>
      </w:r>
    </w:p>
    <w:p w:rsidR="006D23A4" w:rsidRDefault="006D23A4" w:rsidP="006D23A4">
      <w:pPr>
        <w:pStyle w:val="ListParagraph"/>
        <w:numPr>
          <w:ilvl w:val="0"/>
          <w:numId w:val="10"/>
        </w:numPr>
      </w:pPr>
      <w:r>
        <w:t xml:space="preserve">When you think of what relational grace means, describe times when grace has </w:t>
      </w:r>
      <w:r w:rsidRPr="006D23A4">
        <w:rPr>
          <w:b/>
        </w:rPr>
        <w:t>been shown to you</w:t>
      </w:r>
      <w:r>
        <w:t xml:space="preserve"> by your partner?</w:t>
      </w:r>
    </w:p>
    <w:p w:rsidR="006D23A4" w:rsidRDefault="006D23A4" w:rsidP="006D23A4">
      <w:pPr>
        <w:pStyle w:val="ListParagraph"/>
        <w:numPr>
          <w:ilvl w:val="0"/>
          <w:numId w:val="10"/>
        </w:numPr>
      </w:pPr>
      <w:r>
        <w:t xml:space="preserve">When you think of what relational grace means, describe times when </w:t>
      </w:r>
      <w:r w:rsidRPr="006D23A4">
        <w:rPr>
          <w:b/>
        </w:rPr>
        <w:t>you have shown</w:t>
      </w:r>
      <w:r>
        <w:t xml:space="preserve"> grace to your partner?</w:t>
      </w:r>
    </w:p>
    <w:p w:rsidR="0031759E" w:rsidRDefault="006D23A4" w:rsidP="006D23A4">
      <w:pPr>
        <w:pStyle w:val="ListParagraph"/>
        <w:numPr>
          <w:ilvl w:val="0"/>
          <w:numId w:val="10"/>
        </w:numPr>
        <w:spacing w:after="0" w:line="240" w:lineRule="auto"/>
      </w:pPr>
      <w:r>
        <w:t>How does grace influence your relationship?</w:t>
      </w:r>
    </w:p>
    <w:p w:rsidR="006D23A4" w:rsidRDefault="006D23A4" w:rsidP="006D23A4">
      <w:pPr>
        <w:pStyle w:val="ListParagraph"/>
        <w:spacing w:after="0" w:line="240" w:lineRule="auto"/>
      </w:pPr>
    </w:p>
    <w:p w:rsidR="0031759E" w:rsidRPr="001B5B58" w:rsidRDefault="0031759E" w:rsidP="0031759E">
      <w:pPr>
        <w:rPr>
          <w:b/>
        </w:rPr>
      </w:pPr>
      <w:r w:rsidRPr="001B5B58">
        <w:rPr>
          <w:b/>
        </w:rPr>
        <w:t>Demographics Questionnaire:</w:t>
      </w:r>
      <w:r w:rsidR="00EF3771" w:rsidRPr="001B5B58">
        <w:rPr>
          <w:b/>
        </w:rPr>
        <w:t xml:space="preserve"> </w:t>
      </w:r>
    </w:p>
    <w:p w:rsidR="0072693D" w:rsidRDefault="0072693D" w:rsidP="0072693D">
      <w:pPr>
        <w:pStyle w:val="ListParagraph"/>
        <w:numPr>
          <w:ilvl w:val="0"/>
          <w:numId w:val="6"/>
        </w:numPr>
      </w:pPr>
      <w:r>
        <w:t>What date did you attend the Couples Counseling Workshop?</w:t>
      </w:r>
    </w:p>
    <w:p w:rsidR="00E614F0" w:rsidRDefault="00E614F0" w:rsidP="0072693D">
      <w:pPr>
        <w:pStyle w:val="ListParagraph"/>
        <w:numPr>
          <w:ilvl w:val="0"/>
          <w:numId w:val="9"/>
        </w:numPr>
        <w:ind w:left="1080"/>
      </w:pPr>
      <w:r>
        <w:t>October 16, 2010</w:t>
      </w:r>
    </w:p>
    <w:p w:rsidR="0072693D" w:rsidRDefault="00F024CD" w:rsidP="0072693D">
      <w:pPr>
        <w:pStyle w:val="ListParagraph"/>
        <w:numPr>
          <w:ilvl w:val="0"/>
          <w:numId w:val="9"/>
        </w:numPr>
        <w:ind w:left="1080"/>
      </w:pPr>
      <w:r>
        <w:t>October 23, 2010</w:t>
      </w:r>
    </w:p>
    <w:p w:rsidR="00F024CD" w:rsidRDefault="00F024CD" w:rsidP="0072693D">
      <w:pPr>
        <w:pStyle w:val="ListParagraph"/>
        <w:numPr>
          <w:ilvl w:val="0"/>
          <w:numId w:val="9"/>
        </w:numPr>
        <w:ind w:left="1080"/>
      </w:pPr>
      <w:r>
        <w:t>October 30, 2010</w:t>
      </w:r>
    </w:p>
    <w:p w:rsidR="00F024CD" w:rsidRDefault="00E614F0" w:rsidP="0072693D">
      <w:pPr>
        <w:pStyle w:val="ListParagraph"/>
        <w:numPr>
          <w:ilvl w:val="0"/>
          <w:numId w:val="9"/>
        </w:numPr>
        <w:ind w:left="1080"/>
      </w:pPr>
      <w:r>
        <w:t>November 13, 2010</w:t>
      </w:r>
    </w:p>
    <w:p w:rsidR="00E614F0" w:rsidRDefault="00E614F0" w:rsidP="00E614F0">
      <w:pPr>
        <w:pStyle w:val="ListParagraph"/>
        <w:ind w:left="1080"/>
      </w:pPr>
    </w:p>
    <w:p w:rsidR="00D56D28" w:rsidRDefault="00575C51" w:rsidP="00D56D28">
      <w:pPr>
        <w:pStyle w:val="ListParagraph"/>
        <w:numPr>
          <w:ilvl w:val="0"/>
          <w:numId w:val="6"/>
        </w:numPr>
      </w:pPr>
      <w:r>
        <w:t>Are you Male or Female</w:t>
      </w:r>
      <w:r w:rsidR="00D56D28">
        <w:t>?</w:t>
      </w:r>
    </w:p>
    <w:p w:rsidR="00575C51" w:rsidRDefault="00575C51" w:rsidP="00575C51">
      <w:pPr>
        <w:pStyle w:val="ListParagraph"/>
        <w:numPr>
          <w:ilvl w:val="1"/>
          <w:numId w:val="6"/>
        </w:numPr>
        <w:ind w:left="1080"/>
      </w:pPr>
      <w:r>
        <w:lastRenderedPageBreak/>
        <w:t>Male</w:t>
      </w:r>
    </w:p>
    <w:p w:rsidR="00575C51" w:rsidRDefault="00575C51" w:rsidP="00575C51">
      <w:pPr>
        <w:pStyle w:val="ListParagraph"/>
        <w:numPr>
          <w:ilvl w:val="1"/>
          <w:numId w:val="6"/>
        </w:numPr>
        <w:ind w:left="1080"/>
      </w:pPr>
      <w:r>
        <w:t>Female</w:t>
      </w:r>
    </w:p>
    <w:p w:rsidR="00D56D28" w:rsidRDefault="00D56D28" w:rsidP="00D56D28">
      <w:pPr>
        <w:pStyle w:val="ListParagraph"/>
      </w:pPr>
    </w:p>
    <w:p w:rsidR="00E403B3" w:rsidRDefault="00D56D28" w:rsidP="00B7647F">
      <w:pPr>
        <w:pStyle w:val="ListParagraph"/>
        <w:numPr>
          <w:ilvl w:val="0"/>
          <w:numId w:val="6"/>
        </w:numPr>
      </w:pPr>
      <w:r>
        <w:t>What is your age in years</w:t>
      </w:r>
      <w:r w:rsidR="00B123A0">
        <w:t>?</w:t>
      </w:r>
      <w:r w:rsidR="00017AE2">
        <w:t xml:space="preserve"> ______</w:t>
      </w:r>
      <w:r w:rsidR="00E2000C">
        <w:t>_____</w:t>
      </w:r>
    </w:p>
    <w:p w:rsidR="00B7647F" w:rsidRDefault="00B7647F" w:rsidP="00B7647F">
      <w:pPr>
        <w:pStyle w:val="ListParagraph"/>
      </w:pPr>
    </w:p>
    <w:p w:rsidR="0031759E" w:rsidRDefault="0031759E" w:rsidP="0031759E">
      <w:pPr>
        <w:pStyle w:val="ListParagraph"/>
        <w:numPr>
          <w:ilvl w:val="0"/>
          <w:numId w:val="6"/>
        </w:numPr>
      </w:pPr>
      <w:r>
        <w:t>What is your current relationship status?</w:t>
      </w:r>
      <w:r w:rsidR="00B24830">
        <w:t xml:space="preserve"> (check all that apply)</w:t>
      </w:r>
    </w:p>
    <w:p w:rsidR="0031759E" w:rsidRDefault="00B24830" w:rsidP="00D56D28">
      <w:pPr>
        <w:pStyle w:val="ListParagraph"/>
        <w:numPr>
          <w:ilvl w:val="0"/>
          <w:numId w:val="4"/>
        </w:numPr>
      </w:pPr>
      <w:r>
        <w:t>Legally m</w:t>
      </w:r>
      <w:r w:rsidR="0031759E">
        <w:t>arried</w:t>
      </w:r>
    </w:p>
    <w:p w:rsidR="00F640A7" w:rsidRDefault="00D67462" w:rsidP="00F640A7">
      <w:pPr>
        <w:pStyle w:val="ListParagraph"/>
        <w:numPr>
          <w:ilvl w:val="0"/>
          <w:numId w:val="4"/>
        </w:numPr>
      </w:pPr>
      <w:r>
        <w:t>Non-married</w:t>
      </w:r>
    </w:p>
    <w:p w:rsidR="00B24830" w:rsidRDefault="00B24830" w:rsidP="00B24830">
      <w:pPr>
        <w:pStyle w:val="ListParagraph"/>
        <w:numPr>
          <w:ilvl w:val="1"/>
          <w:numId w:val="4"/>
        </w:numPr>
        <w:tabs>
          <w:tab w:val="left" w:pos="1080"/>
        </w:tabs>
        <w:ind w:left="1080"/>
      </w:pPr>
      <w:r>
        <w:t>Same sex relationship</w:t>
      </w:r>
    </w:p>
    <w:p w:rsidR="00F640A7" w:rsidRDefault="00B24830" w:rsidP="00F640A7">
      <w:pPr>
        <w:pStyle w:val="ListParagraph"/>
        <w:numPr>
          <w:ilvl w:val="1"/>
          <w:numId w:val="4"/>
        </w:numPr>
        <w:tabs>
          <w:tab w:val="left" w:pos="1080"/>
        </w:tabs>
        <w:ind w:left="1080"/>
      </w:pPr>
      <w:r>
        <w:t>Opposite sex relationship</w:t>
      </w:r>
    </w:p>
    <w:p w:rsidR="00F27AE4" w:rsidRDefault="00F27AE4" w:rsidP="00B24830">
      <w:pPr>
        <w:pStyle w:val="ListParagraph"/>
        <w:numPr>
          <w:ilvl w:val="1"/>
          <w:numId w:val="4"/>
        </w:numPr>
        <w:tabs>
          <w:tab w:val="left" w:pos="1080"/>
        </w:tabs>
        <w:ind w:left="1080"/>
      </w:pPr>
      <w:r>
        <w:t>Cohabiting</w:t>
      </w:r>
    </w:p>
    <w:p w:rsidR="00F27AE4" w:rsidRDefault="00F27AE4" w:rsidP="00B24830">
      <w:pPr>
        <w:pStyle w:val="ListParagraph"/>
        <w:numPr>
          <w:ilvl w:val="1"/>
          <w:numId w:val="4"/>
        </w:numPr>
        <w:tabs>
          <w:tab w:val="left" w:pos="1080"/>
        </w:tabs>
        <w:ind w:left="1080"/>
      </w:pPr>
      <w:r>
        <w:t xml:space="preserve">Living separately </w:t>
      </w:r>
    </w:p>
    <w:p w:rsidR="008D2817" w:rsidRDefault="008D2817" w:rsidP="008D2817">
      <w:pPr>
        <w:pStyle w:val="ListParagraph"/>
        <w:ind w:left="1080"/>
      </w:pPr>
    </w:p>
    <w:p w:rsidR="00225B76" w:rsidRDefault="00026F7B" w:rsidP="00A41F43">
      <w:pPr>
        <w:pStyle w:val="ListParagraph"/>
        <w:numPr>
          <w:ilvl w:val="0"/>
          <w:numId w:val="6"/>
        </w:numPr>
      </w:pPr>
      <w:r>
        <w:t xml:space="preserve">How </w:t>
      </w:r>
      <w:r w:rsidR="00D305B3">
        <w:t xml:space="preserve">many years </w:t>
      </w:r>
      <w:r>
        <w:t>have you been in your current relationship?</w:t>
      </w:r>
      <w:r w:rsidR="00E01760">
        <w:t xml:space="preserve"> __________</w:t>
      </w:r>
    </w:p>
    <w:p w:rsidR="00A41F43" w:rsidRDefault="00A41F43" w:rsidP="00A41F43">
      <w:pPr>
        <w:pStyle w:val="ListParagraph"/>
      </w:pPr>
    </w:p>
    <w:p w:rsidR="0031759E" w:rsidRDefault="0092359A" w:rsidP="008D2817">
      <w:pPr>
        <w:pStyle w:val="ListParagraph"/>
        <w:numPr>
          <w:ilvl w:val="0"/>
          <w:numId w:val="6"/>
        </w:numPr>
      </w:pPr>
      <w:r>
        <w:t>How many kids do you have? _________________________________</w:t>
      </w:r>
    </w:p>
    <w:p w:rsidR="005F7F6B" w:rsidRDefault="005F7F6B" w:rsidP="005F7F6B">
      <w:pPr>
        <w:pStyle w:val="ListParagraph"/>
      </w:pPr>
    </w:p>
    <w:p w:rsidR="005F7F6B" w:rsidRDefault="005F7F6B" w:rsidP="005F7F6B">
      <w:pPr>
        <w:pStyle w:val="ListParagraph"/>
        <w:numPr>
          <w:ilvl w:val="0"/>
          <w:numId w:val="6"/>
        </w:numPr>
      </w:pPr>
      <w:r>
        <w:t>What is your race or ethnic background? _______________________</w:t>
      </w:r>
    </w:p>
    <w:p w:rsidR="005F7F6B" w:rsidRDefault="005F7F6B" w:rsidP="005F7F6B">
      <w:pPr>
        <w:pStyle w:val="ListParagraph"/>
      </w:pPr>
    </w:p>
    <w:p w:rsidR="005F7F6B" w:rsidRDefault="005F7F6B" w:rsidP="005F7F6B">
      <w:pPr>
        <w:pStyle w:val="ListParagraph"/>
        <w:numPr>
          <w:ilvl w:val="0"/>
          <w:numId w:val="6"/>
        </w:numPr>
      </w:pPr>
      <w:r>
        <w:t>What is your religious or spiritual affiliation? ____________________</w:t>
      </w:r>
    </w:p>
    <w:p w:rsidR="00796274" w:rsidRDefault="00796274" w:rsidP="00796274">
      <w:pPr>
        <w:pStyle w:val="ListParagraph"/>
      </w:pPr>
    </w:p>
    <w:p w:rsidR="0092359A" w:rsidRDefault="0092359A" w:rsidP="005F7F6B">
      <w:pPr>
        <w:pStyle w:val="ListParagraph"/>
      </w:pPr>
    </w:p>
    <w:p w:rsidR="007278CD" w:rsidRDefault="007278CD" w:rsidP="00237B82">
      <w:pPr>
        <w:spacing w:line="360" w:lineRule="auto"/>
      </w:pPr>
    </w:p>
    <w:sectPr w:rsidR="007278CD" w:rsidSect="00F0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42D6"/>
    <w:multiLevelType w:val="hybridMultilevel"/>
    <w:tmpl w:val="477CF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A1591"/>
    <w:multiLevelType w:val="hybridMultilevel"/>
    <w:tmpl w:val="FC24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7637F"/>
    <w:multiLevelType w:val="hybridMultilevel"/>
    <w:tmpl w:val="9D98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B5D47"/>
    <w:multiLevelType w:val="hybridMultilevel"/>
    <w:tmpl w:val="71AC3E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36736A"/>
    <w:multiLevelType w:val="hybridMultilevel"/>
    <w:tmpl w:val="1206C76A"/>
    <w:lvl w:ilvl="0" w:tplc="5EC2986C">
      <w:start w:val="1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692D1A"/>
    <w:multiLevelType w:val="hybridMultilevel"/>
    <w:tmpl w:val="18D6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D4A0F"/>
    <w:multiLevelType w:val="hybridMultilevel"/>
    <w:tmpl w:val="1EB2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B156D"/>
    <w:multiLevelType w:val="hybridMultilevel"/>
    <w:tmpl w:val="771003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D44BE7"/>
    <w:multiLevelType w:val="hybridMultilevel"/>
    <w:tmpl w:val="5D60AD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3E0B9F"/>
    <w:multiLevelType w:val="hybridMultilevel"/>
    <w:tmpl w:val="1E96EB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20"/>
  <w:characterSpacingControl w:val="doNotCompress"/>
  <w:compat/>
  <w:rsids>
    <w:rsidRoot w:val="00237B82"/>
    <w:rsid w:val="00017032"/>
    <w:rsid w:val="00017AE2"/>
    <w:rsid w:val="00026F7B"/>
    <w:rsid w:val="00043825"/>
    <w:rsid w:val="00073A9F"/>
    <w:rsid w:val="00144DC7"/>
    <w:rsid w:val="0016096E"/>
    <w:rsid w:val="00177A8A"/>
    <w:rsid w:val="001B5B58"/>
    <w:rsid w:val="00225B76"/>
    <w:rsid w:val="00230FFC"/>
    <w:rsid w:val="00237B82"/>
    <w:rsid w:val="00312415"/>
    <w:rsid w:val="0031759E"/>
    <w:rsid w:val="003F3817"/>
    <w:rsid w:val="00575C51"/>
    <w:rsid w:val="005E4F86"/>
    <w:rsid w:val="005F7F6B"/>
    <w:rsid w:val="00600523"/>
    <w:rsid w:val="006D23A4"/>
    <w:rsid w:val="0072693D"/>
    <w:rsid w:val="007278CD"/>
    <w:rsid w:val="00746955"/>
    <w:rsid w:val="00796274"/>
    <w:rsid w:val="00810BDE"/>
    <w:rsid w:val="008470CC"/>
    <w:rsid w:val="00894BE9"/>
    <w:rsid w:val="008D2817"/>
    <w:rsid w:val="0092359A"/>
    <w:rsid w:val="00996ED6"/>
    <w:rsid w:val="00A41F43"/>
    <w:rsid w:val="00A45B7B"/>
    <w:rsid w:val="00AB123D"/>
    <w:rsid w:val="00B123A0"/>
    <w:rsid w:val="00B24830"/>
    <w:rsid w:val="00B44963"/>
    <w:rsid w:val="00B7647F"/>
    <w:rsid w:val="00B8773E"/>
    <w:rsid w:val="00C1360A"/>
    <w:rsid w:val="00C31B01"/>
    <w:rsid w:val="00D04131"/>
    <w:rsid w:val="00D05079"/>
    <w:rsid w:val="00D05225"/>
    <w:rsid w:val="00D1539C"/>
    <w:rsid w:val="00D305B3"/>
    <w:rsid w:val="00D534C4"/>
    <w:rsid w:val="00D56D28"/>
    <w:rsid w:val="00D67462"/>
    <w:rsid w:val="00DE068B"/>
    <w:rsid w:val="00E01760"/>
    <w:rsid w:val="00E16A61"/>
    <w:rsid w:val="00E2000C"/>
    <w:rsid w:val="00E403B3"/>
    <w:rsid w:val="00E46218"/>
    <w:rsid w:val="00E614F0"/>
    <w:rsid w:val="00EF3771"/>
    <w:rsid w:val="00F024CD"/>
    <w:rsid w:val="00F04BB3"/>
    <w:rsid w:val="00F27AE4"/>
    <w:rsid w:val="00F6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7B8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622D9-D39A-4769-8EC7-F4E75528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314</Words>
  <Characters>1791</Characters>
  <Application>Microsoft Office Word</Application>
  <DocSecurity>0</DocSecurity>
  <Lines>14</Lines>
  <Paragraphs>4</Paragraphs>
  <ScaleCrop>false</ScaleCrop>
  <Company>Texas State University-San Marcos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what extent do the following statements apply to your relationship</dc:title>
  <dc:creator>Reardon, Robert F</dc:creator>
  <cp:lastModifiedBy>Lisa Griffin</cp:lastModifiedBy>
  <cp:revision>56</cp:revision>
  <cp:lastPrinted>2009-10-22T22:33:00Z</cp:lastPrinted>
  <dcterms:created xsi:type="dcterms:W3CDTF">2010-09-28T21:13:00Z</dcterms:created>
  <dcterms:modified xsi:type="dcterms:W3CDTF">2010-09-29T00:01:00Z</dcterms:modified>
</cp:coreProperties>
</file>