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A235C">
      <w:r>
        <w:t>To:</w:t>
      </w:r>
      <w:r>
        <w:tab/>
      </w:r>
      <w:r>
        <w:tab/>
        <w:t xml:space="preserve">Office of the Graduate Collage, Texas </w:t>
      </w:r>
      <w:proofErr w:type="gramStart"/>
      <w:r>
        <w:t>State  University</w:t>
      </w:r>
      <w:proofErr w:type="gramEnd"/>
    </w:p>
    <w:p w:rsidR="00000000" w:rsidRDefault="004A235C">
      <w:r>
        <w:t xml:space="preserve">Subject: </w:t>
      </w:r>
      <w:r>
        <w:tab/>
        <w:t>Thesis Proposal</w:t>
      </w:r>
    </w:p>
    <w:p w:rsidR="00000000" w:rsidRDefault="004A235C">
      <w:r>
        <w:t>Thesis Title:</w:t>
      </w:r>
      <w:r>
        <w:tab/>
        <w:t xml:space="preserve">The Strategy of Texas International Trade </w:t>
      </w:r>
    </w:p>
    <w:p w:rsidR="00000000" w:rsidRDefault="004A235C">
      <w:r>
        <w:t xml:space="preserve">Semester: </w:t>
      </w:r>
      <w:r>
        <w:tab/>
        <w:t>Fall 2010</w:t>
      </w:r>
    </w:p>
    <w:p w:rsidR="00000000" w:rsidRDefault="004A235C"/>
    <w:p w:rsidR="00000000" w:rsidRDefault="004A235C">
      <w:r>
        <w:tab/>
      </w:r>
    </w:p>
    <w:p w:rsidR="00000000" w:rsidRDefault="004A235C">
      <w:r>
        <w:t>Dear Sir/Madam,</w:t>
      </w:r>
    </w:p>
    <w:p w:rsidR="00000000" w:rsidRDefault="004A235C"/>
    <w:p w:rsidR="00000000" w:rsidRDefault="004A235C">
      <w:r>
        <w:t>I am addressing this letter to the Office of the Graduate College in or</w:t>
      </w:r>
      <w:r>
        <w:t xml:space="preserve">der to ask for an approval of the Thesis Project titled “The Strategy of Texas International Trade”. In the following text you will find a short explanation why I find this topic an interesting Thesis Project.  </w:t>
      </w:r>
    </w:p>
    <w:p w:rsidR="00000000" w:rsidRDefault="004A235C"/>
    <w:p w:rsidR="00000000" w:rsidRDefault="004A235C">
      <w:pPr>
        <w:jc w:val="both"/>
      </w:pPr>
      <w:r>
        <w:t>The state of Texas displayed a remarkable e</w:t>
      </w:r>
      <w:r>
        <w:t>conomic stability during the last three years of the world financial crisis. Some sources suggest that disproportionately important role in this success belongs to the international trade. This thesis will sum up all of the available data on the trade that</w:t>
      </w:r>
      <w:r>
        <w:t xml:space="preserve"> Texas has with the foreign countries and will make an attempt to revile the patterns of that trade. Hopefully the patterns will be of service to the other states and countries.</w:t>
      </w:r>
    </w:p>
    <w:p w:rsidR="00000000" w:rsidRDefault="004A235C">
      <w:pPr>
        <w:jc w:val="both"/>
      </w:pPr>
    </w:p>
    <w:p w:rsidR="00000000" w:rsidRDefault="004A235C">
      <w:pPr>
        <w:jc w:val="both"/>
      </w:pPr>
      <w:r>
        <w:t>The crucial question of this thesis is the international trade truly the corn</w:t>
      </w:r>
      <w:r>
        <w:t xml:space="preserve">erstone of Texas economic stability. In order to answer that question I will have to </w:t>
      </w:r>
      <w:r w:rsidR="008F0C97">
        <w:t>break</w:t>
      </w:r>
      <w:r>
        <w:t xml:space="preserve"> it into the subcategories. First of all, what percentage of Texas income comes from the international trade? What </w:t>
      </w:r>
      <w:proofErr w:type="spellStart"/>
      <w:r>
        <w:t>goods</w:t>
      </w:r>
      <w:proofErr w:type="spellEnd"/>
      <w:r>
        <w:t xml:space="preserve"> does Texas export and import? Which countries</w:t>
      </w:r>
      <w:r>
        <w:t xml:space="preserve"> are Texas partners in this trade? Finally, if the Texas international trade proves to be disproportionately important, what economic and political mechanisms did Texas government implement in order to attract international capital?</w:t>
      </w:r>
    </w:p>
    <w:p w:rsidR="00000000" w:rsidRDefault="004A235C">
      <w:pPr>
        <w:jc w:val="both"/>
      </w:pPr>
    </w:p>
    <w:p w:rsidR="00000000" w:rsidRDefault="004A235C">
      <w:pPr>
        <w:jc w:val="both"/>
      </w:pPr>
      <w:r>
        <w:t>The data will be colle</w:t>
      </w:r>
      <w:r>
        <w:t>cted through the official institutions. The accent will be placed on the two of them – The U.S. Census Bureau, Foreign Trade Division and Governor's Office, Department of Economic Development. The U.S. Cens</w:t>
      </w:r>
      <w:r w:rsidR="008F0C97">
        <w:t>us Bureau data release is</w:t>
      </w:r>
      <w:r>
        <w:t xml:space="preserve"> an excellent sour</w:t>
      </w:r>
      <w:r>
        <w:t xml:space="preserve">ce of raw material. Careful analysis of those numbers will revile specific patters. The Governor's Office can provide more descriptive insight in the initiative, challenges and achievements of Texas international trade. In addition to these two resources, </w:t>
      </w:r>
      <w:r w:rsidR="00F1602E">
        <w:t xml:space="preserve">the data will be drawn from </w:t>
      </w:r>
      <w:r>
        <w:t>Texas Economic Development Council, and WISER, The World Institute for Strategic Economic Research.</w:t>
      </w:r>
    </w:p>
    <w:p w:rsidR="00000000" w:rsidRDefault="004A235C">
      <w:pPr>
        <w:jc w:val="both"/>
      </w:pPr>
    </w:p>
    <w:p w:rsidR="00000000" w:rsidRDefault="004A235C">
      <w:pPr>
        <w:jc w:val="both"/>
      </w:pPr>
      <w:r>
        <w:t>I hope you will find the presented problem interesting enough to be approved.</w:t>
      </w:r>
    </w:p>
    <w:p w:rsidR="00000000" w:rsidRDefault="004A235C">
      <w:pPr>
        <w:jc w:val="both"/>
      </w:pPr>
    </w:p>
    <w:p w:rsidR="00000000" w:rsidRDefault="004A235C">
      <w:pPr>
        <w:jc w:val="both"/>
      </w:pPr>
      <w:r>
        <w:t>Kind regards,</w:t>
      </w:r>
    </w:p>
    <w:p w:rsidR="00000000" w:rsidRDefault="004A235C">
      <w:pPr>
        <w:jc w:val="both"/>
      </w:pPr>
      <w:proofErr w:type="spellStart"/>
      <w:r>
        <w:t>Petar</w:t>
      </w:r>
      <w:proofErr w:type="spellEnd"/>
      <w:r>
        <w:t xml:space="preserve"> </w:t>
      </w:r>
      <w:proofErr w:type="spellStart"/>
      <w:r>
        <w:t>Buva</w:t>
      </w:r>
      <w:proofErr w:type="spellEnd"/>
      <w:r>
        <w:t>, 613501</w:t>
      </w:r>
    </w:p>
    <w:p w:rsidR="00000000" w:rsidRDefault="004A235C">
      <w:pPr>
        <w:jc w:val="both"/>
      </w:pPr>
      <w:r>
        <w:t xml:space="preserve">        </w:t>
      </w:r>
    </w:p>
    <w:p w:rsidR="00000000" w:rsidRDefault="004A235C"/>
    <w:p w:rsidR="00000000" w:rsidRDefault="004A235C"/>
    <w:p w:rsidR="00000000" w:rsidRDefault="004A235C">
      <w:r>
        <w:t xml:space="preserve">  </w:t>
      </w:r>
    </w:p>
    <w:p w:rsidR="00000000" w:rsidRDefault="004A235C"/>
    <w:p w:rsidR="004A235C" w:rsidRDefault="004A235C">
      <w:r>
        <w:t xml:space="preserve">   </w:t>
      </w:r>
    </w:p>
    <w:sectPr w:rsidR="004A235C">
      <w:pgSz w:w="12240" w:h="15840"/>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8F0C97"/>
    <w:rsid w:val="004A235C"/>
    <w:rsid w:val="008F0C97"/>
    <w:rsid w:val="00F160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Unicode MS"/>
      <w:kern w:val="1"/>
      <w:sz w:val="24"/>
      <w:szCs w:val="24"/>
      <w:lang/>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343</Words>
  <Characters>1958</Characters>
  <Application>Microsoft Office Word</Application>
  <DocSecurity>0</DocSecurity>
  <Lines>16</Lines>
  <Paragraphs>4</Paragraphs>
  <ScaleCrop>false</ScaleCrop>
  <Company>Texas State University-San Marcos</Company>
  <LinksUpToDate>false</LinksUpToDate>
  <CharactersWithSpaces>2297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Buva</dc:creator>
  <cp:keywords/>
  <cp:lastModifiedBy>Texas State User</cp:lastModifiedBy>
  <cp:revision>3</cp:revision>
  <cp:lastPrinted>1601-01-01T00:00:00Z</cp:lastPrinted>
  <dcterms:created xsi:type="dcterms:W3CDTF">2010-08-31T14:41:00Z</dcterms:created>
  <dcterms:modified xsi:type="dcterms:W3CDTF">2010-08-31T14:41:00Z</dcterms:modified>
</cp:coreProperties>
</file>