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232" w:rsidRDefault="00E86F43" w:rsidP="00E86F43">
      <w:pPr>
        <w:spacing w:after="0" w:line="240" w:lineRule="auto"/>
        <w:jc w:val="center"/>
        <w:rPr>
          <w:rFonts w:ascii="Arial" w:hAnsi="Arial" w:cs="Arial"/>
          <w:b/>
          <w:sz w:val="24"/>
          <w:szCs w:val="24"/>
        </w:rPr>
      </w:pPr>
      <w:r w:rsidRPr="00E86F43">
        <w:rPr>
          <w:rFonts w:ascii="Arial" w:hAnsi="Arial" w:cs="Arial"/>
          <w:b/>
          <w:sz w:val="24"/>
          <w:szCs w:val="24"/>
        </w:rPr>
        <w:t>Detail of how IRB comments were addressed</w:t>
      </w:r>
    </w:p>
    <w:p w:rsidR="0082200F" w:rsidRDefault="0082200F" w:rsidP="00E86F43">
      <w:pPr>
        <w:spacing w:after="0" w:line="240" w:lineRule="auto"/>
        <w:jc w:val="center"/>
        <w:rPr>
          <w:rFonts w:ascii="Arial" w:hAnsi="Arial" w:cs="Arial"/>
          <w:b/>
          <w:sz w:val="24"/>
          <w:szCs w:val="24"/>
        </w:rPr>
      </w:pPr>
      <w:r>
        <w:rPr>
          <w:rFonts w:ascii="Arial" w:hAnsi="Arial" w:cs="Arial"/>
          <w:b/>
          <w:sz w:val="24"/>
          <w:szCs w:val="24"/>
        </w:rPr>
        <w:t>Niem Huynh and Grady Hillman</w:t>
      </w:r>
    </w:p>
    <w:p w:rsidR="0082200F" w:rsidRPr="00AD5CFB" w:rsidRDefault="0082200F" w:rsidP="0082200F">
      <w:pPr>
        <w:spacing w:after="0" w:line="240" w:lineRule="auto"/>
        <w:jc w:val="center"/>
        <w:rPr>
          <w:rFonts w:ascii="Arial" w:hAnsi="Arial" w:cs="Arial"/>
          <w:b/>
          <w:sz w:val="24"/>
          <w:szCs w:val="24"/>
        </w:rPr>
      </w:pPr>
      <w:r w:rsidRPr="00AD5CFB">
        <w:rPr>
          <w:rFonts w:ascii="Arial" w:hAnsi="Arial" w:cs="Arial"/>
          <w:b/>
          <w:sz w:val="24"/>
          <w:szCs w:val="24"/>
        </w:rPr>
        <w:t xml:space="preserve">Mapping space through literature, art, and </w:t>
      </w:r>
      <w:proofErr w:type="spellStart"/>
      <w:r w:rsidRPr="00AD5CFB">
        <w:rPr>
          <w:rFonts w:ascii="Arial" w:hAnsi="Arial" w:cs="Arial"/>
          <w:b/>
          <w:sz w:val="24"/>
          <w:szCs w:val="24"/>
        </w:rPr>
        <w:t>geotechnology</w:t>
      </w:r>
      <w:proofErr w:type="spellEnd"/>
      <w:r w:rsidRPr="00AD5CFB">
        <w:rPr>
          <w:rFonts w:ascii="Arial" w:hAnsi="Arial" w:cs="Arial"/>
          <w:b/>
          <w:sz w:val="24"/>
          <w:szCs w:val="24"/>
        </w:rPr>
        <w:t xml:space="preserve"> (GIS, GPS)</w:t>
      </w:r>
    </w:p>
    <w:p w:rsidR="0082200F" w:rsidRPr="00E86F43" w:rsidRDefault="0082200F" w:rsidP="00E86F43">
      <w:pPr>
        <w:spacing w:after="0" w:line="240" w:lineRule="auto"/>
        <w:jc w:val="center"/>
        <w:rPr>
          <w:rFonts w:ascii="Arial" w:hAnsi="Arial" w:cs="Arial"/>
          <w:b/>
          <w:sz w:val="24"/>
          <w:szCs w:val="24"/>
        </w:rPr>
      </w:pPr>
    </w:p>
    <w:p w:rsidR="00E86F43" w:rsidRDefault="00E86F43" w:rsidP="00E86F43">
      <w:pPr>
        <w:spacing w:after="0" w:line="240" w:lineRule="auto"/>
        <w:rPr>
          <w:rFonts w:ascii="Arial" w:hAnsi="Arial" w:cs="Arial"/>
          <w:sz w:val="24"/>
          <w:szCs w:val="24"/>
        </w:rPr>
      </w:pPr>
      <w:r w:rsidRPr="00E86F43">
        <w:rPr>
          <w:rFonts w:ascii="Arial" w:hAnsi="Arial" w:cs="Arial"/>
          <w:sz w:val="24"/>
          <w:szCs w:val="24"/>
        </w:rPr>
        <w:t xml:space="preserve">All changes </w:t>
      </w:r>
      <w:r>
        <w:rPr>
          <w:rFonts w:ascii="Arial" w:hAnsi="Arial" w:cs="Arial"/>
          <w:sz w:val="24"/>
          <w:szCs w:val="24"/>
        </w:rPr>
        <w:t>in the revised documents are in Track Changes. Changes made to reflect each evaluator comment is flagged with a comment box indicating the exact comment addressed. The changes are also highlighted here.</w:t>
      </w:r>
    </w:p>
    <w:p w:rsidR="00E86F43" w:rsidRPr="00E86F43" w:rsidRDefault="00E86F43" w:rsidP="00E86F43">
      <w:pPr>
        <w:spacing w:after="0" w:line="240" w:lineRule="auto"/>
        <w:rPr>
          <w:rFonts w:ascii="Arial" w:hAnsi="Arial" w:cs="Arial"/>
          <w:sz w:val="24"/>
          <w:szCs w:val="24"/>
        </w:rPr>
      </w:pPr>
    </w:p>
    <w:p w:rsidR="00E86F43" w:rsidRPr="00E86F43" w:rsidRDefault="00E86F43" w:rsidP="00E86F43">
      <w:pPr>
        <w:pStyle w:val="PlainText"/>
        <w:rPr>
          <w:rFonts w:ascii="Arial" w:hAnsi="Arial" w:cs="Arial"/>
          <w:b/>
          <w:sz w:val="24"/>
          <w:szCs w:val="24"/>
        </w:rPr>
      </w:pPr>
      <w:r w:rsidRPr="00E86F43">
        <w:rPr>
          <w:rFonts w:ascii="Arial" w:hAnsi="Arial" w:cs="Arial"/>
          <w:b/>
          <w:sz w:val="24"/>
          <w:szCs w:val="24"/>
        </w:rPr>
        <w:t xml:space="preserve">Evaluator 1: </w:t>
      </w:r>
    </w:p>
    <w:p w:rsidR="00E86F43" w:rsidRPr="0082200F" w:rsidRDefault="00E86F43" w:rsidP="00E86F43">
      <w:pPr>
        <w:pStyle w:val="PlainText"/>
        <w:rPr>
          <w:rFonts w:ascii="Arial" w:hAnsi="Arial" w:cs="Arial"/>
          <w:sz w:val="24"/>
          <w:szCs w:val="24"/>
        </w:rPr>
      </w:pPr>
      <w:r w:rsidRPr="00E86F43">
        <w:rPr>
          <w:rFonts w:ascii="Arial" w:hAnsi="Arial" w:cs="Arial"/>
          <w:sz w:val="24"/>
          <w:szCs w:val="24"/>
        </w:rPr>
        <w:t>1</w:t>
      </w:r>
      <w:r w:rsidRPr="0082200F">
        <w:rPr>
          <w:rFonts w:ascii="Arial" w:hAnsi="Arial" w:cs="Arial"/>
          <w:sz w:val="24"/>
          <w:szCs w:val="24"/>
        </w:rPr>
        <w:t>.  Needs a statement indicating that “research” is involved.</w:t>
      </w:r>
    </w:p>
    <w:p w:rsidR="00E86F43" w:rsidRPr="0082200F" w:rsidRDefault="00E86F43" w:rsidP="00E86F43">
      <w:pPr>
        <w:pStyle w:val="PlainText"/>
        <w:rPr>
          <w:rFonts w:ascii="Arial" w:hAnsi="Arial" w:cs="Arial"/>
          <w:sz w:val="24"/>
          <w:szCs w:val="24"/>
        </w:rPr>
      </w:pPr>
    </w:p>
    <w:p w:rsidR="00E86F43" w:rsidRPr="0082200F" w:rsidRDefault="00E86F43" w:rsidP="00E86F43">
      <w:pPr>
        <w:pStyle w:val="PlainText"/>
        <w:rPr>
          <w:rFonts w:ascii="Arial" w:hAnsi="Arial" w:cs="Arial"/>
          <w:i/>
          <w:sz w:val="24"/>
          <w:szCs w:val="24"/>
        </w:rPr>
      </w:pPr>
      <w:r w:rsidRPr="0082200F">
        <w:rPr>
          <w:rFonts w:ascii="Arial" w:hAnsi="Arial" w:cs="Arial"/>
          <w:i/>
          <w:sz w:val="24"/>
          <w:szCs w:val="24"/>
        </w:rPr>
        <w:t>This is added to the first line of the Adolescent and Guardian consent form</w:t>
      </w:r>
      <w:proofErr w:type="gramStart"/>
      <w:r w:rsidRPr="0082200F">
        <w:rPr>
          <w:rFonts w:ascii="Arial" w:hAnsi="Arial" w:cs="Arial"/>
          <w:i/>
          <w:sz w:val="24"/>
          <w:szCs w:val="24"/>
        </w:rPr>
        <w:t>..</w:t>
      </w:r>
      <w:proofErr w:type="gramEnd"/>
    </w:p>
    <w:p w:rsidR="00E86F43" w:rsidRPr="0082200F" w:rsidRDefault="00E86F43" w:rsidP="00E86F43">
      <w:pPr>
        <w:spacing w:after="0" w:line="240" w:lineRule="auto"/>
        <w:jc w:val="both"/>
        <w:outlineLvl w:val="0"/>
        <w:rPr>
          <w:rFonts w:ascii="Arial" w:hAnsi="Arial" w:cs="Arial"/>
          <w:i/>
          <w:sz w:val="24"/>
          <w:szCs w:val="24"/>
        </w:rPr>
      </w:pPr>
      <w:r w:rsidRPr="0082200F">
        <w:rPr>
          <w:rFonts w:ascii="Arial" w:hAnsi="Arial" w:cs="Arial"/>
          <w:i/>
          <w:sz w:val="24"/>
          <w:szCs w:val="24"/>
        </w:rPr>
        <w:t>“</w:t>
      </w:r>
      <w:r w:rsidRPr="0082200F">
        <w:rPr>
          <w:rFonts w:ascii="Arial" w:hAnsi="Arial" w:cs="Arial"/>
          <w:i/>
          <w:sz w:val="24"/>
          <w:szCs w:val="24"/>
        </w:rPr>
        <w:t>Dear Participant,</w:t>
      </w:r>
      <w:r w:rsidRPr="0082200F">
        <w:rPr>
          <w:rFonts w:ascii="Arial" w:hAnsi="Arial" w:cs="Arial"/>
          <w:i/>
          <w:sz w:val="24"/>
          <w:szCs w:val="24"/>
        </w:rPr>
        <w:t xml:space="preserve"> y</w:t>
      </w:r>
      <w:r w:rsidRPr="0082200F">
        <w:rPr>
          <w:rFonts w:ascii="Arial" w:hAnsi="Arial" w:cs="Arial"/>
          <w:i/>
          <w:color w:val="000000"/>
          <w:sz w:val="24"/>
          <w:szCs w:val="24"/>
        </w:rPr>
        <w:t xml:space="preserve">ou are invited to participate in a </w:t>
      </w:r>
      <w:r w:rsidRPr="0082200F">
        <w:rPr>
          <w:rFonts w:ascii="Arial" w:hAnsi="Arial" w:cs="Arial"/>
          <w:b/>
          <w:i/>
          <w:color w:val="000000"/>
          <w:sz w:val="24"/>
          <w:szCs w:val="24"/>
        </w:rPr>
        <w:t xml:space="preserve">research </w:t>
      </w:r>
      <w:r w:rsidRPr="0082200F">
        <w:rPr>
          <w:rFonts w:ascii="Arial" w:hAnsi="Arial" w:cs="Arial"/>
          <w:i/>
          <w:color w:val="000000"/>
          <w:sz w:val="24"/>
          <w:szCs w:val="24"/>
        </w:rPr>
        <w:t>project that is focused on a pilot curriculum</w:t>
      </w:r>
      <w:r w:rsidRPr="0082200F">
        <w:rPr>
          <w:rFonts w:ascii="Arial" w:hAnsi="Arial" w:cs="Arial"/>
          <w:i/>
          <w:color w:val="000000"/>
          <w:sz w:val="24"/>
          <w:szCs w:val="24"/>
        </w:rPr>
        <w:t>”</w:t>
      </w:r>
    </w:p>
    <w:p w:rsidR="00E86F43" w:rsidRDefault="00E86F43" w:rsidP="00E86F43">
      <w:pPr>
        <w:pStyle w:val="PlainText"/>
        <w:rPr>
          <w:rFonts w:ascii="Arial" w:hAnsi="Arial" w:cs="Arial"/>
          <w:sz w:val="24"/>
          <w:szCs w:val="24"/>
        </w:rPr>
      </w:pPr>
    </w:p>
    <w:p w:rsidR="00E86F43" w:rsidRDefault="00E86F43" w:rsidP="00E86F43">
      <w:pPr>
        <w:pStyle w:val="PlainText"/>
        <w:rPr>
          <w:rFonts w:ascii="Arial" w:hAnsi="Arial" w:cs="Arial"/>
          <w:sz w:val="24"/>
          <w:szCs w:val="24"/>
        </w:rPr>
      </w:pPr>
      <w:r w:rsidRPr="00E86F43">
        <w:rPr>
          <w:rFonts w:ascii="Arial" w:hAnsi="Arial" w:cs="Arial"/>
          <w:sz w:val="24"/>
          <w:szCs w:val="24"/>
        </w:rPr>
        <w:t xml:space="preserve">2.  Specify why these particular individuals have been recruited for the project (instead of other individuals) </w:t>
      </w:r>
    </w:p>
    <w:p w:rsidR="00E86F43" w:rsidRDefault="00E86F43" w:rsidP="00E86F43">
      <w:pPr>
        <w:pStyle w:val="PlainText"/>
        <w:rPr>
          <w:rFonts w:ascii="Arial" w:hAnsi="Arial" w:cs="Arial"/>
          <w:sz w:val="24"/>
          <w:szCs w:val="24"/>
        </w:rPr>
      </w:pPr>
    </w:p>
    <w:p w:rsidR="00E86F43" w:rsidRPr="0082200F" w:rsidRDefault="00E86F43" w:rsidP="00E86F43">
      <w:pPr>
        <w:pStyle w:val="PlainText"/>
        <w:rPr>
          <w:rFonts w:ascii="Arial" w:hAnsi="Arial" w:cs="Arial"/>
          <w:i/>
          <w:sz w:val="24"/>
          <w:szCs w:val="24"/>
        </w:rPr>
      </w:pPr>
      <w:r w:rsidRPr="0082200F">
        <w:rPr>
          <w:rFonts w:ascii="Arial" w:hAnsi="Arial" w:cs="Arial"/>
          <w:i/>
          <w:color w:val="000000"/>
          <w:sz w:val="24"/>
          <w:szCs w:val="24"/>
        </w:rPr>
        <w:t>“</w:t>
      </w:r>
      <w:r w:rsidRPr="0082200F">
        <w:rPr>
          <w:rFonts w:ascii="Arial" w:hAnsi="Arial" w:cs="Arial"/>
          <w:i/>
          <w:color w:val="000000"/>
          <w:sz w:val="24"/>
          <w:szCs w:val="24"/>
        </w:rPr>
        <w:t>You have been selected because staff has determined that your behavior on the facility has been good, thus making you eligible to participate in extracurricular learning activities. There is a paucity of research on how adolescents in alternative learning facilities respond to interdisciplinary curricula. Thus, you have been selected to participate in this curriculum development because we would like your input in a curriculum that is practical.</w:t>
      </w:r>
      <w:r w:rsidRPr="0082200F">
        <w:rPr>
          <w:rFonts w:ascii="Arial" w:hAnsi="Arial" w:cs="Arial"/>
          <w:i/>
          <w:color w:val="000000"/>
          <w:sz w:val="24"/>
          <w:szCs w:val="24"/>
        </w:rPr>
        <w:t>”</w:t>
      </w:r>
    </w:p>
    <w:p w:rsidR="00E86F43" w:rsidRDefault="00E86F43" w:rsidP="00E86F43">
      <w:pPr>
        <w:pStyle w:val="PlainText"/>
        <w:rPr>
          <w:rFonts w:ascii="Arial" w:hAnsi="Arial" w:cs="Arial"/>
          <w:sz w:val="24"/>
          <w:szCs w:val="24"/>
        </w:rPr>
      </w:pPr>
    </w:p>
    <w:p w:rsidR="00E86F43" w:rsidRDefault="00E86F43" w:rsidP="00E86F43">
      <w:pPr>
        <w:pStyle w:val="PlainText"/>
        <w:rPr>
          <w:rFonts w:ascii="Arial" w:hAnsi="Arial" w:cs="Arial"/>
          <w:sz w:val="24"/>
          <w:szCs w:val="24"/>
        </w:rPr>
      </w:pPr>
      <w:r w:rsidRPr="00E86F43">
        <w:rPr>
          <w:rFonts w:ascii="Arial" w:hAnsi="Arial" w:cs="Arial"/>
          <w:sz w:val="24"/>
          <w:szCs w:val="24"/>
        </w:rPr>
        <w:t xml:space="preserve">3.  Given that the participants are minors, “assent” rather than consent is sought.  Who will be the guardian that will be asked to consent on behalf of the minor?  </w:t>
      </w:r>
    </w:p>
    <w:p w:rsidR="00E86F43" w:rsidRDefault="00E86F43" w:rsidP="00E86F43">
      <w:pPr>
        <w:pStyle w:val="PlainText"/>
        <w:rPr>
          <w:rFonts w:ascii="Arial" w:hAnsi="Arial" w:cs="Arial"/>
          <w:sz w:val="24"/>
          <w:szCs w:val="24"/>
        </w:rPr>
      </w:pPr>
    </w:p>
    <w:p w:rsidR="0082200F" w:rsidRPr="0082200F" w:rsidRDefault="0082200F" w:rsidP="0082200F">
      <w:pPr>
        <w:autoSpaceDE w:val="0"/>
        <w:autoSpaceDN w:val="0"/>
        <w:adjustRightInd w:val="0"/>
        <w:spacing w:after="0" w:line="240" w:lineRule="auto"/>
        <w:rPr>
          <w:rFonts w:ascii="Arial" w:hAnsi="Arial" w:cs="Arial"/>
          <w:i/>
          <w:sz w:val="24"/>
          <w:szCs w:val="24"/>
        </w:rPr>
      </w:pPr>
      <w:r w:rsidRPr="0082200F">
        <w:rPr>
          <w:rFonts w:ascii="Arial" w:hAnsi="Arial" w:cs="Arial"/>
          <w:i/>
          <w:sz w:val="24"/>
          <w:szCs w:val="24"/>
        </w:rPr>
        <w:t>“</w:t>
      </w:r>
      <w:r w:rsidRPr="0082200F">
        <w:rPr>
          <w:rFonts w:ascii="Arial" w:hAnsi="Arial" w:cs="Arial"/>
          <w:i/>
          <w:sz w:val="24"/>
          <w:szCs w:val="24"/>
        </w:rPr>
        <w:t>Since youth are considered wards of the state, as a staff supervisor, you serve as a guardian. Thus, you have the authority to grant adolescents permission to be part of this project. Youth who have maintained a good record at the facility are invited to participate.</w:t>
      </w:r>
      <w:r w:rsidRPr="0082200F">
        <w:rPr>
          <w:rFonts w:ascii="Arial" w:hAnsi="Arial" w:cs="Arial"/>
          <w:i/>
          <w:sz w:val="24"/>
          <w:szCs w:val="24"/>
        </w:rPr>
        <w:t>”</w:t>
      </w:r>
      <w:r w:rsidRPr="0082200F">
        <w:rPr>
          <w:rFonts w:ascii="Arial" w:hAnsi="Arial" w:cs="Arial"/>
          <w:i/>
          <w:sz w:val="24"/>
          <w:szCs w:val="24"/>
        </w:rPr>
        <w:t xml:space="preserve"> </w:t>
      </w:r>
    </w:p>
    <w:p w:rsidR="00E86F43" w:rsidRDefault="00E86F43" w:rsidP="00E86F43">
      <w:pPr>
        <w:pStyle w:val="PlainText"/>
        <w:rPr>
          <w:rFonts w:ascii="Arial" w:hAnsi="Arial" w:cs="Arial"/>
          <w:sz w:val="24"/>
          <w:szCs w:val="24"/>
        </w:rPr>
      </w:pPr>
    </w:p>
    <w:p w:rsidR="00E86F43" w:rsidRDefault="00E86F43" w:rsidP="00E86F43">
      <w:pPr>
        <w:pStyle w:val="PlainText"/>
        <w:rPr>
          <w:rFonts w:ascii="Arial" w:hAnsi="Arial" w:cs="Arial"/>
          <w:sz w:val="24"/>
          <w:szCs w:val="24"/>
        </w:rPr>
      </w:pPr>
      <w:r>
        <w:rPr>
          <w:rFonts w:ascii="Arial" w:hAnsi="Arial" w:cs="Arial"/>
          <w:sz w:val="24"/>
          <w:szCs w:val="24"/>
        </w:rPr>
        <w:t xml:space="preserve">4. </w:t>
      </w:r>
      <w:r w:rsidRPr="00E86F43">
        <w:rPr>
          <w:rFonts w:ascii="Arial" w:hAnsi="Arial" w:cs="Arial"/>
          <w:sz w:val="24"/>
          <w:szCs w:val="24"/>
        </w:rPr>
        <w:t xml:space="preserve">Separate assent forms for minors, and consent forms for guardians should be provided.  </w:t>
      </w:r>
    </w:p>
    <w:p w:rsidR="0082200F" w:rsidRDefault="0082200F" w:rsidP="00E86F43">
      <w:pPr>
        <w:pStyle w:val="PlainText"/>
        <w:rPr>
          <w:rFonts w:ascii="Arial" w:hAnsi="Arial" w:cs="Arial"/>
          <w:sz w:val="24"/>
          <w:szCs w:val="24"/>
        </w:rPr>
      </w:pPr>
    </w:p>
    <w:p w:rsidR="0082200F" w:rsidRPr="0082200F" w:rsidRDefault="0082200F" w:rsidP="00E86F43">
      <w:pPr>
        <w:pStyle w:val="PlainText"/>
        <w:rPr>
          <w:rFonts w:ascii="Arial" w:hAnsi="Arial" w:cs="Arial"/>
          <w:i/>
          <w:sz w:val="24"/>
          <w:szCs w:val="24"/>
        </w:rPr>
      </w:pPr>
      <w:r w:rsidRPr="0082200F">
        <w:rPr>
          <w:rFonts w:ascii="Arial" w:hAnsi="Arial" w:cs="Arial"/>
          <w:i/>
          <w:sz w:val="24"/>
          <w:szCs w:val="24"/>
        </w:rPr>
        <w:t>This has been added to pages 6-10 in the “IRB_support_material_revised_Oct30_2010” document.</w:t>
      </w:r>
    </w:p>
    <w:p w:rsidR="00E86F43" w:rsidRPr="00E86F43" w:rsidRDefault="00E86F43" w:rsidP="00E86F43">
      <w:pPr>
        <w:pStyle w:val="PlainText"/>
        <w:rPr>
          <w:rFonts w:ascii="Arial" w:hAnsi="Arial" w:cs="Arial"/>
          <w:sz w:val="24"/>
          <w:szCs w:val="24"/>
        </w:rPr>
      </w:pPr>
    </w:p>
    <w:p w:rsidR="00E86F43" w:rsidRPr="00E86F43" w:rsidRDefault="00E86F43" w:rsidP="00E86F43">
      <w:pPr>
        <w:pStyle w:val="PlainText"/>
        <w:rPr>
          <w:rFonts w:ascii="Arial" w:hAnsi="Arial" w:cs="Arial"/>
          <w:b/>
          <w:sz w:val="24"/>
          <w:szCs w:val="24"/>
        </w:rPr>
      </w:pPr>
      <w:r w:rsidRPr="00E86F43">
        <w:rPr>
          <w:rFonts w:ascii="Arial" w:hAnsi="Arial" w:cs="Arial"/>
          <w:b/>
          <w:sz w:val="24"/>
          <w:szCs w:val="24"/>
        </w:rPr>
        <w:t>Evaluator 2:</w:t>
      </w:r>
    </w:p>
    <w:p w:rsidR="00E86F43" w:rsidRPr="00E86F43" w:rsidRDefault="00E86F43" w:rsidP="00E86F43">
      <w:pPr>
        <w:pStyle w:val="PlainText"/>
        <w:rPr>
          <w:rFonts w:ascii="Arial" w:hAnsi="Arial" w:cs="Arial"/>
          <w:sz w:val="24"/>
          <w:szCs w:val="24"/>
        </w:rPr>
      </w:pPr>
      <w:r w:rsidRPr="00E86F43">
        <w:rPr>
          <w:rFonts w:ascii="Arial" w:hAnsi="Arial" w:cs="Arial"/>
          <w:sz w:val="24"/>
          <w:szCs w:val="24"/>
        </w:rPr>
        <w:t>1.  Item two should specify how consent/assent will be sought.</w:t>
      </w:r>
    </w:p>
    <w:p w:rsidR="00E86F43" w:rsidRDefault="00E86F43" w:rsidP="00E86F43">
      <w:pPr>
        <w:pStyle w:val="PlainText"/>
        <w:rPr>
          <w:rFonts w:ascii="Arial" w:hAnsi="Arial" w:cs="Arial"/>
          <w:sz w:val="24"/>
          <w:szCs w:val="24"/>
        </w:rPr>
      </w:pPr>
    </w:p>
    <w:p w:rsidR="0082200F" w:rsidRPr="0082200F" w:rsidRDefault="0082200F" w:rsidP="00E86F43">
      <w:pPr>
        <w:pStyle w:val="PlainText"/>
        <w:rPr>
          <w:rFonts w:ascii="Arial" w:hAnsi="Arial" w:cs="Arial"/>
          <w:i/>
          <w:sz w:val="24"/>
          <w:szCs w:val="24"/>
        </w:rPr>
      </w:pPr>
      <w:r w:rsidRPr="0082200F">
        <w:rPr>
          <w:rFonts w:ascii="Arial" w:hAnsi="Arial" w:cs="Arial"/>
          <w:i/>
          <w:sz w:val="24"/>
          <w:szCs w:val="24"/>
        </w:rPr>
        <w:t>“</w:t>
      </w:r>
      <w:r w:rsidRPr="0082200F">
        <w:rPr>
          <w:rFonts w:ascii="Arial" w:hAnsi="Arial" w:cs="Arial"/>
          <w:i/>
          <w:sz w:val="24"/>
          <w:szCs w:val="24"/>
        </w:rPr>
        <w:t xml:space="preserve">Participant youth will be identified by staff based on behavioral observations that demonstrate the youth will be cooperative with the researchers, staff and their fellow participants.  Once identified, the youth will be asked to assent to participation.  Youth </w:t>
      </w:r>
      <w:r w:rsidRPr="0082200F">
        <w:rPr>
          <w:rFonts w:ascii="Arial" w:hAnsi="Arial" w:cs="Arial"/>
          <w:i/>
          <w:sz w:val="24"/>
          <w:szCs w:val="24"/>
        </w:rPr>
        <w:lastRenderedPageBreak/>
        <w:t>are considered wards of the state, and a staff supervisor serving as a guardian will also sign the consent form.</w:t>
      </w:r>
      <w:r w:rsidRPr="0082200F">
        <w:rPr>
          <w:rFonts w:ascii="Arial" w:hAnsi="Arial" w:cs="Arial"/>
          <w:i/>
          <w:sz w:val="24"/>
          <w:szCs w:val="24"/>
        </w:rPr>
        <w:t>”</w:t>
      </w:r>
    </w:p>
    <w:p w:rsidR="0082200F" w:rsidRDefault="0082200F" w:rsidP="00E86F43">
      <w:pPr>
        <w:pStyle w:val="PlainText"/>
        <w:rPr>
          <w:rFonts w:ascii="Arial" w:hAnsi="Arial" w:cs="Arial"/>
          <w:sz w:val="24"/>
          <w:szCs w:val="24"/>
        </w:rPr>
      </w:pPr>
    </w:p>
    <w:p w:rsidR="00E86F43" w:rsidRPr="00E86F43" w:rsidRDefault="00E86F43" w:rsidP="00E86F43">
      <w:pPr>
        <w:pStyle w:val="PlainText"/>
        <w:rPr>
          <w:rFonts w:ascii="Arial" w:hAnsi="Arial" w:cs="Arial"/>
          <w:sz w:val="24"/>
          <w:szCs w:val="24"/>
        </w:rPr>
      </w:pPr>
    </w:p>
    <w:p w:rsidR="00E86F43" w:rsidRDefault="00E86F43" w:rsidP="00E86F43">
      <w:pPr>
        <w:pStyle w:val="PlainText"/>
        <w:rPr>
          <w:rFonts w:ascii="Arial" w:hAnsi="Arial" w:cs="Arial"/>
          <w:b/>
          <w:sz w:val="24"/>
          <w:szCs w:val="24"/>
        </w:rPr>
      </w:pPr>
      <w:r w:rsidRPr="00E86F43">
        <w:rPr>
          <w:rFonts w:ascii="Arial" w:hAnsi="Arial" w:cs="Arial"/>
          <w:b/>
          <w:sz w:val="24"/>
          <w:szCs w:val="24"/>
        </w:rPr>
        <w:t>Evaluator</w:t>
      </w:r>
      <w:r>
        <w:rPr>
          <w:rFonts w:ascii="Arial" w:hAnsi="Arial" w:cs="Arial"/>
          <w:b/>
          <w:sz w:val="24"/>
          <w:szCs w:val="24"/>
        </w:rPr>
        <w:t xml:space="preserve"> 3</w:t>
      </w:r>
      <w:r w:rsidRPr="00E86F43">
        <w:rPr>
          <w:rFonts w:ascii="Arial" w:hAnsi="Arial" w:cs="Arial"/>
          <w:b/>
          <w:sz w:val="24"/>
          <w:szCs w:val="24"/>
        </w:rPr>
        <w:t>:</w:t>
      </w:r>
    </w:p>
    <w:p w:rsidR="0082200F" w:rsidRPr="00E86F43" w:rsidRDefault="0082200F" w:rsidP="00E86F43">
      <w:pPr>
        <w:pStyle w:val="PlainText"/>
        <w:rPr>
          <w:rFonts w:ascii="Arial" w:hAnsi="Arial" w:cs="Arial"/>
          <w:b/>
          <w:sz w:val="24"/>
          <w:szCs w:val="24"/>
        </w:rPr>
      </w:pPr>
    </w:p>
    <w:p w:rsidR="0082200F" w:rsidRDefault="00E86F43" w:rsidP="0082200F">
      <w:pPr>
        <w:pStyle w:val="PlainText"/>
        <w:numPr>
          <w:ilvl w:val="0"/>
          <w:numId w:val="1"/>
        </w:numPr>
        <w:rPr>
          <w:rFonts w:ascii="Arial" w:hAnsi="Arial" w:cs="Arial"/>
          <w:sz w:val="24"/>
          <w:szCs w:val="24"/>
        </w:rPr>
      </w:pPr>
      <w:r w:rsidRPr="00E86F43">
        <w:rPr>
          <w:rFonts w:ascii="Arial" w:hAnsi="Arial" w:cs="Arial"/>
          <w:sz w:val="24"/>
          <w:szCs w:val="24"/>
        </w:rPr>
        <w:t>You need to have consent forms (adolescent and parent)</w:t>
      </w:r>
      <w:r w:rsidR="0082200F">
        <w:rPr>
          <w:rFonts w:ascii="Arial" w:hAnsi="Arial" w:cs="Arial"/>
          <w:sz w:val="24"/>
          <w:szCs w:val="24"/>
        </w:rPr>
        <w:t>.</w:t>
      </w:r>
    </w:p>
    <w:p w:rsidR="0082200F" w:rsidRDefault="0082200F" w:rsidP="0082200F">
      <w:pPr>
        <w:pStyle w:val="PlainText"/>
        <w:ind w:left="720"/>
        <w:rPr>
          <w:rFonts w:ascii="Arial" w:hAnsi="Arial" w:cs="Arial"/>
          <w:sz w:val="24"/>
          <w:szCs w:val="24"/>
        </w:rPr>
      </w:pPr>
    </w:p>
    <w:p w:rsidR="0082200F" w:rsidRPr="0082200F" w:rsidRDefault="0082200F" w:rsidP="0082200F">
      <w:pPr>
        <w:pStyle w:val="PlainText"/>
        <w:rPr>
          <w:rFonts w:ascii="Arial" w:hAnsi="Arial" w:cs="Arial"/>
          <w:i/>
          <w:sz w:val="24"/>
          <w:szCs w:val="24"/>
        </w:rPr>
      </w:pPr>
      <w:r w:rsidRPr="0082200F">
        <w:rPr>
          <w:rFonts w:ascii="Arial" w:hAnsi="Arial" w:cs="Arial"/>
          <w:i/>
          <w:sz w:val="24"/>
          <w:szCs w:val="24"/>
        </w:rPr>
        <w:t>This has been added to pages 6-10 in the “IRB_support_material_revised_Oct30_2010” document.</w:t>
      </w:r>
    </w:p>
    <w:p w:rsidR="0082200F" w:rsidRDefault="0082200F" w:rsidP="0082200F">
      <w:pPr>
        <w:pStyle w:val="PlainText"/>
        <w:ind w:left="720"/>
        <w:rPr>
          <w:rFonts w:ascii="Arial" w:hAnsi="Arial" w:cs="Arial"/>
          <w:sz w:val="24"/>
          <w:szCs w:val="24"/>
        </w:rPr>
      </w:pPr>
    </w:p>
    <w:p w:rsidR="0082200F" w:rsidRDefault="00E86F43" w:rsidP="0082200F">
      <w:pPr>
        <w:pStyle w:val="PlainText"/>
        <w:numPr>
          <w:ilvl w:val="0"/>
          <w:numId w:val="1"/>
        </w:numPr>
        <w:rPr>
          <w:rFonts w:ascii="Arial" w:hAnsi="Arial" w:cs="Arial"/>
          <w:sz w:val="24"/>
          <w:szCs w:val="24"/>
        </w:rPr>
      </w:pPr>
      <w:r w:rsidRPr="00E86F43">
        <w:rPr>
          <w:rFonts w:ascii="Arial" w:hAnsi="Arial" w:cs="Arial"/>
          <w:sz w:val="24"/>
          <w:szCs w:val="24"/>
        </w:rPr>
        <w:t xml:space="preserve"> You need better procedures to assure confidentiality</w:t>
      </w:r>
    </w:p>
    <w:p w:rsidR="0082200F" w:rsidRPr="0082200F" w:rsidRDefault="0082200F" w:rsidP="0082200F">
      <w:pPr>
        <w:pStyle w:val="PlainText"/>
        <w:ind w:left="720"/>
        <w:rPr>
          <w:rFonts w:ascii="Arial" w:hAnsi="Arial" w:cs="Arial"/>
          <w:i/>
          <w:sz w:val="24"/>
          <w:szCs w:val="24"/>
        </w:rPr>
      </w:pPr>
    </w:p>
    <w:p w:rsidR="0082200F" w:rsidRPr="0082200F" w:rsidRDefault="0082200F" w:rsidP="0082200F">
      <w:pPr>
        <w:pStyle w:val="ListParagraph"/>
        <w:spacing w:after="0" w:line="240" w:lineRule="auto"/>
        <w:ind w:left="360"/>
        <w:rPr>
          <w:rFonts w:ascii="Arial" w:hAnsi="Arial" w:cs="Arial"/>
          <w:i/>
          <w:sz w:val="24"/>
          <w:szCs w:val="24"/>
        </w:rPr>
      </w:pPr>
      <w:r w:rsidRPr="0082200F">
        <w:rPr>
          <w:rFonts w:ascii="Arial" w:hAnsi="Arial" w:cs="Arial"/>
          <w:i/>
          <w:sz w:val="24"/>
          <w:szCs w:val="24"/>
        </w:rPr>
        <w:t>“</w:t>
      </w:r>
      <w:r w:rsidRPr="0082200F">
        <w:rPr>
          <w:rFonts w:ascii="Arial" w:hAnsi="Arial" w:cs="Arial"/>
          <w:i/>
          <w:sz w:val="24"/>
          <w:szCs w:val="24"/>
        </w:rPr>
        <w:t>The confidentiality of court-involved youth is a requirement of law stipulating that no identifiable likenesses or names be shared with the public outside the facility.  Staff is trained to maintain strict confidentiality and will monitor the researchers as they are accustomed to doing with volunteers assuring there will be no offending photographs or identifiers generated or recorded by the researchers.  In addition, they will review the product of the research to determine that the youth’s confidentiality is protected.</w:t>
      </w:r>
      <w:r w:rsidRPr="0082200F">
        <w:rPr>
          <w:rFonts w:ascii="Arial" w:hAnsi="Arial" w:cs="Arial"/>
          <w:i/>
          <w:sz w:val="24"/>
          <w:szCs w:val="24"/>
        </w:rPr>
        <w:t>”</w:t>
      </w:r>
    </w:p>
    <w:p w:rsidR="0082200F" w:rsidRDefault="0082200F" w:rsidP="0082200F">
      <w:pPr>
        <w:pStyle w:val="PlainText"/>
        <w:ind w:left="720"/>
        <w:rPr>
          <w:rFonts w:ascii="Arial" w:hAnsi="Arial" w:cs="Arial"/>
          <w:sz w:val="24"/>
          <w:szCs w:val="24"/>
        </w:rPr>
      </w:pPr>
    </w:p>
    <w:p w:rsidR="00E86F43" w:rsidRPr="00E86F43" w:rsidRDefault="00E86F43" w:rsidP="0082200F">
      <w:pPr>
        <w:pStyle w:val="PlainText"/>
        <w:numPr>
          <w:ilvl w:val="0"/>
          <w:numId w:val="1"/>
        </w:numPr>
        <w:rPr>
          <w:rFonts w:ascii="Arial" w:hAnsi="Arial" w:cs="Arial"/>
          <w:sz w:val="24"/>
          <w:szCs w:val="24"/>
        </w:rPr>
      </w:pPr>
      <w:r w:rsidRPr="00E86F43">
        <w:rPr>
          <w:rFonts w:ascii="Arial" w:hAnsi="Arial" w:cs="Arial"/>
          <w:sz w:val="24"/>
          <w:szCs w:val="24"/>
        </w:rPr>
        <w:t xml:space="preserve"> The \"experiment\" needs to be better explained, how do you know if treatment had an impact on reducing criminal behavior?</w:t>
      </w:r>
    </w:p>
    <w:p w:rsidR="00E86F43" w:rsidRDefault="00E86F43" w:rsidP="00E86F43">
      <w:pPr>
        <w:spacing w:after="0" w:line="240" w:lineRule="auto"/>
        <w:jc w:val="center"/>
        <w:rPr>
          <w:rFonts w:ascii="Arial" w:hAnsi="Arial" w:cs="Arial"/>
          <w:b/>
          <w:sz w:val="24"/>
          <w:szCs w:val="24"/>
        </w:rPr>
      </w:pPr>
    </w:p>
    <w:p w:rsidR="0082200F" w:rsidRPr="0082200F" w:rsidRDefault="0082200F" w:rsidP="0082200F">
      <w:pPr>
        <w:spacing w:after="0" w:line="240" w:lineRule="auto"/>
        <w:rPr>
          <w:rFonts w:ascii="Arial" w:hAnsi="Arial" w:cs="Arial"/>
          <w:b/>
          <w:i/>
          <w:sz w:val="24"/>
          <w:szCs w:val="24"/>
        </w:rPr>
      </w:pPr>
      <w:r>
        <w:rPr>
          <w:rFonts w:ascii="Arial" w:hAnsi="Arial" w:cs="Arial"/>
          <w:i/>
          <w:sz w:val="24"/>
          <w:szCs w:val="24"/>
        </w:rPr>
        <w:t>“</w:t>
      </w:r>
      <w:r w:rsidRPr="0082200F">
        <w:rPr>
          <w:rFonts w:ascii="Arial" w:hAnsi="Arial" w:cs="Arial"/>
          <w:i/>
          <w:sz w:val="24"/>
          <w:szCs w:val="24"/>
        </w:rPr>
        <w:t>The Hays County Juvenile Detention Center staff generates daily behavioral reports on youth within the facility.  Behavioral indicators before, during, and after the workshops will be examined to correlate staff interviews with the hard date collected to analyze program impact.</w:t>
      </w:r>
      <w:r>
        <w:rPr>
          <w:rFonts w:ascii="Arial" w:hAnsi="Arial" w:cs="Arial"/>
          <w:i/>
          <w:sz w:val="24"/>
          <w:szCs w:val="24"/>
        </w:rPr>
        <w:t>”</w:t>
      </w:r>
      <w:r w:rsidRPr="0082200F">
        <w:rPr>
          <w:rFonts w:ascii="Arial" w:hAnsi="Arial" w:cs="Arial"/>
          <w:i/>
          <w:sz w:val="24"/>
          <w:szCs w:val="24"/>
        </w:rPr>
        <w:t xml:space="preserve">  </w:t>
      </w:r>
    </w:p>
    <w:sectPr w:rsidR="0082200F" w:rsidRPr="0082200F" w:rsidSect="00863232">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5963" w:rsidRDefault="00575963" w:rsidP="0082200F">
      <w:pPr>
        <w:spacing w:after="0" w:line="240" w:lineRule="auto"/>
      </w:pPr>
      <w:r>
        <w:separator/>
      </w:r>
    </w:p>
  </w:endnote>
  <w:endnote w:type="continuationSeparator" w:id="0">
    <w:p w:rsidR="00575963" w:rsidRDefault="00575963" w:rsidP="008220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705382"/>
      <w:docPartObj>
        <w:docPartGallery w:val="Page Numbers (Bottom of Page)"/>
        <w:docPartUnique/>
      </w:docPartObj>
    </w:sdtPr>
    <w:sdtContent>
      <w:p w:rsidR="0082200F" w:rsidRDefault="0082200F">
        <w:pPr>
          <w:pStyle w:val="Footer"/>
          <w:jc w:val="right"/>
        </w:pPr>
        <w:fldSimple w:instr=" PAGE   \* MERGEFORMAT ">
          <w:r w:rsidR="00E1269F">
            <w:rPr>
              <w:noProof/>
            </w:rPr>
            <w:t>2</w:t>
          </w:r>
        </w:fldSimple>
      </w:p>
    </w:sdtContent>
  </w:sdt>
  <w:p w:rsidR="0082200F" w:rsidRDefault="0082200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5963" w:rsidRDefault="00575963" w:rsidP="0082200F">
      <w:pPr>
        <w:spacing w:after="0" w:line="240" w:lineRule="auto"/>
      </w:pPr>
      <w:r>
        <w:separator/>
      </w:r>
    </w:p>
  </w:footnote>
  <w:footnote w:type="continuationSeparator" w:id="0">
    <w:p w:rsidR="00575963" w:rsidRDefault="00575963" w:rsidP="008220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5C3DA8"/>
    <w:multiLevelType w:val="hybridMultilevel"/>
    <w:tmpl w:val="20FCB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86F43"/>
    <w:rsid w:val="00575963"/>
    <w:rsid w:val="0082200F"/>
    <w:rsid w:val="00863232"/>
    <w:rsid w:val="00E1269F"/>
    <w:rsid w:val="00E86F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2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E86F4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E86F43"/>
    <w:rPr>
      <w:rFonts w:ascii="Consolas" w:hAnsi="Consolas"/>
      <w:sz w:val="21"/>
      <w:szCs w:val="21"/>
    </w:rPr>
  </w:style>
  <w:style w:type="paragraph" w:styleId="ListParagraph">
    <w:name w:val="List Paragraph"/>
    <w:basedOn w:val="Normal"/>
    <w:uiPriority w:val="34"/>
    <w:qFormat/>
    <w:rsid w:val="00E86F43"/>
    <w:pPr>
      <w:ind w:left="720"/>
      <w:contextualSpacing/>
    </w:pPr>
  </w:style>
  <w:style w:type="character" w:styleId="CommentReference">
    <w:name w:val="annotation reference"/>
    <w:basedOn w:val="DefaultParagraphFont"/>
    <w:uiPriority w:val="99"/>
    <w:semiHidden/>
    <w:unhideWhenUsed/>
    <w:rsid w:val="00E86F43"/>
    <w:rPr>
      <w:sz w:val="16"/>
      <w:szCs w:val="16"/>
    </w:rPr>
  </w:style>
  <w:style w:type="paragraph" w:styleId="CommentText">
    <w:name w:val="annotation text"/>
    <w:basedOn w:val="Normal"/>
    <w:link w:val="CommentTextChar"/>
    <w:uiPriority w:val="99"/>
    <w:semiHidden/>
    <w:unhideWhenUsed/>
    <w:rsid w:val="00E86F43"/>
    <w:pPr>
      <w:spacing w:line="240" w:lineRule="auto"/>
    </w:pPr>
    <w:rPr>
      <w:sz w:val="20"/>
      <w:szCs w:val="20"/>
    </w:rPr>
  </w:style>
  <w:style w:type="character" w:customStyle="1" w:styleId="CommentTextChar">
    <w:name w:val="Comment Text Char"/>
    <w:basedOn w:val="DefaultParagraphFont"/>
    <w:link w:val="CommentText"/>
    <w:uiPriority w:val="99"/>
    <w:semiHidden/>
    <w:rsid w:val="00E86F43"/>
    <w:rPr>
      <w:sz w:val="20"/>
      <w:szCs w:val="20"/>
    </w:rPr>
  </w:style>
  <w:style w:type="paragraph" w:styleId="BalloonText">
    <w:name w:val="Balloon Text"/>
    <w:basedOn w:val="Normal"/>
    <w:link w:val="BalloonTextChar"/>
    <w:uiPriority w:val="99"/>
    <w:semiHidden/>
    <w:unhideWhenUsed/>
    <w:rsid w:val="00E86F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F43"/>
    <w:rPr>
      <w:rFonts w:ascii="Tahoma" w:hAnsi="Tahoma" w:cs="Tahoma"/>
      <w:sz w:val="16"/>
      <w:szCs w:val="16"/>
    </w:rPr>
  </w:style>
  <w:style w:type="paragraph" w:styleId="Header">
    <w:name w:val="header"/>
    <w:basedOn w:val="Normal"/>
    <w:link w:val="HeaderChar"/>
    <w:uiPriority w:val="99"/>
    <w:semiHidden/>
    <w:unhideWhenUsed/>
    <w:rsid w:val="0082200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200F"/>
  </w:style>
  <w:style w:type="paragraph" w:styleId="Footer">
    <w:name w:val="footer"/>
    <w:basedOn w:val="Normal"/>
    <w:link w:val="FooterChar"/>
    <w:uiPriority w:val="99"/>
    <w:unhideWhenUsed/>
    <w:rsid w:val="008220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00F"/>
  </w:style>
</w:styles>
</file>

<file path=word/webSettings.xml><?xml version="1.0" encoding="utf-8"?>
<w:webSettings xmlns:r="http://schemas.openxmlformats.org/officeDocument/2006/relationships" xmlns:w="http://schemas.openxmlformats.org/wordprocessingml/2006/main">
  <w:divs>
    <w:div w:id="201617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3423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nh19</dc:creator>
  <cp:lastModifiedBy>nh19</cp:lastModifiedBy>
  <cp:revision>1</cp:revision>
  <dcterms:created xsi:type="dcterms:W3CDTF">2010-10-31T23:40:00Z</dcterms:created>
  <dcterms:modified xsi:type="dcterms:W3CDTF">2010-10-31T23:50:00Z</dcterms:modified>
</cp:coreProperties>
</file>