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B85" w:rsidRPr="00141E67" w:rsidRDefault="00E62B85" w:rsidP="00E62B85">
      <w:pPr>
        <w:tabs>
          <w:tab w:val="left" w:pos="720"/>
          <w:tab w:val="left" w:pos="1440"/>
          <w:tab w:val="left" w:pos="1800"/>
          <w:tab w:val="left" w:pos="2160"/>
          <w:tab w:val="left" w:pos="2880"/>
          <w:tab w:val="left" w:pos="3600"/>
          <w:tab w:val="left" w:pos="4320"/>
          <w:tab w:val="left" w:pos="5040"/>
          <w:tab w:val="left" w:pos="5760"/>
          <w:tab w:val="left" w:pos="5940"/>
          <w:tab w:val="left" w:pos="6480"/>
          <w:tab w:val="left" w:pos="7200"/>
          <w:tab w:val="left" w:pos="7920"/>
          <w:tab w:val="left" w:pos="8640"/>
        </w:tabs>
        <w:jc w:val="center"/>
        <w:rPr>
          <w:rFonts w:asciiTheme="majorHAnsi" w:hAnsiTheme="majorHAnsi"/>
          <w:b/>
        </w:rPr>
      </w:pPr>
      <w:r w:rsidRPr="00141E67">
        <w:rPr>
          <w:rFonts w:asciiTheme="majorHAnsi" w:hAnsiTheme="majorHAnsi"/>
          <w:b/>
        </w:rPr>
        <w:t>Appendix A</w:t>
      </w:r>
    </w:p>
    <w:p w:rsidR="00E62B85" w:rsidRPr="00E62B85" w:rsidRDefault="00E62B85" w:rsidP="00E62B85">
      <w:pPr>
        <w:tabs>
          <w:tab w:val="left" w:pos="720"/>
          <w:tab w:val="left" w:pos="1440"/>
          <w:tab w:val="left" w:pos="1800"/>
          <w:tab w:val="left" w:pos="2160"/>
          <w:tab w:val="left" w:pos="2880"/>
          <w:tab w:val="left" w:pos="3600"/>
          <w:tab w:val="left" w:pos="4320"/>
          <w:tab w:val="left" w:pos="5040"/>
          <w:tab w:val="left" w:pos="5760"/>
          <w:tab w:val="left" w:pos="5940"/>
          <w:tab w:val="left" w:pos="6480"/>
          <w:tab w:val="left" w:pos="7200"/>
          <w:tab w:val="left" w:pos="7920"/>
          <w:tab w:val="left" w:pos="8640"/>
        </w:tabs>
        <w:jc w:val="center"/>
        <w:rPr>
          <w:rFonts w:asciiTheme="majorHAnsi" w:hAnsiTheme="majorHAnsi"/>
          <w:b/>
          <w:highlight w:val="yellow"/>
        </w:rPr>
      </w:pPr>
    </w:p>
    <w:p w:rsidR="00141E67" w:rsidRPr="00B554D2" w:rsidRDefault="00141E67" w:rsidP="00141E67">
      <w:pPr>
        <w:jc w:val="center"/>
        <w:rPr>
          <w:rFonts w:asciiTheme="majorHAnsi" w:hAnsiTheme="majorHAnsi"/>
          <w:b/>
        </w:rPr>
      </w:pPr>
      <w:r w:rsidRPr="00B554D2">
        <w:rPr>
          <w:rFonts w:asciiTheme="majorHAnsi" w:hAnsiTheme="majorHAnsi"/>
          <w:b/>
        </w:rPr>
        <w:t>I</w:t>
      </w:r>
      <w:r>
        <w:rPr>
          <w:rFonts w:asciiTheme="majorHAnsi" w:hAnsiTheme="majorHAnsi"/>
          <w:b/>
        </w:rPr>
        <w:t>nvitation to Participate</w:t>
      </w:r>
      <w:r w:rsidR="009E7F39">
        <w:rPr>
          <w:rFonts w:asciiTheme="majorHAnsi" w:hAnsiTheme="majorHAnsi"/>
          <w:b/>
        </w:rPr>
        <w:t xml:space="preserve"> in Study</w:t>
      </w:r>
    </w:p>
    <w:p w:rsidR="00141E67" w:rsidRDefault="00141E67" w:rsidP="00141E67">
      <w:pPr>
        <w:jc w:val="both"/>
        <w:rPr>
          <w:rFonts w:asciiTheme="majorHAnsi" w:hAnsiTheme="majorHAnsi"/>
        </w:rPr>
      </w:pPr>
    </w:p>
    <w:p w:rsidR="00141E67" w:rsidRPr="00B554D2" w:rsidRDefault="00141E67" w:rsidP="00141E67">
      <w:pPr>
        <w:jc w:val="both"/>
        <w:rPr>
          <w:rFonts w:asciiTheme="majorHAnsi" w:hAnsiTheme="majorHAnsi"/>
        </w:rPr>
      </w:pPr>
      <w:r w:rsidRPr="00B554D2">
        <w:rPr>
          <w:rFonts w:asciiTheme="majorHAnsi" w:hAnsiTheme="majorHAnsi"/>
        </w:rPr>
        <w:t xml:space="preserve">From: </w:t>
      </w:r>
      <w:r w:rsidRPr="00B554D2">
        <w:rPr>
          <w:rFonts w:asciiTheme="majorHAnsi" w:hAnsiTheme="majorHAnsi"/>
        </w:rPr>
        <w:tab/>
      </w:r>
      <w:r w:rsidRPr="00B554D2">
        <w:rPr>
          <w:rFonts w:asciiTheme="majorHAnsi" w:hAnsiTheme="majorHAnsi"/>
        </w:rPr>
        <w:tab/>
      </w:r>
      <w:r>
        <w:rPr>
          <w:rFonts w:asciiTheme="majorHAnsi" w:hAnsiTheme="majorHAnsi"/>
        </w:rPr>
        <w:t>Carlos M. Cervantes, Ph.D., Assistant Professor</w:t>
      </w:r>
      <w:r w:rsidR="002A2ED2">
        <w:rPr>
          <w:rFonts w:asciiTheme="majorHAnsi" w:hAnsiTheme="majorHAnsi"/>
        </w:rPr>
        <w:t>.</w:t>
      </w:r>
    </w:p>
    <w:p w:rsidR="00141E67" w:rsidRPr="00B554D2" w:rsidRDefault="00141E67" w:rsidP="002A2ED2">
      <w:pPr>
        <w:ind w:left="1440" w:hanging="1440"/>
        <w:jc w:val="both"/>
        <w:rPr>
          <w:rFonts w:asciiTheme="majorHAnsi" w:hAnsiTheme="majorHAnsi"/>
        </w:rPr>
      </w:pPr>
      <w:r w:rsidRPr="00B554D2">
        <w:rPr>
          <w:rFonts w:asciiTheme="majorHAnsi" w:hAnsiTheme="majorHAnsi"/>
        </w:rPr>
        <w:t xml:space="preserve">Subject: </w:t>
      </w:r>
      <w:r w:rsidRPr="00B554D2">
        <w:rPr>
          <w:rFonts w:asciiTheme="majorHAnsi" w:hAnsiTheme="majorHAnsi"/>
        </w:rPr>
        <w:tab/>
      </w:r>
      <w:r w:rsidR="002A2ED2" w:rsidRPr="00E62B85">
        <w:rPr>
          <w:rFonts w:asciiTheme="majorHAnsi" w:hAnsiTheme="majorHAnsi"/>
        </w:rPr>
        <w:t xml:space="preserve">The Impact of Campus Recreation for College Students with </w:t>
      </w:r>
      <w:r w:rsidR="002A2ED2">
        <w:rPr>
          <w:rFonts w:asciiTheme="majorHAnsi" w:hAnsiTheme="majorHAnsi"/>
        </w:rPr>
        <w:t>Disabilities</w:t>
      </w:r>
      <w:r>
        <w:rPr>
          <w:rFonts w:asciiTheme="majorHAnsi" w:hAnsiTheme="majorHAnsi"/>
        </w:rPr>
        <w:t>: A Research Study</w:t>
      </w:r>
      <w:r w:rsidR="002A2ED2">
        <w:rPr>
          <w:rFonts w:asciiTheme="majorHAnsi" w:hAnsiTheme="majorHAnsi"/>
        </w:rPr>
        <w:t>.</w:t>
      </w:r>
    </w:p>
    <w:p w:rsidR="00141E67" w:rsidRPr="00B554D2" w:rsidRDefault="00141E67" w:rsidP="00141E67">
      <w:pPr>
        <w:jc w:val="both"/>
        <w:rPr>
          <w:rFonts w:asciiTheme="majorHAnsi" w:hAnsiTheme="majorHAnsi"/>
        </w:rPr>
      </w:pPr>
    </w:p>
    <w:p w:rsidR="00141E67" w:rsidRPr="00B554D2" w:rsidRDefault="00141E67" w:rsidP="00141E67">
      <w:pPr>
        <w:jc w:val="both"/>
        <w:rPr>
          <w:rFonts w:asciiTheme="majorHAnsi" w:hAnsiTheme="majorHAnsi"/>
        </w:rPr>
      </w:pPr>
      <w:r w:rsidRPr="00B554D2">
        <w:rPr>
          <w:rFonts w:asciiTheme="majorHAnsi" w:hAnsiTheme="majorHAnsi"/>
        </w:rPr>
        <w:t>Dear Student:</w:t>
      </w:r>
    </w:p>
    <w:p w:rsidR="00141E67" w:rsidRPr="00B554D2" w:rsidRDefault="00141E67" w:rsidP="00141E67">
      <w:pPr>
        <w:jc w:val="both"/>
        <w:rPr>
          <w:rFonts w:asciiTheme="majorHAnsi" w:hAnsiTheme="majorHAnsi"/>
        </w:rPr>
      </w:pPr>
    </w:p>
    <w:p w:rsidR="00141E67" w:rsidRDefault="00141E67" w:rsidP="00141E67">
      <w:pPr>
        <w:jc w:val="both"/>
        <w:rPr>
          <w:rFonts w:asciiTheme="majorHAnsi" w:hAnsiTheme="majorHAnsi"/>
        </w:rPr>
      </w:pPr>
      <w:r w:rsidRPr="00B554D2">
        <w:rPr>
          <w:rFonts w:asciiTheme="majorHAnsi" w:hAnsiTheme="majorHAnsi"/>
        </w:rPr>
        <w:t xml:space="preserve">In an effort to </w:t>
      </w:r>
      <w:r>
        <w:rPr>
          <w:rFonts w:asciiTheme="majorHAnsi" w:hAnsiTheme="majorHAnsi"/>
        </w:rPr>
        <w:t xml:space="preserve">examine the impact of campus recreation on students with disabilities, I am interested in obtaining your </w:t>
      </w:r>
      <w:r w:rsidRPr="00B554D2">
        <w:rPr>
          <w:rFonts w:asciiTheme="majorHAnsi" w:hAnsiTheme="majorHAnsi"/>
        </w:rPr>
        <w:t xml:space="preserve">feedback! Below is a link to a survey that asks about your experiences at </w:t>
      </w:r>
      <w:r>
        <w:rPr>
          <w:rFonts w:asciiTheme="majorHAnsi" w:hAnsiTheme="majorHAnsi"/>
        </w:rPr>
        <w:t xml:space="preserve">the campus recreation facility at your current university and </w:t>
      </w:r>
      <w:r w:rsidRPr="00B554D2">
        <w:rPr>
          <w:rFonts w:asciiTheme="majorHAnsi" w:hAnsiTheme="majorHAnsi"/>
        </w:rPr>
        <w:t xml:space="preserve">the programs </w:t>
      </w:r>
      <w:r>
        <w:rPr>
          <w:rFonts w:asciiTheme="majorHAnsi" w:hAnsiTheme="majorHAnsi"/>
        </w:rPr>
        <w:t>they offer (e.g., intramurals, fitness, outdoor programs, and sport clubs)</w:t>
      </w:r>
      <w:r w:rsidRPr="00B554D2">
        <w:rPr>
          <w:rFonts w:asciiTheme="majorHAnsi" w:hAnsiTheme="majorHAnsi"/>
        </w:rPr>
        <w:t xml:space="preserve">. It </w:t>
      </w:r>
      <w:r>
        <w:rPr>
          <w:rFonts w:asciiTheme="majorHAnsi" w:hAnsiTheme="majorHAnsi"/>
        </w:rPr>
        <w:t xml:space="preserve">is my goal </w:t>
      </w:r>
      <w:r w:rsidRPr="00B554D2">
        <w:rPr>
          <w:rFonts w:asciiTheme="majorHAnsi" w:hAnsiTheme="majorHAnsi"/>
        </w:rPr>
        <w:t xml:space="preserve">to take this information and </w:t>
      </w:r>
      <w:r>
        <w:rPr>
          <w:rFonts w:asciiTheme="majorHAnsi" w:hAnsiTheme="majorHAnsi"/>
        </w:rPr>
        <w:t xml:space="preserve">inform campus recreation staff and administration about your experiences so </w:t>
      </w:r>
      <w:r w:rsidRPr="00B554D2">
        <w:rPr>
          <w:rFonts w:asciiTheme="majorHAnsi" w:hAnsiTheme="majorHAnsi"/>
        </w:rPr>
        <w:t>already successful programs that you participate in each day</w:t>
      </w:r>
      <w:r>
        <w:rPr>
          <w:rFonts w:asciiTheme="majorHAnsi" w:hAnsiTheme="majorHAnsi"/>
        </w:rPr>
        <w:t xml:space="preserve"> or new policy may be developed</w:t>
      </w:r>
      <w:r w:rsidRPr="00B554D2">
        <w:rPr>
          <w:rFonts w:asciiTheme="majorHAnsi" w:hAnsiTheme="majorHAnsi"/>
        </w:rPr>
        <w:t xml:space="preserve">. Even if you do not participate in recreational activities, </w:t>
      </w:r>
      <w:r>
        <w:rPr>
          <w:rFonts w:asciiTheme="majorHAnsi" w:hAnsiTheme="majorHAnsi"/>
        </w:rPr>
        <w:t xml:space="preserve">I </w:t>
      </w:r>
      <w:r w:rsidRPr="00B554D2">
        <w:rPr>
          <w:rFonts w:asciiTheme="majorHAnsi" w:hAnsiTheme="majorHAnsi"/>
        </w:rPr>
        <w:t xml:space="preserve">would still like to hear from you. </w:t>
      </w:r>
    </w:p>
    <w:p w:rsidR="00141E67" w:rsidRDefault="00141E67" w:rsidP="00141E67">
      <w:pPr>
        <w:jc w:val="both"/>
        <w:rPr>
          <w:rFonts w:asciiTheme="majorHAnsi" w:hAnsiTheme="majorHAnsi"/>
        </w:rPr>
      </w:pPr>
    </w:p>
    <w:p w:rsidR="00141E67" w:rsidRPr="00B554D2" w:rsidRDefault="00141E67" w:rsidP="00141E67">
      <w:pPr>
        <w:jc w:val="both"/>
        <w:rPr>
          <w:rFonts w:asciiTheme="majorHAnsi" w:hAnsiTheme="majorHAnsi"/>
        </w:rPr>
      </w:pPr>
      <w:r w:rsidRPr="00B554D2">
        <w:rPr>
          <w:rFonts w:asciiTheme="majorHAnsi" w:hAnsiTheme="majorHAnsi"/>
        </w:rPr>
        <w:t xml:space="preserve">The survey should take approximately </w:t>
      </w:r>
      <w:r w:rsidR="00B80B79">
        <w:rPr>
          <w:rFonts w:asciiTheme="majorHAnsi" w:hAnsiTheme="majorHAnsi"/>
        </w:rPr>
        <w:t>1</w:t>
      </w:r>
      <w:r w:rsidR="00280104">
        <w:rPr>
          <w:rFonts w:asciiTheme="majorHAnsi" w:hAnsiTheme="majorHAnsi"/>
        </w:rPr>
        <w:t>5</w:t>
      </w:r>
      <w:r w:rsidRPr="00B554D2">
        <w:rPr>
          <w:rFonts w:asciiTheme="majorHAnsi" w:hAnsiTheme="majorHAnsi"/>
        </w:rPr>
        <w:t xml:space="preserve"> minutes </w:t>
      </w:r>
      <w:r w:rsidR="00280104">
        <w:rPr>
          <w:rFonts w:asciiTheme="majorHAnsi" w:hAnsiTheme="majorHAnsi"/>
        </w:rPr>
        <w:t xml:space="preserve">or less </w:t>
      </w:r>
      <w:r w:rsidRPr="00B554D2">
        <w:rPr>
          <w:rFonts w:asciiTheme="majorHAnsi" w:hAnsiTheme="majorHAnsi"/>
        </w:rPr>
        <w:t xml:space="preserve">to complete. </w:t>
      </w:r>
      <w:r>
        <w:rPr>
          <w:rFonts w:asciiTheme="majorHAnsi" w:hAnsiTheme="majorHAnsi"/>
        </w:rPr>
        <w:t>You can access the survey by clicking on the link below:</w:t>
      </w:r>
    </w:p>
    <w:p w:rsidR="00141E67" w:rsidRPr="00B554D2" w:rsidRDefault="00141E67" w:rsidP="00141E67">
      <w:pPr>
        <w:jc w:val="both"/>
        <w:rPr>
          <w:rFonts w:asciiTheme="majorHAnsi" w:hAnsiTheme="majorHAnsi"/>
        </w:rPr>
      </w:pPr>
    </w:p>
    <w:p w:rsidR="00141E67" w:rsidRPr="00141E67" w:rsidRDefault="00141E67" w:rsidP="00141E67">
      <w:pPr>
        <w:jc w:val="both"/>
        <w:rPr>
          <w:rFonts w:asciiTheme="majorHAnsi" w:hAnsiTheme="majorHAnsi"/>
          <w:i/>
        </w:rPr>
      </w:pPr>
      <w:r w:rsidRPr="00141E67">
        <w:rPr>
          <w:rFonts w:asciiTheme="majorHAnsi" w:hAnsiTheme="majorHAnsi"/>
          <w:i/>
        </w:rPr>
        <w:t>[Click here–will insert this link upon approval of the survey]</w:t>
      </w:r>
    </w:p>
    <w:p w:rsidR="00141E67" w:rsidRDefault="00141E67" w:rsidP="00141E67">
      <w:pPr>
        <w:jc w:val="both"/>
        <w:rPr>
          <w:rFonts w:asciiTheme="majorHAnsi" w:hAnsiTheme="majorHAnsi"/>
        </w:rPr>
      </w:pPr>
    </w:p>
    <w:p w:rsidR="00141E67" w:rsidRPr="003974F4" w:rsidRDefault="00141E67" w:rsidP="00141E67">
      <w:pPr>
        <w:pStyle w:val="NoSpacing"/>
        <w:jc w:val="both"/>
        <w:rPr>
          <w:rFonts w:ascii="Cambria" w:hAnsi="Cambria"/>
          <w:sz w:val="24"/>
          <w:szCs w:val="24"/>
        </w:rPr>
      </w:pPr>
      <w:r>
        <w:rPr>
          <w:rFonts w:asciiTheme="majorHAnsi" w:hAnsiTheme="majorHAnsi"/>
        </w:rPr>
        <w:t xml:space="preserve">Or </w:t>
      </w:r>
      <w:r w:rsidRPr="003974F4">
        <w:rPr>
          <w:rFonts w:ascii="Cambria" w:hAnsi="Cambria"/>
          <w:sz w:val="24"/>
          <w:szCs w:val="24"/>
        </w:rPr>
        <w:t>you can cut and paste the following link into your web browser:</w:t>
      </w:r>
    </w:p>
    <w:p w:rsidR="00141E67" w:rsidRDefault="00141E67" w:rsidP="00141E67">
      <w:pPr>
        <w:jc w:val="both"/>
        <w:rPr>
          <w:rFonts w:asciiTheme="majorHAnsi" w:hAnsiTheme="majorHAnsi"/>
        </w:rPr>
      </w:pPr>
    </w:p>
    <w:p w:rsidR="00141E67" w:rsidRPr="00141E67" w:rsidRDefault="00141E67" w:rsidP="00141E67">
      <w:pPr>
        <w:pStyle w:val="NoSpacing"/>
        <w:jc w:val="both"/>
        <w:rPr>
          <w:rFonts w:ascii="Cambria" w:hAnsi="Cambria"/>
          <w:i/>
          <w:sz w:val="24"/>
          <w:szCs w:val="24"/>
        </w:rPr>
      </w:pPr>
      <w:r w:rsidRPr="00141E67">
        <w:rPr>
          <w:rFonts w:ascii="Cambria" w:hAnsi="Cambria"/>
          <w:i/>
          <w:sz w:val="24"/>
          <w:szCs w:val="24"/>
        </w:rPr>
        <w:t>[Full link here]</w:t>
      </w:r>
    </w:p>
    <w:p w:rsidR="00141E67" w:rsidRPr="00B554D2" w:rsidRDefault="00141E67" w:rsidP="00141E67">
      <w:pPr>
        <w:jc w:val="both"/>
        <w:rPr>
          <w:rFonts w:asciiTheme="majorHAnsi" w:hAnsiTheme="majorHAnsi"/>
        </w:rPr>
      </w:pPr>
    </w:p>
    <w:p w:rsidR="00141E67" w:rsidRDefault="00141E67" w:rsidP="00141E67">
      <w:pPr>
        <w:jc w:val="both"/>
        <w:rPr>
          <w:rFonts w:asciiTheme="majorHAnsi" w:hAnsiTheme="majorHAnsi"/>
        </w:rPr>
      </w:pPr>
      <w:r w:rsidRPr="00B554D2">
        <w:rPr>
          <w:rFonts w:asciiTheme="majorHAnsi" w:hAnsiTheme="majorHAnsi"/>
          <w:color w:val="000000"/>
        </w:rPr>
        <w:t xml:space="preserve">Please be assured that your answers are confidential. No individual answers will ever be identified in any report. In addition, your participation is voluntary, though I hope you will respond. </w:t>
      </w:r>
      <w:r w:rsidRPr="00141E67">
        <w:rPr>
          <w:rFonts w:asciiTheme="majorHAnsi" w:hAnsiTheme="majorHAnsi"/>
          <w:b/>
        </w:rPr>
        <w:t>By clicking on the survey link above you are indicating your willingness to participate in this survey (i.e., consent)</w:t>
      </w:r>
      <w:r w:rsidRPr="00B554D2">
        <w:rPr>
          <w:rFonts w:asciiTheme="majorHAnsi" w:hAnsiTheme="majorHAnsi"/>
        </w:rPr>
        <w:t>.</w:t>
      </w:r>
      <w:r w:rsidRPr="00B554D2">
        <w:rPr>
          <w:rFonts w:asciiTheme="majorHAnsi" w:hAnsiTheme="majorHAnsi"/>
          <w:i/>
        </w:rPr>
        <w:t xml:space="preserve"> </w:t>
      </w:r>
      <w:r>
        <w:rPr>
          <w:rFonts w:asciiTheme="majorHAnsi" w:hAnsiTheme="majorHAnsi"/>
        </w:rPr>
        <w:t xml:space="preserve">It is required that you complete the consent for research statement at the beginning of the survey. </w:t>
      </w:r>
      <w:r w:rsidRPr="00B554D2">
        <w:rPr>
          <w:rFonts w:asciiTheme="majorHAnsi" w:hAnsiTheme="majorHAnsi"/>
          <w:color w:val="000000"/>
        </w:rPr>
        <w:t xml:space="preserve">Should you have any questions about the project or </w:t>
      </w:r>
      <w:r>
        <w:rPr>
          <w:rFonts w:asciiTheme="majorHAnsi" w:hAnsiTheme="majorHAnsi"/>
          <w:color w:val="000000"/>
        </w:rPr>
        <w:t xml:space="preserve">my </w:t>
      </w:r>
      <w:r w:rsidRPr="00B554D2">
        <w:rPr>
          <w:rFonts w:asciiTheme="majorHAnsi" w:hAnsiTheme="majorHAnsi"/>
        </w:rPr>
        <w:t xml:space="preserve">interest in using the results, </w:t>
      </w:r>
      <w:r>
        <w:rPr>
          <w:rFonts w:asciiTheme="majorHAnsi" w:hAnsiTheme="majorHAnsi"/>
        </w:rPr>
        <w:t xml:space="preserve">I encourage you to contact at the following phone or email: Phone: (512) 245-9691 or Email: </w:t>
      </w:r>
      <w:hyperlink r:id="rId8" w:history="1">
        <w:r w:rsidRPr="00F5775E">
          <w:rPr>
            <w:rStyle w:val="Hyperlink"/>
            <w:rFonts w:asciiTheme="majorHAnsi" w:hAnsiTheme="majorHAnsi"/>
          </w:rPr>
          <w:t>cc85@txstate.edu</w:t>
        </w:r>
      </w:hyperlink>
    </w:p>
    <w:p w:rsidR="00141E67" w:rsidRDefault="00141E67" w:rsidP="00141E67">
      <w:pPr>
        <w:jc w:val="both"/>
        <w:rPr>
          <w:rFonts w:asciiTheme="majorHAnsi" w:hAnsiTheme="majorHAnsi"/>
        </w:rPr>
      </w:pPr>
    </w:p>
    <w:p w:rsidR="00141E67" w:rsidRPr="00B554D2" w:rsidRDefault="00141E67" w:rsidP="00141E67">
      <w:pPr>
        <w:jc w:val="both"/>
        <w:rPr>
          <w:rFonts w:asciiTheme="majorHAnsi" w:hAnsiTheme="majorHAnsi"/>
        </w:rPr>
      </w:pPr>
      <w:r w:rsidRPr="00B554D2">
        <w:rPr>
          <w:rFonts w:asciiTheme="majorHAnsi" w:hAnsiTheme="majorHAnsi"/>
        </w:rPr>
        <w:t>Thank you for your participation!</w:t>
      </w:r>
    </w:p>
    <w:p w:rsidR="00141E67" w:rsidRPr="00B554D2" w:rsidRDefault="00141E67" w:rsidP="00141E67">
      <w:pPr>
        <w:jc w:val="both"/>
        <w:rPr>
          <w:rFonts w:asciiTheme="majorHAnsi" w:hAnsiTheme="majorHAnsi"/>
        </w:rPr>
      </w:pPr>
    </w:p>
    <w:p w:rsidR="00280104" w:rsidRDefault="00280104" w:rsidP="00141E67">
      <w:pPr>
        <w:jc w:val="both"/>
        <w:rPr>
          <w:rFonts w:asciiTheme="majorHAnsi" w:hAnsiTheme="majorHAnsi"/>
        </w:rPr>
      </w:pPr>
    </w:p>
    <w:p w:rsidR="00141E67" w:rsidRDefault="00141E67" w:rsidP="00141E67">
      <w:pPr>
        <w:jc w:val="both"/>
        <w:rPr>
          <w:rFonts w:asciiTheme="majorHAnsi" w:hAnsiTheme="majorHAnsi"/>
        </w:rPr>
      </w:pPr>
      <w:r>
        <w:rPr>
          <w:rFonts w:asciiTheme="majorHAnsi" w:hAnsiTheme="majorHAnsi"/>
        </w:rPr>
        <w:t>Carlos M. Cervantes, Ph.D., CAPE</w:t>
      </w:r>
    </w:p>
    <w:p w:rsidR="00141E67" w:rsidRDefault="00141E67" w:rsidP="00141E67">
      <w:pPr>
        <w:jc w:val="both"/>
        <w:rPr>
          <w:rFonts w:asciiTheme="majorHAnsi" w:hAnsiTheme="majorHAnsi"/>
        </w:rPr>
      </w:pPr>
      <w:r>
        <w:rPr>
          <w:rFonts w:asciiTheme="majorHAnsi" w:hAnsiTheme="majorHAnsi"/>
        </w:rPr>
        <w:t>Assistant Professor</w:t>
      </w:r>
    </w:p>
    <w:p w:rsidR="00141E67" w:rsidRDefault="00141E67" w:rsidP="00141E67">
      <w:pPr>
        <w:jc w:val="both"/>
        <w:rPr>
          <w:rFonts w:asciiTheme="majorHAnsi" w:hAnsiTheme="majorHAnsi"/>
        </w:rPr>
      </w:pPr>
      <w:r>
        <w:rPr>
          <w:rFonts w:asciiTheme="majorHAnsi" w:hAnsiTheme="majorHAnsi"/>
        </w:rPr>
        <w:t>Health and Human Performance</w:t>
      </w:r>
    </w:p>
    <w:p w:rsidR="00141E67" w:rsidRDefault="00141E67" w:rsidP="00141E67">
      <w:pPr>
        <w:jc w:val="both"/>
        <w:rPr>
          <w:rFonts w:asciiTheme="majorHAnsi" w:hAnsiTheme="majorHAnsi"/>
        </w:rPr>
      </w:pPr>
      <w:r>
        <w:rPr>
          <w:rFonts w:asciiTheme="majorHAnsi" w:hAnsiTheme="majorHAnsi"/>
        </w:rPr>
        <w:t>A174 Jowers Center</w:t>
      </w:r>
    </w:p>
    <w:p w:rsidR="00141E67" w:rsidRDefault="00141E67" w:rsidP="00141E67">
      <w:pPr>
        <w:jc w:val="both"/>
        <w:rPr>
          <w:rFonts w:asciiTheme="majorHAnsi" w:hAnsiTheme="majorHAnsi"/>
        </w:rPr>
      </w:pPr>
      <w:r>
        <w:rPr>
          <w:rFonts w:asciiTheme="majorHAnsi" w:hAnsiTheme="majorHAnsi"/>
        </w:rPr>
        <w:t>Texas State University</w:t>
      </w:r>
    </w:p>
    <w:p w:rsidR="00141E67" w:rsidRDefault="00141E67" w:rsidP="00141E67">
      <w:pPr>
        <w:jc w:val="both"/>
        <w:rPr>
          <w:rFonts w:asciiTheme="majorHAnsi" w:hAnsiTheme="majorHAnsi"/>
        </w:rPr>
      </w:pPr>
      <w:r>
        <w:rPr>
          <w:rFonts w:asciiTheme="majorHAnsi" w:hAnsiTheme="majorHAnsi"/>
        </w:rPr>
        <w:t>601 University Drive</w:t>
      </w:r>
    </w:p>
    <w:p w:rsidR="00141E67" w:rsidRDefault="00141E67" w:rsidP="00141E67">
      <w:pPr>
        <w:jc w:val="both"/>
        <w:rPr>
          <w:rFonts w:asciiTheme="majorHAnsi" w:hAnsiTheme="majorHAnsi"/>
        </w:rPr>
      </w:pPr>
      <w:r>
        <w:rPr>
          <w:rFonts w:asciiTheme="majorHAnsi" w:hAnsiTheme="majorHAnsi"/>
        </w:rPr>
        <w:t>San Marcos, Texas 78666</w:t>
      </w:r>
    </w:p>
    <w:p w:rsidR="002F1CCE" w:rsidRPr="00280104" w:rsidRDefault="00141E67" w:rsidP="00280104">
      <w:pPr>
        <w:jc w:val="center"/>
        <w:rPr>
          <w:rFonts w:asciiTheme="majorHAnsi" w:hAnsiTheme="majorHAnsi"/>
          <w:b/>
        </w:rPr>
      </w:pPr>
      <w:r w:rsidRPr="00280104">
        <w:rPr>
          <w:rFonts w:asciiTheme="majorHAnsi" w:hAnsiTheme="majorHAnsi"/>
          <w:b/>
        </w:rPr>
        <w:lastRenderedPageBreak/>
        <w:t>Appendix B</w:t>
      </w:r>
    </w:p>
    <w:p w:rsidR="002F1CCE" w:rsidRPr="00280104" w:rsidRDefault="002F1CCE" w:rsidP="00280104">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rPr>
      </w:pPr>
    </w:p>
    <w:p w:rsidR="009E7F39" w:rsidRPr="00C71C0C" w:rsidRDefault="009E7F39" w:rsidP="00280104">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r w:rsidRPr="00C71C0C">
        <w:rPr>
          <w:rFonts w:asciiTheme="majorHAnsi" w:hAnsiTheme="majorHAnsi"/>
          <w:b/>
        </w:rPr>
        <w:t xml:space="preserve">Sample </w:t>
      </w:r>
      <w:r w:rsidR="00280104" w:rsidRPr="00C71C0C">
        <w:rPr>
          <w:rFonts w:asciiTheme="majorHAnsi" w:hAnsiTheme="majorHAnsi"/>
          <w:b/>
        </w:rPr>
        <w:t>Web-based Separate Start Page and Consent</w:t>
      </w:r>
    </w:p>
    <w:p w:rsidR="00280104" w:rsidRDefault="00280104" w:rsidP="00280104">
      <w:pPr>
        <w:jc w:val="both"/>
        <w:rPr>
          <w:rFonts w:asciiTheme="majorHAnsi" w:hAnsiTheme="majorHAnsi"/>
          <w:b/>
          <w:bCs/>
        </w:rPr>
      </w:pPr>
    </w:p>
    <w:p w:rsidR="00280104" w:rsidRDefault="00280104" w:rsidP="00280104">
      <w:pPr>
        <w:jc w:val="both"/>
        <w:rPr>
          <w:rFonts w:asciiTheme="majorHAnsi" w:hAnsiTheme="majorHAnsi"/>
        </w:rPr>
      </w:pPr>
      <w:r w:rsidRPr="00280104">
        <w:rPr>
          <w:rFonts w:asciiTheme="majorHAnsi" w:hAnsiTheme="majorHAnsi"/>
          <w:b/>
          <w:bCs/>
        </w:rPr>
        <w:t>Purpose of the study:</w:t>
      </w:r>
      <w:r w:rsidRPr="00280104">
        <w:rPr>
          <w:rFonts w:asciiTheme="majorHAnsi" w:hAnsiTheme="majorHAnsi"/>
        </w:rPr>
        <w:t xml:space="preserve"> T</w:t>
      </w:r>
      <w:r>
        <w:rPr>
          <w:rFonts w:asciiTheme="majorHAnsi" w:hAnsiTheme="majorHAnsi"/>
        </w:rPr>
        <w:t>he purpose of this study is to assess your perceptions on the impact of campus recreation for college students with disabilities.</w:t>
      </w:r>
    </w:p>
    <w:p w:rsidR="00280104" w:rsidRPr="00280104" w:rsidRDefault="00280104" w:rsidP="00280104">
      <w:pPr>
        <w:jc w:val="both"/>
        <w:rPr>
          <w:rFonts w:asciiTheme="majorHAnsi" w:hAnsiTheme="majorHAnsi"/>
        </w:rPr>
      </w:pPr>
    </w:p>
    <w:p w:rsidR="00280104" w:rsidRDefault="00280104" w:rsidP="00280104">
      <w:pPr>
        <w:jc w:val="both"/>
        <w:rPr>
          <w:rFonts w:asciiTheme="majorHAnsi" w:hAnsiTheme="majorHAnsi"/>
        </w:rPr>
      </w:pPr>
      <w:r w:rsidRPr="00280104">
        <w:rPr>
          <w:rFonts w:asciiTheme="majorHAnsi" w:hAnsiTheme="majorHAnsi"/>
          <w:b/>
          <w:bCs/>
        </w:rPr>
        <w:t>What you will be asked to do in the study:</w:t>
      </w:r>
      <w:r w:rsidRPr="00280104">
        <w:rPr>
          <w:rFonts w:asciiTheme="majorHAnsi" w:hAnsiTheme="majorHAnsi"/>
        </w:rPr>
        <w:t xml:space="preserve"> If you agree to participate, you will be asked questions regarding your </w:t>
      </w:r>
      <w:r>
        <w:rPr>
          <w:rFonts w:asciiTheme="majorHAnsi" w:hAnsiTheme="majorHAnsi"/>
        </w:rPr>
        <w:t xml:space="preserve">experiences with campus recreation at your university </w:t>
      </w:r>
      <w:r w:rsidRPr="00280104">
        <w:rPr>
          <w:rFonts w:asciiTheme="majorHAnsi" w:hAnsiTheme="majorHAnsi"/>
        </w:rPr>
        <w:t xml:space="preserve">as well personal and </w:t>
      </w:r>
      <w:r>
        <w:rPr>
          <w:rFonts w:asciiTheme="majorHAnsi" w:hAnsiTheme="majorHAnsi"/>
        </w:rPr>
        <w:t xml:space="preserve">demographic information (e.g., age, gender, ethnicity, disability). </w:t>
      </w:r>
      <w:r w:rsidRPr="00280104">
        <w:rPr>
          <w:rFonts w:asciiTheme="majorHAnsi" w:hAnsiTheme="majorHAnsi"/>
        </w:rPr>
        <w:t>You do not have to answer any question you do not wish to answer.</w:t>
      </w:r>
    </w:p>
    <w:p w:rsidR="00280104" w:rsidRPr="00280104" w:rsidRDefault="00280104" w:rsidP="00280104">
      <w:pPr>
        <w:jc w:val="both"/>
        <w:rPr>
          <w:rFonts w:asciiTheme="majorHAnsi" w:hAnsiTheme="majorHAnsi"/>
        </w:rPr>
      </w:pPr>
    </w:p>
    <w:p w:rsidR="00280104" w:rsidRDefault="00280104" w:rsidP="00280104">
      <w:pPr>
        <w:jc w:val="both"/>
        <w:rPr>
          <w:rFonts w:asciiTheme="majorHAnsi" w:hAnsiTheme="majorHAnsi"/>
        </w:rPr>
      </w:pPr>
      <w:r w:rsidRPr="00280104">
        <w:rPr>
          <w:rFonts w:asciiTheme="majorHAnsi" w:hAnsiTheme="majorHAnsi"/>
          <w:b/>
          <w:bCs/>
        </w:rPr>
        <w:t>Time required:</w:t>
      </w:r>
      <w:r w:rsidRPr="00280104">
        <w:rPr>
          <w:rFonts w:asciiTheme="majorHAnsi" w:hAnsiTheme="majorHAnsi"/>
        </w:rPr>
        <w:t xml:space="preserve"> Approximately </w:t>
      </w:r>
      <w:r w:rsidR="00B80B79">
        <w:rPr>
          <w:rFonts w:asciiTheme="majorHAnsi" w:hAnsiTheme="majorHAnsi"/>
        </w:rPr>
        <w:t>1</w:t>
      </w:r>
      <w:r w:rsidRPr="00280104">
        <w:rPr>
          <w:rFonts w:asciiTheme="majorHAnsi" w:hAnsiTheme="majorHAnsi"/>
        </w:rPr>
        <w:t>5 minutes (one time only).</w:t>
      </w:r>
    </w:p>
    <w:p w:rsidR="00280104" w:rsidRPr="00280104" w:rsidRDefault="00280104" w:rsidP="00280104">
      <w:pPr>
        <w:jc w:val="both"/>
        <w:rPr>
          <w:rFonts w:asciiTheme="majorHAnsi" w:hAnsiTheme="majorHAnsi"/>
        </w:rPr>
      </w:pPr>
    </w:p>
    <w:p w:rsidR="00280104" w:rsidRDefault="00280104" w:rsidP="00280104">
      <w:pPr>
        <w:jc w:val="both"/>
        <w:rPr>
          <w:rFonts w:asciiTheme="majorHAnsi" w:hAnsiTheme="majorHAnsi"/>
        </w:rPr>
      </w:pPr>
      <w:r w:rsidRPr="00280104">
        <w:rPr>
          <w:rFonts w:asciiTheme="majorHAnsi" w:hAnsiTheme="majorHAnsi"/>
          <w:b/>
          <w:bCs/>
        </w:rPr>
        <w:t>Incentive:</w:t>
      </w:r>
      <w:r w:rsidRPr="00280104">
        <w:rPr>
          <w:rFonts w:asciiTheme="majorHAnsi" w:hAnsiTheme="majorHAnsi"/>
        </w:rPr>
        <w:t xml:space="preserve"> There will be no incentiv</w:t>
      </w:r>
      <w:r>
        <w:rPr>
          <w:rFonts w:asciiTheme="majorHAnsi" w:hAnsiTheme="majorHAnsi"/>
        </w:rPr>
        <w:t>es provided for completing the online survey.</w:t>
      </w:r>
    </w:p>
    <w:p w:rsidR="00280104" w:rsidRPr="00280104" w:rsidRDefault="00280104" w:rsidP="00280104">
      <w:pPr>
        <w:jc w:val="both"/>
        <w:rPr>
          <w:rFonts w:asciiTheme="majorHAnsi" w:hAnsiTheme="majorHAnsi"/>
        </w:rPr>
      </w:pPr>
    </w:p>
    <w:p w:rsidR="00280104" w:rsidRDefault="00280104" w:rsidP="00280104">
      <w:pPr>
        <w:jc w:val="both"/>
        <w:rPr>
          <w:rFonts w:asciiTheme="majorHAnsi" w:hAnsiTheme="majorHAnsi"/>
        </w:rPr>
      </w:pPr>
      <w:r w:rsidRPr="00280104">
        <w:rPr>
          <w:rFonts w:asciiTheme="majorHAnsi" w:hAnsiTheme="majorHAnsi"/>
          <w:b/>
          <w:bCs/>
        </w:rPr>
        <w:t>Risks:</w:t>
      </w:r>
      <w:r w:rsidRPr="00280104">
        <w:rPr>
          <w:rFonts w:asciiTheme="majorHAnsi" w:hAnsiTheme="majorHAnsi"/>
        </w:rPr>
        <w:t xml:space="preserve"> The main anticipated risk to you may be discomfort </w:t>
      </w:r>
      <w:r>
        <w:rPr>
          <w:rFonts w:asciiTheme="majorHAnsi" w:hAnsiTheme="majorHAnsi"/>
        </w:rPr>
        <w:t xml:space="preserve">in answering questions </w:t>
      </w:r>
      <w:r w:rsidRPr="00280104">
        <w:rPr>
          <w:rFonts w:asciiTheme="majorHAnsi" w:hAnsiTheme="majorHAnsi"/>
        </w:rPr>
        <w:t>if someone near you were to view your responses. Although no more than minimal risk is expected, you should take caution before beginning the survey.</w:t>
      </w:r>
    </w:p>
    <w:p w:rsidR="00280104" w:rsidRPr="00280104" w:rsidRDefault="00280104" w:rsidP="00280104">
      <w:pPr>
        <w:jc w:val="both"/>
        <w:rPr>
          <w:rFonts w:asciiTheme="majorHAnsi" w:hAnsiTheme="majorHAnsi"/>
        </w:rPr>
      </w:pPr>
    </w:p>
    <w:p w:rsidR="00280104" w:rsidRDefault="00280104" w:rsidP="00280104">
      <w:pPr>
        <w:jc w:val="both"/>
        <w:rPr>
          <w:rFonts w:asciiTheme="majorHAnsi" w:hAnsiTheme="majorHAnsi"/>
        </w:rPr>
      </w:pPr>
      <w:r w:rsidRPr="00280104">
        <w:rPr>
          <w:rFonts w:asciiTheme="majorHAnsi" w:hAnsiTheme="majorHAnsi"/>
          <w:b/>
          <w:bCs/>
        </w:rPr>
        <w:t>Benefits:</w:t>
      </w:r>
      <w:r w:rsidRPr="00280104">
        <w:rPr>
          <w:rFonts w:asciiTheme="majorHAnsi" w:hAnsiTheme="majorHAnsi"/>
        </w:rPr>
        <w:t xml:space="preserve"> Depending upon the results, this data may be used to inform </w:t>
      </w:r>
      <w:r>
        <w:rPr>
          <w:rFonts w:asciiTheme="majorHAnsi" w:hAnsiTheme="majorHAnsi"/>
        </w:rPr>
        <w:t xml:space="preserve">campus recreation personnel members of the Texas State University </w:t>
      </w:r>
      <w:r w:rsidRPr="00280104">
        <w:rPr>
          <w:rFonts w:asciiTheme="majorHAnsi" w:hAnsiTheme="majorHAnsi"/>
        </w:rPr>
        <w:t xml:space="preserve">about potential changes needed to </w:t>
      </w:r>
      <w:r>
        <w:rPr>
          <w:rFonts w:asciiTheme="majorHAnsi" w:hAnsiTheme="majorHAnsi"/>
        </w:rPr>
        <w:t xml:space="preserve">be </w:t>
      </w:r>
      <w:r w:rsidRPr="00280104">
        <w:rPr>
          <w:rFonts w:asciiTheme="majorHAnsi" w:hAnsiTheme="majorHAnsi"/>
        </w:rPr>
        <w:t xml:space="preserve">address </w:t>
      </w:r>
      <w:r>
        <w:rPr>
          <w:rFonts w:asciiTheme="majorHAnsi" w:hAnsiTheme="majorHAnsi"/>
        </w:rPr>
        <w:t>regarding campus recreation opportunities for college students with disabilities.</w:t>
      </w:r>
    </w:p>
    <w:p w:rsidR="00280104" w:rsidRPr="00280104" w:rsidRDefault="00280104" w:rsidP="00280104">
      <w:pPr>
        <w:jc w:val="both"/>
        <w:rPr>
          <w:rFonts w:asciiTheme="majorHAnsi" w:hAnsiTheme="majorHAnsi"/>
        </w:rPr>
      </w:pPr>
    </w:p>
    <w:p w:rsidR="00280104" w:rsidRDefault="00280104" w:rsidP="00280104">
      <w:pPr>
        <w:jc w:val="both"/>
        <w:rPr>
          <w:rFonts w:asciiTheme="majorHAnsi" w:hAnsiTheme="majorHAnsi"/>
        </w:rPr>
      </w:pPr>
      <w:r w:rsidRPr="00280104">
        <w:rPr>
          <w:rFonts w:asciiTheme="majorHAnsi" w:hAnsiTheme="majorHAnsi"/>
          <w:b/>
          <w:bCs/>
        </w:rPr>
        <w:t>Confidentiality:</w:t>
      </w:r>
      <w:r w:rsidRPr="00280104">
        <w:rPr>
          <w:rFonts w:asciiTheme="majorHAnsi" w:hAnsiTheme="majorHAnsi"/>
        </w:rPr>
        <w:t xml:space="preserve"> Th</w:t>
      </w:r>
      <w:r>
        <w:rPr>
          <w:rFonts w:asciiTheme="majorHAnsi" w:hAnsiTheme="majorHAnsi"/>
        </w:rPr>
        <w:t xml:space="preserve">ere are no personal </w:t>
      </w:r>
      <w:r w:rsidRPr="00280104">
        <w:rPr>
          <w:rFonts w:asciiTheme="majorHAnsi" w:hAnsiTheme="majorHAnsi"/>
        </w:rPr>
        <w:t xml:space="preserve">identifiers attached to </w:t>
      </w:r>
      <w:r>
        <w:rPr>
          <w:rFonts w:asciiTheme="majorHAnsi" w:hAnsiTheme="majorHAnsi"/>
        </w:rPr>
        <w:t xml:space="preserve">this survey or the </w:t>
      </w:r>
      <w:r w:rsidRPr="00280104">
        <w:rPr>
          <w:rFonts w:asciiTheme="majorHAnsi" w:hAnsiTheme="majorHAnsi"/>
        </w:rPr>
        <w:t>data. There is no way of connecting you to your responses.</w:t>
      </w:r>
    </w:p>
    <w:p w:rsidR="00280104" w:rsidRPr="00280104" w:rsidRDefault="00280104" w:rsidP="00280104">
      <w:pPr>
        <w:jc w:val="both"/>
        <w:rPr>
          <w:rFonts w:asciiTheme="majorHAnsi" w:hAnsiTheme="majorHAnsi"/>
        </w:rPr>
      </w:pPr>
    </w:p>
    <w:p w:rsidR="00280104" w:rsidRDefault="00280104" w:rsidP="00280104">
      <w:pPr>
        <w:jc w:val="both"/>
        <w:rPr>
          <w:rFonts w:asciiTheme="majorHAnsi" w:hAnsiTheme="majorHAnsi"/>
        </w:rPr>
      </w:pPr>
      <w:r w:rsidRPr="00280104">
        <w:rPr>
          <w:rFonts w:asciiTheme="majorHAnsi" w:hAnsiTheme="majorHAnsi"/>
          <w:b/>
          <w:bCs/>
        </w:rPr>
        <w:t>Voluntary participation:</w:t>
      </w:r>
      <w:r w:rsidRPr="00280104">
        <w:rPr>
          <w:rFonts w:asciiTheme="majorHAnsi" w:hAnsiTheme="majorHAnsi"/>
        </w:rPr>
        <w:t xml:space="preserve"> Your participation in this study is completely voluntary. You have the right to withdraw from the study at anytime without consequence. You do not have to answer any question you do not wish to answer.</w:t>
      </w:r>
    </w:p>
    <w:p w:rsidR="00280104" w:rsidRPr="00280104" w:rsidRDefault="00280104" w:rsidP="00280104">
      <w:pPr>
        <w:jc w:val="both"/>
        <w:rPr>
          <w:rFonts w:asciiTheme="majorHAnsi" w:hAnsiTheme="majorHAnsi"/>
        </w:rPr>
      </w:pPr>
    </w:p>
    <w:p w:rsidR="00280104" w:rsidRPr="00280104" w:rsidRDefault="00280104" w:rsidP="00280104">
      <w:pPr>
        <w:jc w:val="both"/>
        <w:rPr>
          <w:rFonts w:asciiTheme="majorHAnsi" w:hAnsiTheme="majorHAnsi"/>
        </w:rPr>
      </w:pPr>
      <w:r w:rsidRPr="00280104">
        <w:rPr>
          <w:rFonts w:asciiTheme="majorHAnsi" w:hAnsiTheme="majorHAnsi"/>
          <w:b/>
          <w:bCs/>
        </w:rPr>
        <w:t>Whom to contact if you have questions about the study:</w:t>
      </w:r>
    </w:p>
    <w:p w:rsidR="00280104" w:rsidRDefault="00280104" w:rsidP="00280104">
      <w:pPr>
        <w:jc w:val="both"/>
        <w:rPr>
          <w:rFonts w:asciiTheme="majorHAnsi" w:hAnsiTheme="majorHAnsi"/>
        </w:rPr>
      </w:pPr>
      <w:r w:rsidRPr="00280104">
        <w:rPr>
          <w:rFonts w:asciiTheme="majorHAnsi" w:hAnsiTheme="majorHAnsi"/>
          <w:i/>
          <w:iCs/>
        </w:rPr>
        <w:t>Principle Investigator:</w:t>
      </w:r>
      <w:r w:rsidRPr="00280104">
        <w:rPr>
          <w:rFonts w:asciiTheme="majorHAnsi" w:hAnsiTheme="majorHAnsi"/>
        </w:rPr>
        <w:t xml:space="preserve"> </w:t>
      </w:r>
      <w:r>
        <w:rPr>
          <w:rFonts w:asciiTheme="majorHAnsi" w:hAnsiTheme="majorHAnsi"/>
        </w:rPr>
        <w:t xml:space="preserve">Carlos M. Cervantes, Ph.D., CAPE, Assistant Professor, Texas State University-San Marcos. Phone: (512) 245-9691. Email: </w:t>
      </w:r>
      <w:hyperlink r:id="rId9" w:history="1">
        <w:r w:rsidRPr="007B67A7">
          <w:rPr>
            <w:rStyle w:val="Hyperlink"/>
            <w:rFonts w:asciiTheme="majorHAnsi" w:hAnsiTheme="majorHAnsi"/>
          </w:rPr>
          <w:t>cc85@txstate.edu</w:t>
        </w:r>
      </w:hyperlink>
    </w:p>
    <w:p w:rsidR="00280104" w:rsidRDefault="00C71C0C" w:rsidP="00280104">
      <w:pPr>
        <w:jc w:val="both"/>
        <w:rPr>
          <w:rFonts w:asciiTheme="majorHAnsi" w:hAnsiTheme="majorHAnsi"/>
        </w:rPr>
      </w:pPr>
      <w:r>
        <w:rPr>
          <w:rFonts w:asciiTheme="majorHAnsi" w:hAnsiTheme="majorHAnsi"/>
          <w:i/>
          <w:iCs/>
        </w:rPr>
        <w:t>Co-Investigator</w:t>
      </w:r>
      <w:r w:rsidR="00280104" w:rsidRPr="00280104">
        <w:rPr>
          <w:rFonts w:asciiTheme="majorHAnsi" w:hAnsiTheme="majorHAnsi"/>
          <w:i/>
          <w:iCs/>
        </w:rPr>
        <w:t>:</w:t>
      </w:r>
      <w:r w:rsidR="00280104" w:rsidRPr="00280104">
        <w:rPr>
          <w:rFonts w:asciiTheme="majorHAnsi" w:hAnsiTheme="majorHAnsi"/>
        </w:rPr>
        <w:t xml:space="preserve"> </w:t>
      </w:r>
      <w:r w:rsidR="00EE1473">
        <w:rPr>
          <w:rFonts w:asciiTheme="majorHAnsi" w:hAnsiTheme="majorHAnsi"/>
        </w:rPr>
        <w:t xml:space="preserve">Lyn Litchke, Ph.D., Assistant Professor, Texas State University-San Marcos. Phone: (512) 245-2951. Email: </w:t>
      </w:r>
      <w:hyperlink r:id="rId10" w:history="1">
        <w:r w:rsidR="00EE1473" w:rsidRPr="00140630">
          <w:rPr>
            <w:rStyle w:val="Hyperlink"/>
            <w:rFonts w:asciiTheme="majorHAnsi" w:hAnsiTheme="majorHAnsi"/>
          </w:rPr>
          <w:t>ll24@txstate.edu</w:t>
        </w:r>
      </w:hyperlink>
      <w:r w:rsidR="00EE1473">
        <w:rPr>
          <w:rFonts w:asciiTheme="majorHAnsi" w:hAnsiTheme="majorHAnsi"/>
        </w:rPr>
        <w:t xml:space="preserve"> </w:t>
      </w:r>
    </w:p>
    <w:p w:rsidR="00C71C0C" w:rsidRPr="00280104" w:rsidRDefault="00C71C0C" w:rsidP="00280104">
      <w:pPr>
        <w:jc w:val="both"/>
        <w:rPr>
          <w:rFonts w:asciiTheme="majorHAnsi" w:hAnsiTheme="majorHAnsi"/>
        </w:rPr>
      </w:pPr>
    </w:p>
    <w:p w:rsidR="00280104" w:rsidRPr="00280104" w:rsidRDefault="00280104" w:rsidP="00280104">
      <w:pPr>
        <w:jc w:val="both"/>
        <w:rPr>
          <w:rFonts w:asciiTheme="majorHAnsi" w:hAnsiTheme="majorHAnsi"/>
        </w:rPr>
      </w:pPr>
      <w:r w:rsidRPr="00280104">
        <w:rPr>
          <w:rFonts w:asciiTheme="majorHAnsi" w:hAnsiTheme="majorHAnsi"/>
          <w:b/>
          <w:bCs/>
        </w:rPr>
        <w:t>Whom to contact about your rights as a research participant in the study:</w:t>
      </w:r>
    </w:p>
    <w:p w:rsidR="00C71C0C" w:rsidRDefault="00C71C0C" w:rsidP="00280104">
      <w:pPr>
        <w:jc w:val="both"/>
        <w:rPr>
          <w:rFonts w:asciiTheme="majorHAnsi" w:hAnsiTheme="majorHAnsi"/>
        </w:rPr>
      </w:pPr>
      <w:r w:rsidRPr="00C71C0C">
        <w:rPr>
          <w:rFonts w:asciiTheme="majorHAnsi" w:hAnsiTheme="majorHAnsi"/>
        </w:rPr>
        <w:t xml:space="preserve">Pertinent questions about the research, </w:t>
      </w:r>
      <w:r>
        <w:rPr>
          <w:rFonts w:asciiTheme="majorHAnsi" w:hAnsiTheme="majorHAnsi"/>
        </w:rPr>
        <w:t xml:space="preserve">your </w:t>
      </w:r>
      <w:r w:rsidRPr="00C71C0C">
        <w:rPr>
          <w:rFonts w:asciiTheme="majorHAnsi" w:hAnsiTheme="majorHAnsi"/>
        </w:rPr>
        <w:t>rights</w:t>
      </w:r>
      <w:r>
        <w:rPr>
          <w:rFonts w:asciiTheme="majorHAnsi" w:hAnsiTheme="majorHAnsi"/>
        </w:rPr>
        <w:t xml:space="preserve"> as research participant</w:t>
      </w:r>
      <w:r w:rsidRPr="00C71C0C">
        <w:rPr>
          <w:rFonts w:asciiTheme="majorHAnsi" w:hAnsiTheme="majorHAnsi"/>
        </w:rPr>
        <w:t xml:space="preserve">, and/or </w:t>
      </w:r>
      <w:r>
        <w:rPr>
          <w:rFonts w:asciiTheme="majorHAnsi" w:hAnsiTheme="majorHAnsi"/>
        </w:rPr>
        <w:t xml:space="preserve">any other pertinent question </w:t>
      </w:r>
      <w:r w:rsidRPr="00C71C0C">
        <w:rPr>
          <w:rFonts w:asciiTheme="majorHAnsi" w:hAnsiTheme="majorHAnsi"/>
        </w:rPr>
        <w:t>should be directed to the IRB chai</w:t>
      </w:r>
      <w:r>
        <w:rPr>
          <w:rFonts w:asciiTheme="majorHAnsi" w:hAnsiTheme="majorHAnsi"/>
        </w:rPr>
        <w:t xml:space="preserve">r, Dr. Jon Lasser (512-245-3413 / </w:t>
      </w:r>
      <w:hyperlink r:id="rId11" w:history="1">
        <w:r w:rsidRPr="00C71C0C">
          <w:rPr>
            <w:rStyle w:val="Hyperlink"/>
            <w:rFonts w:asciiTheme="majorHAnsi" w:hAnsiTheme="majorHAnsi"/>
          </w:rPr>
          <w:t>lasser@txstate.edu</w:t>
        </w:r>
      </w:hyperlink>
      <w:r w:rsidRPr="00C71C0C">
        <w:rPr>
          <w:rFonts w:asciiTheme="majorHAnsi" w:hAnsiTheme="majorHAnsi"/>
        </w:rPr>
        <w:t>), or to Ms. Becky Northcut, Compl</w:t>
      </w:r>
      <w:r>
        <w:rPr>
          <w:rFonts w:asciiTheme="majorHAnsi" w:hAnsiTheme="majorHAnsi"/>
        </w:rPr>
        <w:t>iance Specialist (512-245-2102) at Texas State University-San Marcos.</w:t>
      </w:r>
    </w:p>
    <w:p w:rsidR="00C71C0C" w:rsidRPr="00280104" w:rsidRDefault="00C71C0C" w:rsidP="00280104">
      <w:pPr>
        <w:jc w:val="both"/>
        <w:rPr>
          <w:rFonts w:asciiTheme="majorHAnsi" w:hAnsiTheme="majorHAnsi"/>
        </w:rPr>
      </w:pPr>
      <w:r w:rsidRPr="00C71C0C">
        <w:rPr>
          <w:rFonts w:asciiTheme="majorHAnsi" w:hAnsiTheme="majorHAnsi"/>
        </w:rPr>
        <w:t> </w:t>
      </w:r>
    </w:p>
    <w:p w:rsidR="00280104" w:rsidRPr="00C71C0C" w:rsidRDefault="00280104" w:rsidP="00280104">
      <w:pPr>
        <w:jc w:val="both"/>
        <w:rPr>
          <w:rFonts w:asciiTheme="majorHAnsi" w:hAnsiTheme="majorHAnsi"/>
        </w:rPr>
      </w:pPr>
      <w:r w:rsidRPr="00280104">
        <w:rPr>
          <w:rFonts w:asciiTheme="majorHAnsi" w:hAnsiTheme="majorHAnsi"/>
          <w:b/>
          <w:bCs/>
        </w:rPr>
        <w:t>Your consent to participate in this study will be implied by completing and submitting this anonymous survey.</w:t>
      </w:r>
    </w:p>
    <w:sectPr w:rsidR="00280104" w:rsidRPr="00C71C0C" w:rsidSect="002F1CCE">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C86" w:rsidRDefault="00462C86">
      <w:r>
        <w:separator/>
      </w:r>
    </w:p>
  </w:endnote>
  <w:endnote w:type="continuationSeparator" w:id="1">
    <w:p w:rsidR="00462C86" w:rsidRDefault="00462C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A74" w:rsidRDefault="00C74A3E" w:rsidP="002F1CCE">
    <w:pPr>
      <w:pStyle w:val="Footer"/>
      <w:framePr w:wrap="around" w:vAnchor="text" w:hAnchor="margin" w:xAlign="center" w:y="1"/>
      <w:rPr>
        <w:rStyle w:val="PageNumber"/>
      </w:rPr>
    </w:pPr>
    <w:r>
      <w:rPr>
        <w:rStyle w:val="PageNumber"/>
      </w:rPr>
      <w:fldChar w:fldCharType="begin"/>
    </w:r>
    <w:r w:rsidR="00C04A74">
      <w:rPr>
        <w:rStyle w:val="PageNumber"/>
      </w:rPr>
      <w:instrText xml:space="preserve">PAGE  </w:instrText>
    </w:r>
    <w:r>
      <w:rPr>
        <w:rStyle w:val="PageNumber"/>
      </w:rPr>
      <w:fldChar w:fldCharType="end"/>
    </w:r>
  </w:p>
  <w:p w:rsidR="00C04A74" w:rsidRDefault="00C04A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A74" w:rsidRPr="006072EA" w:rsidRDefault="00C04A74" w:rsidP="002F1CCE">
    <w:pPr>
      <w:pStyle w:val="Footer"/>
      <w:framePr w:wrap="around" w:vAnchor="text" w:hAnchor="margin" w:xAlign="center" w:y="1"/>
      <w:rPr>
        <w:rStyle w:val="PageNumber"/>
        <w:sz w:val="20"/>
        <w:szCs w:val="20"/>
      </w:rPr>
    </w:pPr>
    <w:r w:rsidRPr="006072EA">
      <w:rPr>
        <w:rStyle w:val="PageNumber"/>
        <w:sz w:val="20"/>
        <w:szCs w:val="20"/>
      </w:rPr>
      <w:t xml:space="preserve">Page </w:t>
    </w:r>
    <w:r w:rsidR="00C74A3E" w:rsidRPr="006072EA">
      <w:rPr>
        <w:rStyle w:val="PageNumber"/>
        <w:sz w:val="20"/>
        <w:szCs w:val="20"/>
      </w:rPr>
      <w:fldChar w:fldCharType="begin"/>
    </w:r>
    <w:r w:rsidRPr="006072EA">
      <w:rPr>
        <w:rStyle w:val="PageNumber"/>
        <w:sz w:val="20"/>
        <w:szCs w:val="20"/>
      </w:rPr>
      <w:instrText xml:space="preserve">PAGE  </w:instrText>
    </w:r>
    <w:r w:rsidR="00C74A3E" w:rsidRPr="006072EA">
      <w:rPr>
        <w:rStyle w:val="PageNumber"/>
        <w:sz w:val="20"/>
        <w:szCs w:val="20"/>
      </w:rPr>
      <w:fldChar w:fldCharType="separate"/>
    </w:r>
    <w:r w:rsidR="005C2BDB">
      <w:rPr>
        <w:rStyle w:val="PageNumber"/>
        <w:noProof/>
        <w:sz w:val="20"/>
        <w:szCs w:val="20"/>
      </w:rPr>
      <w:t>1</w:t>
    </w:r>
    <w:r w:rsidR="00C74A3E" w:rsidRPr="006072EA">
      <w:rPr>
        <w:rStyle w:val="PageNumber"/>
        <w:sz w:val="20"/>
        <w:szCs w:val="20"/>
      </w:rPr>
      <w:fldChar w:fldCharType="end"/>
    </w:r>
  </w:p>
  <w:p w:rsidR="00C04A74" w:rsidRDefault="00C04A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C86" w:rsidRDefault="00462C86">
      <w:r>
        <w:separator/>
      </w:r>
    </w:p>
  </w:footnote>
  <w:footnote w:type="continuationSeparator" w:id="1">
    <w:p w:rsidR="00462C86" w:rsidRDefault="00462C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A74" w:rsidRPr="00D84F0F" w:rsidRDefault="00C04A74" w:rsidP="002F1CCE">
    <w:pPr>
      <w:pStyle w:val="randomnumbers"/>
      <w:jc w:val="both"/>
      <w:rPr>
        <w:rFonts w:ascii="Cambria" w:hAnsi="Cambria"/>
        <w:color w:val="auto"/>
        <w:sz w:val="20"/>
        <w:szCs w:val="20"/>
      </w:rPr>
    </w:pPr>
    <w:r w:rsidRPr="00D84F0F">
      <w:rPr>
        <w:rFonts w:ascii="Cambria" w:hAnsi="Cambria"/>
        <w:color w:val="auto"/>
        <w:sz w:val="20"/>
        <w:szCs w:val="20"/>
      </w:rPr>
      <w:t xml:space="preserve">Cervantes, C. </w:t>
    </w:r>
    <w:r w:rsidR="00880E42">
      <w:rPr>
        <w:rFonts w:ascii="Cambria" w:hAnsi="Cambria"/>
        <w:color w:val="auto"/>
        <w:sz w:val="20"/>
        <w:szCs w:val="20"/>
      </w:rPr>
      <w:t xml:space="preserve">&amp; Litchke, L. </w:t>
    </w:r>
    <w:r w:rsidRPr="00D84F0F">
      <w:rPr>
        <w:rFonts w:ascii="Cambria" w:hAnsi="Cambria"/>
        <w:color w:val="auto"/>
        <w:sz w:val="20"/>
        <w:szCs w:val="20"/>
      </w:rPr>
      <w:t xml:space="preserve">(2010) </w:t>
    </w:r>
    <w:r w:rsidR="00880E42">
      <w:rPr>
        <w:rFonts w:ascii="Cambria" w:hAnsi="Cambria"/>
        <w:color w:val="auto"/>
        <w:sz w:val="20"/>
        <w:szCs w:val="20"/>
      </w:rPr>
      <w:tab/>
      <w:t xml:space="preserve">IRB </w:t>
    </w:r>
    <w:r w:rsidRPr="00D84F0F">
      <w:rPr>
        <w:rFonts w:ascii="Cambria" w:hAnsi="Cambria"/>
        <w:color w:val="auto"/>
        <w:sz w:val="20"/>
        <w:szCs w:val="20"/>
      </w:rPr>
      <w:t>Research Project Proposal</w:t>
    </w:r>
    <w:r w:rsidR="00880E42">
      <w:rPr>
        <w:rFonts w:ascii="Cambria" w:hAnsi="Cambria"/>
        <w:color w:val="auto"/>
        <w:sz w:val="20"/>
        <w:szCs w:val="20"/>
      </w:rPr>
      <w:tab/>
    </w:r>
    <w:r w:rsidR="00880E42">
      <w:rPr>
        <w:rFonts w:ascii="Cambria" w:hAnsi="Cambria"/>
        <w:color w:val="auto"/>
        <w:sz w:val="20"/>
        <w:szCs w:val="20"/>
      </w:rPr>
      <w:tab/>
    </w:r>
    <w:r w:rsidR="00880E42">
      <w:rPr>
        <w:rFonts w:ascii="Cambria" w:hAnsi="Cambria"/>
        <w:color w:val="auto"/>
        <w:sz w:val="20"/>
        <w:szCs w:val="20"/>
      </w:rPr>
      <w:tab/>
      <w:t>Spring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66FA"/>
    <w:multiLevelType w:val="hybridMultilevel"/>
    <w:tmpl w:val="78F86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65B94"/>
    <w:multiLevelType w:val="hybridMultilevel"/>
    <w:tmpl w:val="3188B3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03B68"/>
    <w:multiLevelType w:val="hybridMultilevel"/>
    <w:tmpl w:val="16BA3D2A"/>
    <w:lvl w:ilvl="0" w:tplc="4FF6EC6C">
      <w:start w:val="1"/>
      <w:numFmt w:val="lowerLetter"/>
      <w:lvlText w:val="%1."/>
      <w:lvlJc w:val="left"/>
      <w:pPr>
        <w:tabs>
          <w:tab w:val="num" w:pos="360"/>
        </w:tabs>
        <w:ind w:left="360" w:hanging="360"/>
      </w:pPr>
      <w:rPr>
        <w:rFonts w:ascii="Times New Roman" w:hAnsi="Times New Roman" w:hint="default"/>
        <w:b w:val="0"/>
        <w:i w:val="0"/>
        <w:sz w:val="20"/>
        <w:szCs w:val="20"/>
      </w:rPr>
    </w:lvl>
    <w:lvl w:ilvl="1" w:tplc="11646EAE">
      <w:start w:val="1"/>
      <w:numFmt w:val="decimal"/>
      <w:lvlText w:val="%2)"/>
      <w:lvlJc w:val="left"/>
      <w:pPr>
        <w:tabs>
          <w:tab w:val="num" w:pos="1152"/>
        </w:tabs>
        <w:ind w:left="1152" w:hanging="432"/>
      </w:pPr>
      <w:rPr>
        <w:rFonts w:hint="default"/>
        <w:b w:val="0"/>
        <w:i w:val="0"/>
        <w:sz w:val="20"/>
        <w:szCs w:val="2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26C2E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5F316DC"/>
    <w:multiLevelType w:val="hybridMultilevel"/>
    <w:tmpl w:val="73949248"/>
    <w:lvl w:ilvl="0" w:tplc="79623576">
      <w:start w:val="1"/>
      <w:numFmt w:val="upperLetter"/>
      <w:lvlText w:val="%1."/>
      <w:lvlJc w:val="left"/>
      <w:pPr>
        <w:tabs>
          <w:tab w:val="num" w:pos="720"/>
        </w:tabs>
        <w:ind w:left="720" w:hanging="360"/>
      </w:pPr>
      <w:rPr>
        <w:rFonts w:hint="default"/>
      </w:rPr>
    </w:lvl>
    <w:lvl w:ilvl="1" w:tplc="52561C38">
      <w:start w:val="1"/>
      <w:numFmt w:val="decimal"/>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2F51AC"/>
    <w:multiLevelType w:val="hybridMultilevel"/>
    <w:tmpl w:val="5FFA5CC4"/>
    <w:lvl w:ilvl="0" w:tplc="C6F8D600">
      <w:start w:val="7"/>
      <w:numFmt w:val="bullet"/>
      <w:lvlText w:val=""/>
      <w:lvlJc w:val="left"/>
      <w:pPr>
        <w:ind w:left="720" w:hanging="360"/>
      </w:pPr>
      <w:rPr>
        <w:rFonts w:ascii="Symbol" w:eastAsia="Times" w:hAnsi="Symbol"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F2418E"/>
    <w:multiLevelType w:val="multilevel"/>
    <w:tmpl w:val="4EA8073C"/>
    <w:lvl w:ilvl="0">
      <w:start w:val="5"/>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C50776C"/>
    <w:multiLevelType w:val="hybridMultilevel"/>
    <w:tmpl w:val="6D5A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230D64"/>
    <w:multiLevelType w:val="hybridMultilevel"/>
    <w:tmpl w:val="DC4CD604"/>
    <w:lvl w:ilvl="0" w:tplc="15DA992C">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AF527F"/>
    <w:multiLevelType w:val="hybridMultilevel"/>
    <w:tmpl w:val="4B6017B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E278D4"/>
    <w:multiLevelType w:val="hybridMultilevel"/>
    <w:tmpl w:val="7DD26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8951B2"/>
    <w:multiLevelType w:val="hybridMultilevel"/>
    <w:tmpl w:val="C412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E91270"/>
    <w:multiLevelType w:val="hybridMultilevel"/>
    <w:tmpl w:val="4086A7EE"/>
    <w:lvl w:ilvl="0" w:tplc="096231E8">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3135808"/>
    <w:multiLevelType w:val="multilevel"/>
    <w:tmpl w:val="565466BA"/>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58BA1B39"/>
    <w:multiLevelType w:val="hybridMultilevel"/>
    <w:tmpl w:val="E09EC194"/>
    <w:lvl w:ilvl="0" w:tplc="43CC4A80">
      <w:start w:val="1"/>
      <w:numFmt w:val="lowerLetter"/>
      <w:lvlText w:val="%1."/>
      <w:lvlJc w:val="left"/>
      <w:pPr>
        <w:tabs>
          <w:tab w:val="num" w:pos="360"/>
        </w:tabs>
        <w:ind w:left="360" w:hanging="360"/>
      </w:pPr>
      <w:rPr>
        <w:rFonts w:hint="default"/>
        <w:b w:val="0"/>
        <w:i w:val="0"/>
      </w:rPr>
    </w:lvl>
    <w:lvl w:ilvl="1" w:tplc="91B08F0E">
      <w:start w:val="1"/>
      <w:numFmt w:val="lowerLetter"/>
      <w:lvlText w:val="%2."/>
      <w:lvlJc w:val="left"/>
      <w:pPr>
        <w:tabs>
          <w:tab w:val="num" w:pos="1440"/>
        </w:tabs>
        <w:ind w:left="1440" w:hanging="360"/>
      </w:pPr>
      <w:rPr>
        <w:rFonts w:ascii="Times New Roman" w:hAnsi="Times New Roman" w:hint="default"/>
        <w:b w:val="0"/>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CFF69A6"/>
    <w:multiLevelType w:val="hybridMultilevel"/>
    <w:tmpl w:val="A0323CDE"/>
    <w:lvl w:ilvl="0" w:tplc="2B1C2856">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E076ABA"/>
    <w:multiLevelType w:val="hybridMultilevel"/>
    <w:tmpl w:val="490E0B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6D2CA5"/>
    <w:multiLevelType w:val="multilevel"/>
    <w:tmpl w:val="C868C65E"/>
    <w:lvl w:ilvl="0">
      <w:start w:val="1"/>
      <w:numFmt w:val="lowerLetter"/>
      <w:lvlText w:val="%1."/>
      <w:lvlJc w:val="left"/>
      <w:pPr>
        <w:tabs>
          <w:tab w:val="num" w:pos="360"/>
        </w:tabs>
        <w:ind w:left="360" w:hanging="360"/>
      </w:pPr>
      <w:rPr>
        <w:rFonts w:ascii="Times New Roman" w:hAnsi="Times New Roman" w:cs="Times New Roman" w:hint="default"/>
        <w:b w:val="0"/>
        <w:sz w:val="20"/>
        <w:szCs w:val="20"/>
      </w:rPr>
    </w:lvl>
    <w:lvl w:ilvl="1">
      <w:start w:val="1"/>
      <w:numFmt w:val="decimal"/>
      <w:lvlText w:val="%2."/>
      <w:lvlJc w:val="left"/>
      <w:pPr>
        <w:tabs>
          <w:tab w:val="num" w:pos="792"/>
        </w:tabs>
        <w:ind w:left="2232" w:hanging="1440"/>
      </w:pPr>
      <w:rPr>
        <w:rFonts w:hint="default"/>
      </w:rPr>
    </w:lvl>
    <w:lvl w:ilvl="2">
      <w:start w:val="1"/>
      <w:numFmt w:val="decimal"/>
      <w:lvlText w:val="%1.%2.%3."/>
      <w:lvlJc w:val="left"/>
      <w:pPr>
        <w:tabs>
          <w:tab w:val="num" w:pos="360"/>
        </w:tabs>
        <w:ind w:left="2880" w:hanging="144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645270CD"/>
    <w:multiLevelType w:val="hybridMultilevel"/>
    <w:tmpl w:val="45BE0888"/>
    <w:lvl w:ilvl="0" w:tplc="20166F20">
      <w:start w:val="5"/>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FF26C21"/>
    <w:multiLevelType w:val="hybridMultilevel"/>
    <w:tmpl w:val="823C951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8A5E03"/>
    <w:multiLevelType w:val="hybridMultilevel"/>
    <w:tmpl w:val="12F20D26"/>
    <w:lvl w:ilvl="0" w:tplc="91B08F0E">
      <w:start w:val="1"/>
      <w:numFmt w:val="lowerLetter"/>
      <w:lvlText w:val="%1."/>
      <w:lvlJc w:val="left"/>
      <w:pPr>
        <w:tabs>
          <w:tab w:val="num" w:pos="360"/>
        </w:tabs>
        <w:ind w:left="360" w:hanging="360"/>
      </w:pPr>
      <w:rPr>
        <w:rFonts w:ascii="Times New Roman" w:hAnsi="Times New Roman" w:hint="default"/>
        <w:b w:val="0"/>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4"/>
  </w:num>
  <w:num w:numId="3">
    <w:abstractNumId w:val="13"/>
  </w:num>
  <w:num w:numId="4">
    <w:abstractNumId w:val="18"/>
  </w:num>
  <w:num w:numId="5">
    <w:abstractNumId w:val="6"/>
  </w:num>
  <w:num w:numId="6">
    <w:abstractNumId w:val="9"/>
  </w:num>
  <w:num w:numId="7">
    <w:abstractNumId w:val="14"/>
  </w:num>
  <w:num w:numId="8">
    <w:abstractNumId w:val="20"/>
  </w:num>
  <w:num w:numId="9">
    <w:abstractNumId w:val="2"/>
  </w:num>
  <w:num w:numId="10">
    <w:abstractNumId w:val="17"/>
  </w:num>
  <w:num w:numId="11">
    <w:abstractNumId w:val="10"/>
  </w:num>
  <w:num w:numId="12">
    <w:abstractNumId w:val="7"/>
  </w:num>
  <w:num w:numId="13">
    <w:abstractNumId w:val="1"/>
  </w:num>
  <w:num w:numId="14">
    <w:abstractNumId w:val="16"/>
  </w:num>
  <w:num w:numId="15">
    <w:abstractNumId w:val="5"/>
  </w:num>
  <w:num w:numId="16">
    <w:abstractNumId w:val="15"/>
  </w:num>
  <w:num w:numId="17">
    <w:abstractNumId w:val="3"/>
  </w:num>
  <w:num w:numId="18">
    <w:abstractNumId w:val="0"/>
  </w:num>
  <w:num w:numId="19">
    <w:abstractNumId w:val="19"/>
  </w:num>
  <w:num w:numId="20">
    <w:abstractNumId w:val="11"/>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E43CB0"/>
    <w:rsid w:val="000A3C27"/>
    <w:rsid w:val="001311C3"/>
    <w:rsid w:val="00141E67"/>
    <w:rsid w:val="00144CEA"/>
    <w:rsid w:val="0015315C"/>
    <w:rsid w:val="001749AD"/>
    <w:rsid w:val="00174CE6"/>
    <w:rsid w:val="0018799A"/>
    <w:rsid w:val="0019385C"/>
    <w:rsid w:val="001D61E3"/>
    <w:rsid w:val="001F0A47"/>
    <w:rsid w:val="001F1F25"/>
    <w:rsid w:val="00202798"/>
    <w:rsid w:val="00221EAE"/>
    <w:rsid w:val="00280104"/>
    <w:rsid w:val="002A2ED2"/>
    <w:rsid w:val="002A518A"/>
    <w:rsid w:val="002B68DD"/>
    <w:rsid w:val="002D15D6"/>
    <w:rsid w:val="002F1CCE"/>
    <w:rsid w:val="002F4039"/>
    <w:rsid w:val="00315EE2"/>
    <w:rsid w:val="0034171E"/>
    <w:rsid w:val="00342EA8"/>
    <w:rsid w:val="00396AA7"/>
    <w:rsid w:val="003C3A91"/>
    <w:rsid w:val="003D01C2"/>
    <w:rsid w:val="00462C86"/>
    <w:rsid w:val="0047176B"/>
    <w:rsid w:val="004C6043"/>
    <w:rsid w:val="004D4BB8"/>
    <w:rsid w:val="005014C8"/>
    <w:rsid w:val="00510DFF"/>
    <w:rsid w:val="00525F02"/>
    <w:rsid w:val="00527048"/>
    <w:rsid w:val="0053724B"/>
    <w:rsid w:val="005C2BDB"/>
    <w:rsid w:val="005E4533"/>
    <w:rsid w:val="00651642"/>
    <w:rsid w:val="00682736"/>
    <w:rsid w:val="006C0731"/>
    <w:rsid w:val="006C0D44"/>
    <w:rsid w:val="00705A79"/>
    <w:rsid w:val="00742BEA"/>
    <w:rsid w:val="007765CC"/>
    <w:rsid w:val="007B12FE"/>
    <w:rsid w:val="007C032B"/>
    <w:rsid w:val="00803675"/>
    <w:rsid w:val="00803FE4"/>
    <w:rsid w:val="00830953"/>
    <w:rsid w:val="00832390"/>
    <w:rsid w:val="00880E42"/>
    <w:rsid w:val="008F2915"/>
    <w:rsid w:val="00907186"/>
    <w:rsid w:val="009A0FA6"/>
    <w:rsid w:val="009B5267"/>
    <w:rsid w:val="009D5760"/>
    <w:rsid w:val="009E17F0"/>
    <w:rsid w:val="009E7F39"/>
    <w:rsid w:val="00A117D3"/>
    <w:rsid w:val="00A7218A"/>
    <w:rsid w:val="00A72730"/>
    <w:rsid w:val="00AF469C"/>
    <w:rsid w:val="00B1459E"/>
    <w:rsid w:val="00B31218"/>
    <w:rsid w:val="00B80B79"/>
    <w:rsid w:val="00BE3452"/>
    <w:rsid w:val="00BE4DF1"/>
    <w:rsid w:val="00C04A74"/>
    <w:rsid w:val="00C132ED"/>
    <w:rsid w:val="00C56DAA"/>
    <w:rsid w:val="00C71C0C"/>
    <w:rsid w:val="00C74A3E"/>
    <w:rsid w:val="00CA4321"/>
    <w:rsid w:val="00CC28B5"/>
    <w:rsid w:val="00D00D94"/>
    <w:rsid w:val="00D12F12"/>
    <w:rsid w:val="00D42797"/>
    <w:rsid w:val="00D5088D"/>
    <w:rsid w:val="00D57766"/>
    <w:rsid w:val="00D71B6F"/>
    <w:rsid w:val="00D7534D"/>
    <w:rsid w:val="00D80C4A"/>
    <w:rsid w:val="00D83D64"/>
    <w:rsid w:val="00D95B24"/>
    <w:rsid w:val="00DA4F63"/>
    <w:rsid w:val="00E1141A"/>
    <w:rsid w:val="00E143FE"/>
    <w:rsid w:val="00E43CB0"/>
    <w:rsid w:val="00E62B85"/>
    <w:rsid w:val="00E67643"/>
    <w:rsid w:val="00E971C7"/>
    <w:rsid w:val="00EE1473"/>
    <w:rsid w:val="00EE37AE"/>
    <w:rsid w:val="00F3406A"/>
    <w:rsid w:val="00F53D95"/>
    <w:rsid w:val="00FA01E3"/>
    <w:rsid w:val="00FB0EF2"/>
    <w:rsid w:val="00FC1492"/>
    <w:rsid w:val="00FD56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452"/>
    <w:rPr>
      <w:sz w:val="24"/>
      <w:szCs w:val="24"/>
    </w:rPr>
  </w:style>
  <w:style w:type="paragraph" w:styleId="Heading1">
    <w:name w:val="heading 1"/>
    <w:basedOn w:val="Normal"/>
    <w:qFormat/>
    <w:rsid w:val="005B666F"/>
    <w:pPr>
      <w:spacing w:before="100" w:beforeAutospacing="1" w:after="100" w:afterAutospacing="1"/>
      <w:outlineLvl w:val="0"/>
    </w:pPr>
    <w:rPr>
      <w:kern w:val="36"/>
    </w:rPr>
  </w:style>
  <w:style w:type="paragraph" w:styleId="Heading2">
    <w:name w:val="heading 2"/>
    <w:basedOn w:val="Normal"/>
    <w:next w:val="Normal"/>
    <w:qFormat/>
    <w:rsid w:val="00642FD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72EA"/>
    <w:pPr>
      <w:tabs>
        <w:tab w:val="center" w:pos="4320"/>
        <w:tab w:val="right" w:pos="8640"/>
      </w:tabs>
    </w:pPr>
  </w:style>
  <w:style w:type="character" w:styleId="PageNumber">
    <w:name w:val="page number"/>
    <w:basedOn w:val="DefaultParagraphFont"/>
    <w:rsid w:val="006072EA"/>
  </w:style>
  <w:style w:type="paragraph" w:styleId="Header">
    <w:name w:val="header"/>
    <w:basedOn w:val="Normal"/>
    <w:rsid w:val="006072EA"/>
    <w:pPr>
      <w:tabs>
        <w:tab w:val="center" w:pos="4320"/>
        <w:tab w:val="right" w:pos="8640"/>
      </w:tabs>
    </w:pPr>
  </w:style>
  <w:style w:type="paragraph" w:styleId="NormalWeb">
    <w:name w:val="Normal (Web)"/>
    <w:basedOn w:val="Normal"/>
    <w:uiPriority w:val="99"/>
    <w:rsid w:val="00194545"/>
    <w:rPr>
      <w:rFonts w:ascii="Arial" w:hAnsi="Arial" w:cs="Arial"/>
      <w:color w:val="000000"/>
      <w:sz w:val="14"/>
      <w:szCs w:val="14"/>
    </w:rPr>
  </w:style>
  <w:style w:type="paragraph" w:customStyle="1" w:styleId="randomnumbers">
    <w:name w:val="randomnumbers"/>
    <w:basedOn w:val="Normal"/>
    <w:rsid w:val="00194545"/>
    <w:pPr>
      <w:spacing w:line="180" w:lineRule="atLeast"/>
    </w:pPr>
    <w:rPr>
      <w:rFonts w:ascii="Arial" w:hAnsi="Arial" w:cs="Arial"/>
      <w:b/>
      <w:bCs/>
      <w:color w:val="CC0000"/>
      <w:sz w:val="48"/>
      <w:szCs w:val="48"/>
    </w:rPr>
  </w:style>
  <w:style w:type="character" w:customStyle="1" w:styleId="bodycopy">
    <w:name w:val="bodycopy"/>
    <w:basedOn w:val="DefaultParagraphFont"/>
    <w:rsid w:val="00D9150C"/>
  </w:style>
  <w:style w:type="paragraph" w:styleId="BodyTextIndent2">
    <w:name w:val="Body Text Indent 2"/>
    <w:basedOn w:val="Normal"/>
    <w:rsid w:val="00642FD8"/>
    <w:pPr>
      <w:spacing w:after="120" w:line="480" w:lineRule="auto"/>
      <w:ind w:left="360"/>
    </w:pPr>
    <w:rPr>
      <w:rFonts w:ascii="Times" w:hAnsi="Times"/>
      <w:szCs w:val="20"/>
    </w:rPr>
  </w:style>
  <w:style w:type="character" w:styleId="Hyperlink">
    <w:name w:val="Hyperlink"/>
    <w:basedOn w:val="DefaultParagraphFont"/>
    <w:rsid w:val="00642FD8"/>
    <w:rPr>
      <w:color w:val="0000FF"/>
      <w:u w:val="single"/>
    </w:rPr>
  </w:style>
  <w:style w:type="paragraph" w:customStyle="1" w:styleId="NormalWeb1">
    <w:name w:val="Normal (Web)1"/>
    <w:basedOn w:val="Normal"/>
    <w:rsid w:val="00386C94"/>
    <w:pPr>
      <w:spacing w:before="100" w:beforeAutospacing="1" w:after="100" w:afterAutospacing="1"/>
    </w:pPr>
  </w:style>
  <w:style w:type="character" w:styleId="CommentReference">
    <w:name w:val="annotation reference"/>
    <w:basedOn w:val="DefaultParagraphFont"/>
    <w:semiHidden/>
    <w:rsid w:val="000F6A3E"/>
    <w:rPr>
      <w:sz w:val="16"/>
      <w:szCs w:val="16"/>
    </w:rPr>
  </w:style>
  <w:style w:type="paragraph" w:styleId="CommentText">
    <w:name w:val="annotation text"/>
    <w:basedOn w:val="Normal"/>
    <w:semiHidden/>
    <w:rsid w:val="000F6A3E"/>
    <w:rPr>
      <w:sz w:val="20"/>
      <w:szCs w:val="20"/>
    </w:rPr>
  </w:style>
  <w:style w:type="paragraph" w:styleId="CommentSubject">
    <w:name w:val="annotation subject"/>
    <w:basedOn w:val="CommentText"/>
    <w:next w:val="CommentText"/>
    <w:semiHidden/>
    <w:rsid w:val="000F6A3E"/>
    <w:rPr>
      <w:b/>
      <w:bCs/>
    </w:rPr>
  </w:style>
  <w:style w:type="paragraph" w:styleId="BalloonText">
    <w:name w:val="Balloon Text"/>
    <w:basedOn w:val="Normal"/>
    <w:semiHidden/>
    <w:rsid w:val="000F6A3E"/>
    <w:rPr>
      <w:rFonts w:ascii="Tahoma" w:hAnsi="Tahoma" w:cs="Tahoma"/>
      <w:sz w:val="16"/>
      <w:szCs w:val="16"/>
    </w:rPr>
  </w:style>
  <w:style w:type="paragraph" w:styleId="ListParagraph">
    <w:name w:val="List Paragraph"/>
    <w:basedOn w:val="Normal"/>
    <w:uiPriority w:val="34"/>
    <w:qFormat/>
    <w:rsid w:val="00CC1C6A"/>
    <w:pPr>
      <w:ind w:left="720"/>
    </w:pPr>
  </w:style>
  <w:style w:type="paragraph" w:styleId="BodyText">
    <w:name w:val="Body Text"/>
    <w:basedOn w:val="Normal"/>
    <w:link w:val="BodyTextChar"/>
    <w:rsid w:val="00CC1C6A"/>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rsid w:val="00CC1C6A"/>
    <w:rPr>
      <w:rFonts w:ascii="Calibri" w:eastAsia="Calibri" w:hAnsi="Calibri"/>
      <w:sz w:val="22"/>
      <w:szCs w:val="22"/>
    </w:rPr>
  </w:style>
  <w:style w:type="paragraph" w:styleId="BodyText3">
    <w:name w:val="Body Text 3"/>
    <w:basedOn w:val="Normal"/>
    <w:link w:val="BodyText3Char"/>
    <w:rsid w:val="00CC1C6A"/>
    <w:pPr>
      <w:spacing w:after="120"/>
    </w:pPr>
    <w:rPr>
      <w:rFonts w:ascii="Times" w:eastAsia="Times" w:hAnsi="Times"/>
      <w:sz w:val="16"/>
      <w:szCs w:val="16"/>
    </w:rPr>
  </w:style>
  <w:style w:type="character" w:customStyle="1" w:styleId="BodyText3Char">
    <w:name w:val="Body Text 3 Char"/>
    <w:basedOn w:val="DefaultParagraphFont"/>
    <w:link w:val="BodyText3"/>
    <w:rsid w:val="00CC1C6A"/>
    <w:rPr>
      <w:rFonts w:ascii="Times" w:eastAsia="Times" w:hAnsi="Times"/>
      <w:sz w:val="16"/>
      <w:szCs w:val="16"/>
    </w:rPr>
  </w:style>
  <w:style w:type="character" w:styleId="Emphasis">
    <w:name w:val="Emphasis"/>
    <w:basedOn w:val="DefaultParagraphFont"/>
    <w:uiPriority w:val="20"/>
    <w:rsid w:val="00E67643"/>
    <w:rPr>
      <w:i/>
    </w:rPr>
  </w:style>
  <w:style w:type="paragraph" w:styleId="NoSpacing">
    <w:name w:val="No Spacing"/>
    <w:uiPriority w:val="1"/>
    <w:qFormat/>
    <w:rsid w:val="00FD5673"/>
    <w:rPr>
      <w:rFonts w:ascii="Calibri" w:eastAsia="Calibri" w:hAnsi="Calibri"/>
      <w:sz w:val="22"/>
      <w:szCs w:val="22"/>
    </w:rPr>
  </w:style>
  <w:style w:type="paragraph" w:styleId="HTMLPreformatted">
    <w:name w:val="HTML Preformatted"/>
    <w:basedOn w:val="Normal"/>
    <w:link w:val="HTMLPreformattedChar"/>
    <w:uiPriority w:val="99"/>
    <w:semiHidden/>
    <w:unhideWhenUsed/>
    <w:rsid w:val="003D0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01C2"/>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9841465">
      <w:bodyDiv w:val="1"/>
      <w:marLeft w:val="0"/>
      <w:marRight w:val="0"/>
      <w:marTop w:val="0"/>
      <w:marBottom w:val="0"/>
      <w:divBdr>
        <w:top w:val="none" w:sz="0" w:space="0" w:color="auto"/>
        <w:left w:val="none" w:sz="0" w:space="0" w:color="auto"/>
        <w:bottom w:val="none" w:sz="0" w:space="0" w:color="auto"/>
        <w:right w:val="none" w:sz="0" w:space="0" w:color="auto"/>
      </w:divBdr>
      <w:divsChild>
        <w:div w:id="1896157302">
          <w:marLeft w:val="0"/>
          <w:marRight w:val="0"/>
          <w:marTop w:val="0"/>
          <w:marBottom w:val="0"/>
          <w:divBdr>
            <w:top w:val="none" w:sz="0" w:space="0" w:color="auto"/>
            <w:left w:val="none" w:sz="0" w:space="0" w:color="auto"/>
            <w:bottom w:val="none" w:sz="0" w:space="0" w:color="auto"/>
            <w:right w:val="none" w:sz="0" w:space="0" w:color="auto"/>
          </w:divBdr>
          <w:divsChild>
            <w:div w:id="7357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8011">
      <w:bodyDiv w:val="1"/>
      <w:marLeft w:val="0"/>
      <w:marRight w:val="0"/>
      <w:marTop w:val="0"/>
      <w:marBottom w:val="0"/>
      <w:divBdr>
        <w:top w:val="none" w:sz="0" w:space="0" w:color="auto"/>
        <w:left w:val="none" w:sz="0" w:space="0" w:color="auto"/>
        <w:bottom w:val="none" w:sz="0" w:space="0" w:color="auto"/>
        <w:right w:val="none" w:sz="0" w:space="0" w:color="auto"/>
      </w:divBdr>
      <w:divsChild>
        <w:div w:id="1898782716">
          <w:marLeft w:val="0"/>
          <w:marRight w:val="0"/>
          <w:marTop w:val="150"/>
          <w:marBottom w:val="0"/>
          <w:divBdr>
            <w:top w:val="none" w:sz="0" w:space="0" w:color="auto"/>
            <w:left w:val="none" w:sz="0" w:space="0" w:color="auto"/>
            <w:bottom w:val="none" w:sz="0" w:space="0" w:color="auto"/>
            <w:right w:val="none" w:sz="0" w:space="0" w:color="auto"/>
          </w:divBdr>
          <w:divsChild>
            <w:div w:id="581453371">
              <w:marLeft w:val="0"/>
              <w:marRight w:val="0"/>
              <w:marTop w:val="150"/>
              <w:marBottom w:val="0"/>
              <w:divBdr>
                <w:top w:val="single" w:sz="6" w:space="0" w:color="000000"/>
                <w:left w:val="single" w:sz="6" w:space="0" w:color="000000"/>
                <w:bottom w:val="single" w:sz="6" w:space="0" w:color="000000"/>
                <w:right w:val="single" w:sz="6" w:space="0" w:color="000000"/>
              </w:divBdr>
              <w:divsChild>
                <w:div w:id="908227746">
                  <w:marLeft w:val="0"/>
                  <w:marRight w:val="0"/>
                  <w:marTop w:val="150"/>
                  <w:marBottom w:val="0"/>
                  <w:divBdr>
                    <w:top w:val="single" w:sz="6" w:space="0" w:color="000000"/>
                    <w:left w:val="single" w:sz="6" w:space="0" w:color="000000"/>
                    <w:bottom w:val="single" w:sz="6" w:space="0" w:color="000000"/>
                    <w:right w:val="single" w:sz="6" w:space="0" w:color="000000"/>
                  </w:divBdr>
                  <w:divsChild>
                    <w:div w:id="786505511">
                      <w:marLeft w:val="0"/>
                      <w:marRight w:val="0"/>
                      <w:marTop w:val="15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 w:id="336539942">
      <w:bodyDiv w:val="1"/>
      <w:marLeft w:val="0"/>
      <w:marRight w:val="0"/>
      <w:marTop w:val="0"/>
      <w:marBottom w:val="0"/>
      <w:divBdr>
        <w:top w:val="none" w:sz="0" w:space="0" w:color="auto"/>
        <w:left w:val="none" w:sz="0" w:space="0" w:color="auto"/>
        <w:bottom w:val="none" w:sz="0" w:space="0" w:color="auto"/>
        <w:right w:val="none" w:sz="0" w:space="0" w:color="auto"/>
      </w:divBdr>
    </w:div>
    <w:div w:id="593171518">
      <w:bodyDiv w:val="1"/>
      <w:marLeft w:val="0"/>
      <w:marRight w:val="0"/>
      <w:marTop w:val="0"/>
      <w:marBottom w:val="0"/>
      <w:divBdr>
        <w:top w:val="none" w:sz="0" w:space="0" w:color="auto"/>
        <w:left w:val="none" w:sz="0" w:space="0" w:color="auto"/>
        <w:bottom w:val="none" w:sz="0" w:space="0" w:color="auto"/>
        <w:right w:val="none" w:sz="0" w:space="0" w:color="auto"/>
      </w:divBdr>
      <w:divsChild>
        <w:div w:id="901253176">
          <w:marLeft w:val="0"/>
          <w:marRight w:val="0"/>
          <w:marTop w:val="0"/>
          <w:marBottom w:val="0"/>
          <w:divBdr>
            <w:top w:val="none" w:sz="0" w:space="0" w:color="auto"/>
            <w:left w:val="none" w:sz="0" w:space="0" w:color="auto"/>
            <w:bottom w:val="none" w:sz="0" w:space="0" w:color="auto"/>
            <w:right w:val="none" w:sz="0" w:space="0" w:color="auto"/>
          </w:divBdr>
        </w:div>
        <w:div w:id="1180924580">
          <w:marLeft w:val="0"/>
          <w:marRight w:val="0"/>
          <w:marTop w:val="0"/>
          <w:marBottom w:val="0"/>
          <w:divBdr>
            <w:top w:val="none" w:sz="0" w:space="0" w:color="auto"/>
            <w:left w:val="none" w:sz="0" w:space="0" w:color="auto"/>
            <w:bottom w:val="none" w:sz="0" w:space="0" w:color="auto"/>
            <w:right w:val="none" w:sz="0" w:space="0" w:color="auto"/>
          </w:divBdr>
        </w:div>
      </w:divsChild>
    </w:div>
    <w:div w:id="854883702">
      <w:bodyDiv w:val="1"/>
      <w:marLeft w:val="0"/>
      <w:marRight w:val="0"/>
      <w:marTop w:val="0"/>
      <w:marBottom w:val="0"/>
      <w:divBdr>
        <w:top w:val="none" w:sz="0" w:space="0" w:color="auto"/>
        <w:left w:val="none" w:sz="0" w:space="0" w:color="auto"/>
        <w:bottom w:val="none" w:sz="0" w:space="0" w:color="auto"/>
        <w:right w:val="none" w:sz="0" w:space="0" w:color="auto"/>
      </w:divBdr>
    </w:div>
    <w:div w:id="895356282">
      <w:bodyDiv w:val="1"/>
      <w:marLeft w:val="0"/>
      <w:marRight w:val="0"/>
      <w:marTop w:val="0"/>
      <w:marBottom w:val="0"/>
      <w:divBdr>
        <w:top w:val="none" w:sz="0" w:space="0" w:color="auto"/>
        <w:left w:val="none" w:sz="0" w:space="0" w:color="auto"/>
        <w:bottom w:val="none" w:sz="0" w:space="0" w:color="auto"/>
        <w:right w:val="none" w:sz="0" w:space="0" w:color="auto"/>
      </w:divBdr>
    </w:div>
    <w:div w:id="1107583211">
      <w:bodyDiv w:val="1"/>
      <w:marLeft w:val="0"/>
      <w:marRight w:val="0"/>
      <w:marTop w:val="0"/>
      <w:marBottom w:val="0"/>
      <w:divBdr>
        <w:top w:val="none" w:sz="0" w:space="0" w:color="auto"/>
        <w:left w:val="none" w:sz="0" w:space="0" w:color="auto"/>
        <w:bottom w:val="none" w:sz="0" w:space="0" w:color="auto"/>
        <w:right w:val="none" w:sz="0" w:space="0" w:color="auto"/>
      </w:divBdr>
    </w:div>
    <w:div w:id="1288438207">
      <w:bodyDiv w:val="1"/>
      <w:marLeft w:val="0"/>
      <w:marRight w:val="0"/>
      <w:marTop w:val="0"/>
      <w:marBottom w:val="0"/>
      <w:divBdr>
        <w:top w:val="none" w:sz="0" w:space="0" w:color="auto"/>
        <w:left w:val="none" w:sz="0" w:space="0" w:color="auto"/>
        <w:bottom w:val="none" w:sz="0" w:space="0" w:color="auto"/>
        <w:right w:val="none" w:sz="0" w:space="0" w:color="auto"/>
      </w:divBdr>
      <w:divsChild>
        <w:div w:id="1399672801">
          <w:marLeft w:val="0"/>
          <w:marRight w:val="0"/>
          <w:marTop w:val="0"/>
          <w:marBottom w:val="0"/>
          <w:divBdr>
            <w:top w:val="none" w:sz="0" w:space="0" w:color="auto"/>
            <w:left w:val="none" w:sz="0" w:space="0" w:color="auto"/>
            <w:bottom w:val="none" w:sz="0" w:space="0" w:color="auto"/>
            <w:right w:val="none" w:sz="0" w:space="0" w:color="auto"/>
          </w:divBdr>
        </w:div>
        <w:div w:id="74472301">
          <w:marLeft w:val="0"/>
          <w:marRight w:val="0"/>
          <w:marTop w:val="0"/>
          <w:marBottom w:val="0"/>
          <w:divBdr>
            <w:top w:val="none" w:sz="0" w:space="0" w:color="auto"/>
            <w:left w:val="none" w:sz="0" w:space="0" w:color="auto"/>
            <w:bottom w:val="none" w:sz="0" w:space="0" w:color="auto"/>
            <w:right w:val="none" w:sz="0" w:space="0" w:color="auto"/>
          </w:divBdr>
        </w:div>
        <w:div w:id="2071610782">
          <w:marLeft w:val="0"/>
          <w:marRight w:val="0"/>
          <w:marTop w:val="0"/>
          <w:marBottom w:val="0"/>
          <w:divBdr>
            <w:top w:val="none" w:sz="0" w:space="0" w:color="auto"/>
            <w:left w:val="none" w:sz="0" w:space="0" w:color="auto"/>
            <w:bottom w:val="none" w:sz="0" w:space="0" w:color="auto"/>
            <w:right w:val="none" w:sz="0" w:space="0" w:color="auto"/>
          </w:divBdr>
        </w:div>
      </w:divsChild>
    </w:div>
    <w:div w:id="1400985011">
      <w:bodyDiv w:val="1"/>
      <w:marLeft w:val="0"/>
      <w:marRight w:val="0"/>
      <w:marTop w:val="0"/>
      <w:marBottom w:val="0"/>
      <w:divBdr>
        <w:top w:val="none" w:sz="0" w:space="0" w:color="auto"/>
        <w:left w:val="none" w:sz="0" w:space="0" w:color="auto"/>
        <w:bottom w:val="none" w:sz="0" w:space="0" w:color="auto"/>
        <w:right w:val="none" w:sz="0" w:space="0" w:color="auto"/>
      </w:divBdr>
      <w:divsChild>
        <w:div w:id="42944309">
          <w:marLeft w:val="0"/>
          <w:marRight w:val="0"/>
          <w:marTop w:val="150"/>
          <w:marBottom w:val="0"/>
          <w:divBdr>
            <w:top w:val="none" w:sz="0" w:space="0" w:color="auto"/>
            <w:left w:val="none" w:sz="0" w:space="0" w:color="auto"/>
            <w:bottom w:val="none" w:sz="0" w:space="0" w:color="auto"/>
            <w:right w:val="none" w:sz="0" w:space="0" w:color="auto"/>
          </w:divBdr>
          <w:divsChild>
            <w:div w:id="769471949">
              <w:marLeft w:val="0"/>
              <w:marRight w:val="0"/>
              <w:marTop w:val="150"/>
              <w:marBottom w:val="0"/>
              <w:divBdr>
                <w:top w:val="single" w:sz="6" w:space="0" w:color="000000"/>
                <w:left w:val="single" w:sz="6" w:space="0" w:color="000000"/>
                <w:bottom w:val="single" w:sz="6" w:space="0" w:color="000000"/>
                <w:right w:val="single" w:sz="6" w:space="0" w:color="000000"/>
              </w:divBdr>
              <w:divsChild>
                <w:div w:id="108008561">
                  <w:marLeft w:val="0"/>
                  <w:marRight w:val="0"/>
                  <w:marTop w:val="150"/>
                  <w:marBottom w:val="0"/>
                  <w:divBdr>
                    <w:top w:val="single" w:sz="6" w:space="0" w:color="000000"/>
                    <w:left w:val="single" w:sz="6" w:space="0" w:color="000000"/>
                    <w:bottom w:val="single" w:sz="6" w:space="0" w:color="000000"/>
                    <w:right w:val="single" w:sz="6" w:space="0" w:color="000000"/>
                  </w:divBdr>
                  <w:divsChild>
                    <w:div w:id="276909622">
                      <w:marLeft w:val="0"/>
                      <w:marRight w:val="0"/>
                      <w:marTop w:val="15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 w:id="201768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85@txstate.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sser@txstate.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l24@txstate.edu" TargetMode="External"/><Relationship Id="rId4" Type="http://schemas.openxmlformats.org/officeDocument/2006/relationships/settings" Target="settings.xml"/><Relationship Id="rId9" Type="http://schemas.openxmlformats.org/officeDocument/2006/relationships/hyperlink" Target="mailto:cc85@txstate.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A285D-1871-48D7-9423-6C40C755D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Ting Liu: Research Proposal</vt:lpstr>
    </vt:vector>
  </TitlesOfParts>
  <Company/>
  <LinksUpToDate>false</LinksUpToDate>
  <CharactersWithSpaces>4509</CharactersWithSpaces>
  <SharedDoc>false</SharedDoc>
  <HLinks>
    <vt:vector size="24" baseType="variant">
      <vt:variant>
        <vt:i4>4915322</vt:i4>
      </vt:variant>
      <vt:variant>
        <vt:i4>9</vt:i4>
      </vt:variant>
      <vt:variant>
        <vt:i4>0</vt:i4>
      </vt:variant>
      <vt:variant>
        <vt:i4>5</vt:i4>
      </vt:variant>
      <vt:variant>
        <vt:lpwstr>mailto:cc85@txstate.edu</vt:lpwstr>
      </vt:variant>
      <vt:variant>
        <vt:lpwstr/>
      </vt:variant>
      <vt:variant>
        <vt:i4>7471199</vt:i4>
      </vt:variant>
      <vt:variant>
        <vt:i4>6</vt:i4>
      </vt:variant>
      <vt:variant>
        <vt:i4>0</vt:i4>
      </vt:variant>
      <vt:variant>
        <vt:i4>5</vt:i4>
      </vt:variant>
      <vt:variant>
        <vt:lpwstr>mailto:tingliu@txstate.edu</vt:lpwstr>
      </vt:variant>
      <vt:variant>
        <vt:lpwstr/>
      </vt:variant>
      <vt:variant>
        <vt:i4>2752517</vt:i4>
      </vt:variant>
      <vt:variant>
        <vt:i4>3</vt:i4>
      </vt:variant>
      <vt:variant>
        <vt:i4>0</vt:i4>
      </vt:variant>
      <vt:variant>
        <vt:i4>5</vt:i4>
      </vt:variant>
      <vt:variant>
        <vt:lpwstr>mailto:cervantes.5@osu.edu</vt:lpwstr>
      </vt:variant>
      <vt:variant>
        <vt:lpwstr/>
      </vt:variant>
      <vt:variant>
        <vt:i4>4915322</vt:i4>
      </vt:variant>
      <vt:variant>
        <vt:i4>0</vt:i4>
      </vt:variant>
      <vt:variant>
        <vt:i4>0</vt:i4>
      </vt:variant>
      <vt:variant>
        <vt:i4>5</vt:i4>
      </vt:variant>
      <vt:variant>
        <vt:lpwstr>mailto:cc85@txstate.edu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Ting Liu: Research Proposal</dc:title>
  <dc:subject/>
  <dc:creator>Dr. Ting Liu</dc:creator>
  <cp:keywords/>
  <dc:description/>
  <cp:lastModifiedBy>faculty</cp:lastModifiedBy>
  <cp:revision>2</cp:revision>
  <dcterms:created xsi:type="dcterms:W3CDTF">2010-04-04T22:05:00Z</dcterms:created>
  <dcterms:modified xsi:type="dcterms:W3CDTF">2010-04-04T22:05:00Z</dcterms:modified>
</cp:coreProperties>
</file>