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1DC" w:rsidRDefault="00BB01DC" w:rsidP="00BB01DC">
      <w:pPr>
        <w:jc w:val="center"/>
        <w:rPr>
          <w:b/>
        </w:rPr>
      </w:pPr>
      <w:r>
        <w:rPr>
          <w:b/>
        </w:rPr>
        <w:t>Client Perceptions of the Comprehensive Stuttering Therapy Program for Adults (CSTP-A): A Qualitative Analysis</w:t>
      </w:r>
    </w:p>
    <w:p w:rsidR="00BB01DC" w:rsidRDefault="00BB01DC" w:rsidP="00BB01DC">
      <w:pPr>
        <w:jc w:val="center"/>
        <w:rPr>
          <w:b/>
        </w:rPr>
      </w:pPr>
      <w:bookmarkStart w:id="0" w:name="_GoBack"/>
      <w:bookmarkEnd w:id="0"/>
    </w:p>
    <w:p w:rsidR="00D33D45" w:rsidRDefault="00225583" w:rsidP="00D33D45">
      <w:pPr>
        <w:pStyle w:val="ListParagraph"/>
        <w:numPr>
          <w:ilvl w:val="0"/>
          <w:numId w:val="1"/>
        </w:numPr>
        <w:spacing w:line="480" w:lineRule="auto"/>
      </w:pPr>
      <w:r>
        <w:t xml:space="preserve">Participants (maximum 5) </w:t>
      </w:r>
      <w:r w:rsidR="000C41FE">
        <w:t>Recruited for the Comprehensive Stuttering Therapy Program for Adults (CSTP-A) offered in summer 2011 will be requested to participate in this qualitative study. The CSTP-A is</w:t>
      </w:r>
      <w:r w:rsidR="000C41FE" w:rsidRPr="000C41FE">
        <w:t xml:space="preserve"> </w:t>
      </w:r>
      <w:r w:rsidR="000C41FE">
        <w:t>a specialty clinic offered by the Department Of Communication Disorders Speech and Hearing Clinic.</w:t>
      </w:r>
      <w:r w:rsidR="009A3F2D">
        <w:t xml:space="preserve"> The clinic will be coordinated by me, Farzan Irani, Ph.D., CCC-SLP. </w:t>
      </w:r>
    </w:p>
    <w:p w:rsidR="00D33D45" w:rsidRDefault="00D33D45" w:rsidP="00D33D45">
      <w:pPr>
        <w:pStyle w:val="ListParagraph"/>
        <w:numPr>
          <w:ilvl w:val="0"/>
          <w:numId w:val="1"/>
        </w:numPr>
        <w:spacing w:line="480" w:lineRule="auto"/>
      </w:pPr>
      <w:r>
        <w:t>All participants will be asked to sign the clinic consent form allowing the data to be used for educational purposes by the Department Clinic. Additionally, participants will be asked to sign a separate consent form to allow</w:t>
      </w:r>
      <w:r w:rsidR="00DD5979">
        <w:t>: (1) me to provide their contact information to my co-investigator Stephanie Hughes, Ph.D., CCC-SLP; and (2) Dr.</w:t>
      </w:r>
      <w:r w:rsidR="009A3F2D">
        <w:t xml:space="preserve"> Hughes</w:t>
      </w:r>
      <w:r w:rsidR="000C41FE">
        <w:t xml:space="preserve">to contact them to schedule an interview. The consent form will outline the details of the research study and inform the clients about the time commitment required to participate in this study. </w:t>
      </w:r>
      <w:r>
        <w:t xml:space="preserve"> </w:t>
      </w:r>
    </w:p>
    <w:p w:rsidR="00D33D45" w:rsidRPr="00D33D45" w:rsidRDefault="00D33D45" w:rsidP="00D33D45">
      <w:pPr>
        <w:pStyle w:val="ListParagraph"/>
        <w:numPr>
          <w:ilvl w:val="0"/>
          <w:numId w:val="1"/>
        </w:numPr>
        <w:spacing w:line="480" w:lineRule="auto"/>
        <w:rPr>
          <w:rFonts w:cs="Times New Roman"/>
        </w:rPr>
      </w:pPr>
      <w:r w:rsidRPr="00D33D45">
        <w:rPr>
          <w:rFonts w:cs="Times New Roman"/>
        </w:rPr>
        <w:t xml:space="preserve">The </w:t>
      </w:r>
      <w:r w:rsidR="000C41FE">
        <w:rPr>
          <w:rFonts w:cs="Times New Roman"/>
        </w:rPr>
        <w:t xml:space="preserve">participants will be contacted by the co-investigator in this study, Stephanie Hughes, Ph.D., CCC-SLP, who is an Assistant Professor at Governor’s State University. The initial contact will be made either via email or by phone (based on the participant’s preference) to schedule a mutually convenient time for the interview. The interview will be conducted either over the phone. The co-investigator who will be coordinating the CSTP-A will not be involved with the interview process to ensure participant confidentiality. </w:t>
      </w:r>
    </w:p>
    <w:p w:rsidR="00D33D45" w:rsidRPr="00D33D45" w:rsidRDefault="000C41FE" w:rsidP="00D33D45">
      <w:pPr>
        <w:pStyle w:val="Normal1"/>
        <w:spacing w:line="480" w:lineRule="auto"/>
        <w:ind w:left="720"/>
        <w:rPr>
          <w:rFonts w:asciiTheme="minorHAnsi" w:hAnsiTheme="minorHAnsi" w:cs="Times New Roman"/>
          <w:sz w:val="24"/>
        </w:rPr>
      </w:pPr>
      <w:r>
        <w:rPr>
          <w:rFonts w:asciiTheme="minorHAnsi" w:hAnsiTheme="minorHAnsi" w:cs="Times New Roman"/>
          <w:i/>
          <w:sz w:val="24"/>
        </w:rPr>
        <w:lastRenderedPageBreak/>
        <w:t>Nature of the Study</w:t>
      </w:r>
      <w:r w:rsidR="00D33D45" w:rsidRPr="00D33D45">
        <w:rPr>
          <w:rFonts w:asciiTheme="minorHAnsi" w:hAnsiTheme="minorHAnsi" w:cs="Times New Roman"/>
          <w:sz w:val="24"/>
        </w:rPr>
        <w:t xml:space="preserve">. </w:t>
      </w:r>
      <w:r>
        <w:rPr>
          <w:rFonts w:asciiTheme="minorHAnsi" w:hAnsiTheme="minorHAnsi" w:cs="Times New Roman"/>
          <w:sz w:val="24"/>
        </w:rPr>
        <w:t xml:space="preserve">The study is a qualitative study using a phenomenological approach to gain a deeper understanding of participants experiences at the CSTP-A. The purpose of the study is to determine what aspects of the specialty clinic were perceived as beneficial by the participants and what aspects need to be changed in future </w:t>
      </w:r>
      <w:r w:rsidR="00234AA7">
        <w:rPr>
          <w:rFonts w:asciiTheme="minorHAnsi" w:hAnsiTheme="minorHAnsi" w:cs="Times New Roman"/>
          <w:sz w:val="24"/>
        </w:rPr>
        <w:t xml:space="preserve">offerings of the CSPT-A. </w:t>
      </w:r>
    </w:p>
    <w:p w:rsidR="00D33D45" w:rsidRPr="00D33D45" w:rsidRDefault="00D33D45" w:rsidP="00D33D45">
      <w:pPr>
        <w:pStyle w:val="ListParagraph"/>
        <w:spacing w:line="480" w:lineRule="auto"/>
        <w:rPr>
          <w:rFonts w:cs="Times New Roman"/>
          <w:i/>
        </w:rPr>
      </w:pPr>
      <w:r w:rsidRPr="00D33D45">
        <w:rPr>
          <w:rFonts w:cs="Times New Roman"/>
          <w:i/>
        </w:rPr>
        <w:t>Data Collection.</w:t>
      </w:r>
      <w:r w:rsidRPr="00D33D45">
        <w:rPr>
          <w:rFonts w:cs="Times New Roman"/>
        </w:rPr>
        <w:t xml:space="preserve"> </w:t>
      </w:r>
      <w:r w:rsidR="00234AA7">
        <w:rPr>
          <w:rFonts w:cs="Times New Roman"/>
        </w:rPr>
        <w:t xml:space="preserve">As described above, the data will be collected by the co-investigator, Dr. Hughes, who is not directly involved with the CSTP-A. She will contact the participants individually and schedule a time to interview them. A 30-40 minute long semi-structured interview </w:t>
      </w:r>
      <w:r w:rsidR="00A10031">
        <w:rPr>
          <w:rFonts w:cs="Times New Roman"/>
        </w:rPr>
        <w:t xml:space="preserve">(see attached interview protocol) </w:t>
      </w:r>
      <w:r w:rsidR="00234AA7">
        <w:rPr>
          <w:rFonts w:cs="Times New Roman"/>
        </w:rPr>
        <w:t xml:space="preserve">will be conducted with each client on the phone. The interview will be audio recorded and transcribed verbatim by Dr. Hughes for data analysis. </w:t>
      </w:r>
      <w:r w:rsidRPr="00D33D45">
        <w:rPr>
          <w:rFonts w:cs="Times New Roman"/>
        </w:rPr>
        <w:t xml:space="preserve"> </w:t>
      </w:r>
    </w:p>
    <w:p w:rsidR="00D33D45" w:rsidRPr="00D33D45" w:rsidRDefault="00D33D45" w:rsidP="00D33D45">
      <w:pPr>
        <w:pStyle w:val="Normal1"/>
        <w:spacing w:line="480" w:lineRule="auto"/>
        <w:ind w:left="720"/>
        <w:rPr>
          <w:rFonts w:asciiTheme="minorHAnsi" w:hAnsiTheme="minorHAnsi" w:cs="Times New Roman"/>
          <w:sz w:val="24"/>
        </w:rPr>
      </w:pPr>
      <w:r w:rsidRPr="00D33D45">
        <w:rPr>
          <w:rFonts w:asciiTheme="minorHAnsi" w:hAnsiTheme="minorHAnsi" w:cs="Times New Roman"/>
          <w:i/>
          <w:sz w:val="24"/>
          <w:u w:val="single"/>
        </w:rPr>
        <w:t>Data Analysis.</w:t>
      </w:r>
      <w:r w:rsidRPr="00D33D45">
        <w:rPr>
          <w:rFonts w:asciiTheme="minorHAnsi" w:hAnsiTheme="minorHAnsi" w:cs="Times New Roman"/>
          <w:i/>
          <w:sz w:val="24"/>
        </w:rPr>
        <w:t xml:space="preserve"> </w:t>
      </w:r>
      <w:r w:rsidR="00234AA7">
        <w:rPr>
          <w:rFonts w:asciiTheme="minorHAnsi" w:hAnsiTheme="minorHAnsi" w:cs="Times New Roman"/>
          <w:sz w:val="24"/>
          <w:szCs w:val="24"/>
        </w:rPr>
        <w:t>The semi-structured interviews will be transcribed verbatim for qualitative analysis. The transcripts will be read in detail and relevant statements will be coded. This process will be completed for each transcript to generate a list of relevant codes. The codes generated from each transcript will then be analyzed to form major and minor themes, both within-participant and between-participants. The list of codes, with no identifiers will then be shared with the coordinator of the CSTP-A for re-coding to establish inter-judge reliability of the codes and themes generated from the qualitative analyses. Dr. Hughes will also share a summary of the relevant themes from individual transcript</w:t>
      </w:r>
      <w:r w:rsidR="009A3F2D">
        <w:rPr>
          <w:rFonts w:asciiTheme="minorHAnsi" w:hAnsiTheme="minorHAnsi" w:cs="Times New Roman"/>
          <w:sz w:val="24"/>
          <w:szCs w:val="24"/>
        </w:rPr>
        <w:t>s to the respective participant,</w:t>
      </w:r>
      <w:r w:rsidR="00234AA7">
        <w:rPr>
          <w:rFonts w:asciiTheme="minorHAnsi" w:hAnsiTheme="minorHAnsi" w:cs="Times New Roman"/>
          <w:sz w:val="24"/>
          <w:szCs w:val="24"/>
        </w:rPr>
        <w:t xml:space="preserve"> </w:t>
      </w:r>
      <w:r w:rsidR="009A3F2D">
        <w:rPr>
          <w:rFonts w:asciiTheme="minorHAnsi" w:hAnsiTheme="minorHAnsi" w:cs="Times New Roman"/>
          <w:sz w:val="24"/>
          <w:szCs w:val="24"/>
        </w:rPr>
        <w:t>a</w:t>
      </w:r>
      <w:r w:rsidR="00234AA7">
        <w:rPr>
          <w:rFonts w:asciiTheme="minorHAnsi" w:hAnsiTheme="minorHAnsi" w:cs="Times New Roman"/>
          <w:sz w:val="24"/>
          <w:szCs w:val="24"/>
        </w:rPr>
        <w:t xml:space="preserve"> process called member-checking in qualitative research, done to establish credibility of the analyses, a concept similar to validity in quantitative research. </w:t>
      </w:r>
    </w:p>
    <w:p w:rsidR="00234AA7" w:rsidRDefault="00B43444" w:rsidP="00B43444">
      <w:pPr>
        <w:pStyle w:val="ListParagraph"/>
        <w:numPr>
          <w:ilvl w:val="0"/>
          <w:numId w:val="1"/>
        </w:numPr>
        <w:spacing w:line="480" w:lineRule="auto"/>
      </w:pPr>
      <w:r>
        <w:t xml:space="preserve">The research protocol does not pose any additional risks to the participants. </w:t>
      </w:r>
    </w:p>
    <w:p w:rsidR="00207ADB" w:rsidRDefault="007F681F" w:rsidP="00B43444">
      <w:pPr>
        <w:pStyle w:val="ListParagraph"/>
        <w:numPr>
          <w:ilvl w:val="0"/>
          <w:numId w:val="1"/>
        </w:numPr>
        <w:spacing w:line="480" w:lineRule="auto"/>
      </w:pPr>
      <w:r>
        <w:t xml:space="preserve">All data </w:t>
      </w:r>
      <w:r w:rsidR="00234AA7">
        <w:t xml:space="preserve">will be stored in a locked laboratory at Governor’s State University. Only Dr. Hughes will have access to the raw data. </w:t>
      </w:r>
      <w:r>
        <w:t xml:space="preserve"> </w:t>
      </w:r>
    </w:p>
    <w:p w:rsidR="00207ADB" w:rsidRDefault="00207ADB" w:rsidP="00B43444">
      <w:pPr>
        <w:pStyle w:val="ListParagraph"/>
        <w:numPr>
          <w:ilvl w:val="0"/>
          <w:numId w:val="1"/>
        </w:numPr>
        <w:spacing w:line="480" w:lineRule="auto"/>
      </w:pPr>
      <w:r>
        <w:t xml:space="preserve">Participants will receive </w:t>
      </w:r>
      <w:r w:rsidR="00234AA7">
        <w:t xml:space="preserve">no direct benefits from participating in this study. However, the results from this study will be used to guide future directions in the treatment methodology of the CSTP-A and will help make the program a stronger program and service future generations. </w:t>
      </w:r>
    </w:p>
    <w:p w:rsidR="00771226" w:rsidRDefault="00207ADB" w:rsidP="00B43444">
      <w:pPr>
        <w:pStyle w:val="ListParagraph"/>
        <w:numPr>
          <w:ilvl w:val="0"/>
          <w:numId w:val="1"/>
        </w:numPr>
        <w:spacing w:line="480" w:lineRule="auto"/>
      </w:pPr>
      <w:r>
        <w:t xml:space="preserve">Participants will not be offered any direct compensation for participating in this study. </w:t>
      </w:r>
    </w:p>
    <w:p w:rsidR="00457632" w:rsidRDefault="00C61552" w:rsidP="00B43444">
      <w:pPr>
        <w:pStyle w:val="ListParagraph"/>
        <w:numPr>
          <w:ilvl w:val="0"/>
          <w:numId w:val="1"/>
        </w:numPr>
        <w:spacing w:line="480" w:lineRule="auto"/>
      </w:pPr>
      <w:r>
        <w:t xml:space="preserve">As mentioned in (4), there are no additional risks to the participants. </w:t>
      </w:r>
    </w:p>
    <w:p w:rsidR="00241164" w:rsidRDefault="00457632" w:rsidP="00B43444">
      <w:pPr>
        <w:pStyle w:val="ListParagraph"/>
        <w:numPr>
          <w:ilvl w:val="0"/>
          <w:numId w:val="1"/>
        </w:numPr>
        <w:spacing w:line="480" w:lineRule="auto"/>
      </w:pPr>
      <w:r>
        <w:t>N/A</w:t>
      </w:r>
    </w:p>
    <w:p w:rsidR="00241164" w:rsidRDefault="00241164" w:rsidP="00B43444">
      <w:pPr>
        <w:pStyle w:val="ListParagraph"/>
        <w:numPr>
          <w:ilvl w:val="0"/>
          <w:numId w:val="1"/>
        </w:numPr>
        <w:spacing w:line="480" w:lineRule="auto"/>
      </w:pPr>
      <w:r>
        <w:t>N/A</w:t>
      </w:r>
    </w:p>
    <w:p w:rsidR="00241164" w:rsidRDefault="00241164" w:rsidP="00B43444">
      <w:pPr>
        <w:pStyle w:val="ListParagraph"/>
        <w:numPr>
          <w:ilvl w:val="0"/>
          <w:numId w:val="1"/>
        </w:numPr>
        <w:spacing w:line="480" w:lineRule="auto"/>
      </w:pPr>
      <w:r>
        <w:t>N/A</w:t>
      </w:r>
    </w:p>
    <w:p w:rsidR="00771226" w:rsidRDefault="00771226" w:rsidP="00B43444">
      <w:pPr>
        <w:pStyle w:val="ListParagraph"/>
        <w:numPr>
          <w:ilvl w:val="0"/>
          <w:numId w:val="1"/>
        </w:numPr>
        <w:spacing w:line="480" w:lineRule="auto"/>
      </w:pPr>
      <w:r>
        <w:t xml:space="preserve">The proposed study has not been reviewed by another IRB. However, the IRB at Governor’s State University will also be asked to review this particular study since it is a cross-university project. </w:t>
      </w:r>
    </w:p>
    <w:p w:rsidR="00457632" w:rsidRDefault="00771226" w:rsidP="00B43444">
      <w:pPr>
        <w:pStyle w:val="ListParagraph"/>
        <w:numPr>
          <w:ilvl w:val="0"/>
          <w:numId w:val="1"/>
        </w:numPr>
        <w:spacing w:line="480" w:lineRule="auto"/>
      </w:pPr>
      <w:r>
        <w:t xml:space="preserve">Dr. Stephanie Hughes will have access to the raw data gathered from this study at all times. Dr. Farzan Irani, who is also the coordinator of the CSTP-A will have access only to the coded data (with no identifiers) after data collection and initial analyses have been completed by Dr. Hughes. </w:t>
      </w:r>
      <w:r w:rsidR="00241164">
        <w:t xml:space="preserve">  </w:t>
      </w:r>
      <w:r w:rsidR="00B43444">
        <w:rPr>
          <w:i/>
        </w:rPr>
        <w:t xml:space="preserve"> </w:t>
      </w:r>
    </w:p>
    <w:sectPr w:rsidR="00457632" w:rsidSect="0045763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54500"/>
    <w:multiLevelType w:val="hybridMultilevel"/>
    <w:tmpl w:val="8F3A0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627CC4"/>
    <w:rsid w:val="000C41FE"/>
    <w:rsid w:val="00171BFE"/>
    <w:rsid w:val="00207ADB"/>
    <w:rsid w:val="00225583"/>
    <w:rsid w:val="00234AA7"/>
    <w:rsid w:val="00241164"/>
    <w:rsid w:val="002B562B"/>
    <w:rsid w:val="00457632"/>
    <w:rsid w:val="00627CC4"/>
    <w:rsid w:val="00771226"/>
    <w:rsid w:val="007F681F"/>
    <w:rsid w:val="009A3F2D"/>
    <w:rsid w:val="009A7467"/>
    <w:rsid w:val="00A10031"/>
    <w:rsid w:val="00B43444"/>
    <w:rsid w:val="00BB01DC"/>
    <w:rsid w:val="00C61552"/>
    <w:rsid w:val="00CF5273"/>
    <w:rsid w:val="00D33D45"/>
    <w:rsid w:val="00D845B2"/>
    <w:rsid w:val="00DD5979"/>
    <w:rsid w:val="00E8419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627C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583"/>
    <w:pPr>
      <w:ind w:left="720"/>
      <w:contextualSpacing/>
    </w:pPr>
  </w:style>
  <w:style w:type="paragraph" w:customStyle="1" w:styleId="Normal1">
    <w:name w:val="Normal1"/>
    <w:basedOn w:val="Normal"/>
    <w:rsid w:val="00D33D45"/>
    <w:pPr>
      <w:spacing w:after="200" w:line="260" w:lineRule="atLeast"/>
    </w:pPr>
    <w:rPr>
      <w:rFonts w:ascii="Arial" w:eastAsia="Times New Roman" w:hAnsi="Arial"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BGSU</Company>
  <LinksUpToDate>false</LinksUpToDate>
  <CharactersWithSpaces>4426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 Irani</dc:creator>
  <cp:keywords/>
  <cp:lastModifiedBy>Farzan Irani</cp:lastModifiedBy>
  <cp:revision>7</cp:revision>
  <dcterms:created xsi:type="dcterms:W3CDTF">2011-04-05T16:23:00Z</dcterms:created>
  <dcterms:modified xsi:type="dcterms:W3CDTF">2011-04-07T21:28:00Z</dcterms:modified>
</cp:coreProperties>
</file>