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201" w:rsidRPr="000A19C7" w:rsidRDefault="00035201" w:rsidP="00035201">
      <w:pPr>
        <w:spacing w:line="240" w:lineRule="auto"/>
        <w:rPr>
          <w:rFonts w:cstheme="minorHAnsi"/>
          <w:b/>
        </w:rPr>
      </w:pPr>
      <w:r w:rsidRPr="000A19C7">
        <w:rPr>
          <w:rFonts w:cstheme="minorHAnsi"/>
          <w:b/>
        </w:rPr>
        <w:t>Thank you for your participation in this study. Please answer all questions completely and honestly. Remember, all responses are confidential a</w:t>
      </w:r>
      <w:r>
        <w:rPr>
          <w:rFonts w:cstheme="minorHAnsi"/>
          <w:b/>
        </w:rPr>
        <w:t>nd this survey is voluntary. Y</w:t>
      </w:r>
      <w:r w:rsidRPr="000A19C7">
        <w:rPr>
          <w:rFonts w:cstheme="minorHAnsi"/>
          <w:b/>
        </w:rPr>
        <w:t>ou are free to withdraw at any time.</w:t>
      </w:r>
    </w:p>
    <w:p w:rsidR="00035201" w:rsidRPr="000A19C7" w:rsidRDefault="00035201" w:rsidP="00035201">
      <w:pPr>
        <w:spacing w:line="240" w:lineRule="auto"/>
        <w:rPr>
          <w:rFonts w:cstheme="minorHAnsi"/>
        </w:rPr>
      </w:pPr>
      <w:r>
        <w:rPr>
          <w:rFonts w:cstheme="minorHAnsi"/>
        </w:rPr>
        <w:t>Instructions: Below</w:t>
      </w:r>
      <w:r w:rsidRPr="000A19C7">
        <w:rPr>
          <w:rFonts w:cstheme="minorHAnsi"/>
        </w:rPr>
        <w:t xml:space="preserve"> </w:t>
      </w:r>
      <w:r>
        <w:rPr>
          <w:rFonts w:cstheme="minorHAnsi"/>
        </w:rPr>
        <w:t>is a list</w:t>
      </w:r>
      <w:r w:rsidRPr="000A19C7">
        <w:rPr>
          <w:rFonts w:cstheme="minorHAnsi"/>
        </w:rPr>
        <w:t xml:space="preserve"> of characteristics that may or may not apply to you. Please write a number ne</w:t>
      </w:r>
      <w:r>
        <w:rPr>
          <w:rFonts w:cstheme="minorHAnsi"/>
        </w:rPr>
        <w:t>xt to each statement indicating</w:t>
      </w:r>
      <w:r w:rsidRPr="000A19C7">
        <w:rPr>
          <w:rFonts w:cstheme="minorHAnsi"/>
        </w:rPr>
        <w:t xml:space="preserve"> the extent to which you agree or disagree with that statement. You should rate the extent to which the pair of traits applies to you, even if one characteristic applies more strongly than the other.</w:t>
      </w:r>
    </w:p>
    <w:p w:rsidR="00035201" w:rsidRPr="000A19C7" w:rsidRDefault="00035201" w:rsidP="00035201">
      <w:pPr>
        <w:pStyle w:val="NoSpacing"/>
        <w:rPr>
          <w:rFonts w:cstheme="minorHAnsi"/>
        </w:rPr>
      </w:pPr>
      <w:r w:rsidRPr="000A19C7">
        <w:rPr>
          <w:rFonts w:cstheme="minorHAnsi"/>
        </w:rPr>
        <w:t>1 = Disagree strongly</w:t>
      </w:r>
    </w:p>
    <w:p w:rsidR="00035201" w:rsidRPr="000A19C7" w:rsidRDefault="00035201" w:rsidP="00035201">
      <w:pPr>
        <w:pStyle w:val="NoSpacing"/>
        <w:rPr>
          <w:rFonts w:cstheme="minorHAnsi"/>
        </w:rPr>
      </w:pPr>
      <w:r w:rsidRPr="000A19C7">
        <w:rPr>
          <w:rFonts w:cstheme="minorHAnsi"/>
        </w:rPr>
        <w:t>2 = Disagree moderately</w:t>
      </w:r>
    </w:p>
    <w:p w:rsidR="00035201" w:rsidRPr="000A19C7" w:rsidRDefault="00035201" w:rsidP="00035201">
      <w:pPr>
        <w:pStyle w:val="NoSpacing"/>
        <w:rPr>
          <w:rFonts w:cstheme="minorHAnsi"/>
        </w:rPr>
      </w:pPr>
      <w:r w:rsidRPr="000A19C7">
        <w:rPr>
          <w:rFonts w:cstheme="minorHAnsi"/>
        </w:rPr>
        <w:t>3 = Disagree a little</w:t>
      </w:r>
    </w:p>
    <w:p w:rsidR="00035201" w:rsidRPr="000A19C7" w:rsidRDefault="00035201" w:rsidP="00035201">
      <w:pPr>
        <w:pStyle w:val="NoSpacing"/>
        <w:rPr>
          <w:rFonts w:cstheme="minorHAnsi"/>
        </w:rPr>
      </w:pPr>
      <w:r w:rsidRPr="000A19C7">
        <w:rPr>
          <w:rFonts w:cstheme="minorHAnsi"/>
        </w:rPr>
        <w:t xml:space="preserve">4 = </w:t>
      </w:r>
      <w:proofErr w:type="gramStart"/>
      <w:r w:rsidRPr="000A19C7">
        <w:rPr>
          <w:rFonts w:cstheme="minorHAnsi"/>
        </w:rPr>
        <w:t>Neither</w:t>
      </w:r>
      <w:proofErr w:type="gramEnd"/>
      <w:r w:rsidRPr="000A19C7">
        <w:rPr>
          <w:rFonts w:cstheme="minorHAnsi"/>
        </w:rPr>
        <w:t xml:space="preserve"> agree nor disagree</w:t>
      </w:r>
    </w:p>
    <w:p w:rsidR="00035201" w:rsidRPr="000A19C7" w:rsidRDefault="00035201" w:rsidP="00035201">
      <w:pPr>
        <w:pStyle w:val="NoSpacing"/>
        <w:rPr>
          <w:rFonts w:cstheme="minorHAnsi"/>
        </w:rPr>
      </w:pPr>
      <w:r w:rsidRPr="000A19C7">
        <w:rPr>
          <w:rFonts w:cstheme="minorHAnsi"/>
        </w:rPr>
        <w:t>5 = Agree a little</w:t>
      </w:r>
    </w:p>
    <w:p w:rsidR="00035201" w:rsidRPr="000A19C7" w:rsidRDefault="00035201" w:rsidP="00035201">
      <w:pPr>
        <w:pStyle w:val="NoSpacing"/>
        <w:rPr>
          <w:rFonts w:cstheme="minorHAnsi"/>
        </w:rPr>
      </w:pPr>
      <w:r w:rsidRPr="000A19C7">
        <w:rPr>
          <w:rFonts w:cstheme="minorHAnsi"/>
        </w:rPr>
        <w:t>6 = Agree moderately</w:t>
      </w:r>
    </w:p>
    <w:p w:rsidR="00035201" w:rsidRPr="000A19C7" w:rsidRDefault="00035201" w:rsidP="00035201">
      <w:pPr>
        <w:pStyle w:val="NoSpacing"/>
        <w:rPr>
          <w:rFonts w:cstheme="minorHAnsi"/>
        </w:rPr>
      </w:pPr>
      <w:r w:rsidRPr="000A19C7">
        <w:rPr>
          <w:rFonts w:cstheme="minorHAnsi"/>
        </w:rPr>
        <w:t>7 = Agree strongly</w:t>
      </w:r>
    </w:p>
    <w:p w:rsidR="00035201" w:rsidRPr="000A19C7" w:rsidRDefault="00035201" w:rsidP="00035201">
      <w:pPr>
        <w:pStyle w:val="NoSpacing"/>
        <w:rPr>
          <w:rFonts w:cstheme="minorHAnsi"/>
        </w:rPr>
      </w:pPr>
    </w:p>
    <w:p w:rsidR="00035201" w:rsidRPr="000A19C7" w:rsidRDefault="00035201" w:rsidP="00035201">
      <w:pPr>
        <w:spacing w:line="240" w:lineRule="auto"/>
        <w:rPr>
          <w:rFonts w:cstheme="minorHAnsi"/>
          <w:u w:val="single"/>
        </w:rPr>
      </w:pPr>
      <w:r w:rsidRPr="000A19C7">
        <w:rPr>
          <w:rFonts w:cstheme="minorHAnsi"/>
          <w:u w:val="single"/>
        </w:rPr>
        <w:t xml:space="preserve">I see </w:t>
      </w:r>
      <w:proofErr w:type="gramStart"/>
      <w:r w:rsidRPr="000A19C7">
        <w:rPr>
          <w:rFonts w:cstheme="minorHAnsi"/>
          <w:u w:val="single"/>
        </w:rPr>
        <w:t>Myself</w:t>
      </w:r>
      <w:proofErr w:type="gramEnd"/>
      <w:r w:rsidRPr="000A19C7">
        <w:rPr>
          <w:rFonts w:cstheme="minorHAnsi"/>
          <w:u w:val="single"/>
        </w:rPr>
        <w:t xml:space="preserve"> as...</w:t>
      </w:r>
    </w:p>
    <w:p w:rsidR="00035201" w:rsidRPr="000A19C7" w:rsidRDefault="00035201" w:rsidP="00035201">
      <w:pPr>
        <w:spacing w:line="240" w:lineRule="auto"/>
        <w:rPr>
          <w:rFonts w:cstheme="minorHAnsi"/>
        </w:rPr>
      </w:pPr>
      <w:r w:rsidRPr="000A19C7">
        <w:rPr>
          <w:rFonts w:cstheme="minorHAnsi"/>
        </w:rPr>
        <w:t xml:space="preserve">1.   ______   Extraverted, </w:t>
      </w:r>
      <w:r>
        <w:rPr>
          <w:rFonts w:cstheme="minorHAnsi"/>
        </w:rPr>
        <w:t>E</w:t>
      </w:r>
      <w:r w:rsidRPr="000A19C7">
        <w:rPr>
          <w:rFonts w:cstheme="minorHAnsi"/>
        </w:rPr>
        <w:t>nthusiastic</w:t>
      </w:r>
    </w:p>
    <w:p w:rsidR="00035201" w:rsidRPr="000A19C7" w:rsidRDefault="00035201" w:rsidP="00035201">
      <w:pPr>
        <w:spacing w:line="240" w:lineRule="auto"/>
        <w:rPr>
          <w:rFonts w:cstheme="minorHAnsi"/>
        </w:rPr>
      </w:pPr>
      <w:r>
        <w:rPr>
          <w:rFonts w:cstheme="minorHAnsi"/>
        </w:rPr>
        <w:t>2.   ______   Critical, Q</w:t>
      </w:r>
      <w:r w:rsidRPr="000A19C7">
        <w:rPr>
          <w:rFonts w:cstheme="minorHAnsi"/>
        </w:rPr>
        <w:t>uarrelsome</w:t>
      </w:r>
    </w:p>
    <w:p w:rsidR="00035201" w:rsidRPr="000A19C7" w:rsidRDefault="00035201" w:rsidP="00035201">
      <w:pPr>
        <w:spacing w:line="240" w:lineRule="auto"/>
        <w:rPr>
          <w:rFonts w:cstheme="minorHAnsi"/>
        </w:rPr>
      </w:pPr>
      <w:r>
        <w:rPr>
          <w:rFonts w:cstheme="minorHAnsi"/>
        </w:rPr>
        <w:t>3.   ______   Dependable, Self-D</w:t>
      </w:r>
      <w:r w:rsidRPr="000A19C7">
        <w:rPr>
          <w:rFonts w:cstheme="minorHAnsi"/>
        </w:rPr>
        <w:t>isciplined</w:t>
      </w:r>
    </w:p>
    <w:p w:rsidR="00035201" w:rsidRPr="000A19C7" w:rsidRDefault="00035201" w:rsidP="00035201">
      <w:pPr>
        <w:spacing w:line="240" w:lineRule="auto"/>
        <w:rPr>
          <w:rFonts w:cstheme="minorHAnsi"/>
        </w:rPr>
      </w:pPr>
      <w:r>
        <w:rPr>
          <w:rFonts w:cstheme="minorHAnsi"/>
        </w:rPr>
        <w:t>4.   ______   Anxious, Easily U</w:t>
      </w:r>
      <w:r w:rsidRPr="000A19C7">
        <w:rPr>
          <w:rFonts w:cstheme="minorHAnsi"/>
        </w:rPr>
        <w:t>pset</w:t>
      </w:r>
    </w:p>
    <w:p w:rsidR="00035201" w:rsidRPr="000A19C7" w:rsidRDefault="00035201" w:rsidP="00035201">
      <w:pPr>
        <w:spacing w:line="240" w:lineRule="auto"/>
        <w:rPr>
          <w:rFonts w:cstheme="minorHAnsi"/>
        </w:rPr>
      </w:pPr>
      <w:r>
        <w:rPr>
          <w:rFonts w:cstheme="minorHAnsi"/>
        </w:rPr>
        <w:t>5.   ______   Open to New Experiences, C</w:t>
      </w:r>
      <w:r w:rsidRPr="000A19C7">
        <w:rPr>
          <w:rFonts w:cstheme="minorHAnsi"/>
        </w:rPr>
        <w:t>omplex</w:t>
      </w:r>
    </w:p>
    <w:p w:rsidR="00035201" w:rsidRPr="000A19C7" w:rsidRDefault="00035201" w:rsidP="00035201">
      <w:pPr>
        <w:spacing w:line="240" w:lineRule="auto"/>
        <w:rPr>
          <w:rFonts w:cstheme="minorHAnsi"/>
        </w:rPr>
      </w:pPr>
      <w:r>
        <w:rPr>
          <w:rFonts w:cstheme="minorHAnsi"/>
        </w:rPr>
        <w:t>6.   ______   Reserved, Q</w:t>
      </w:r>
      <w:r w:rsidRPr="000A19C7">
        <w:rPr>
          <w:rFonts w:cstheme="minorHAnsi"/>
        </w:rPr>
        <w:t>uiet</w:t>
      </w:r>
    </w:p>
    <w:p w:rsidR="00035201" w:rsidRPr="000A19C7" w:rsidRDefault="00035201" w:rsidP="00035201">
      <w:pPr>
        <w:spacing w:line="240" w:lineRule="auto"/>
        <w:rPr>
          <w:rFonts w:cstheme="minorHAnsi"/>
        </w:rPr>
      </w:pPr>
      <w:r>
        <w:rPr>
          <w:rFonts w:cstheme="minorHAnsi"/>
        </w:rPr>
        <w:t>7.   ______   Sympathetic, W</w:t>
      </w:r>
      <w:r w:rsidRPr="000A19C7">
        <w:rPr>
          <w:rFonts w:cstheme="minorHAnsi"/>
        </w:rPr>
        <w:t>arm</w:t>
      </w:r>
    </w:p>
    <w:p w:rsidR="00035201" w:rsidRPr="000A19C7" w:rsidRDefault="00035201" w:rsidP="00035201">
      <w:pPr>
        <w:spacing w:line="240" w:lineRule="auto"/>
        <w:rPr>
          <w:rFonts w:cstheme="minorHAnsi"/>
        </w:rPr>
      </w:pPr>
      <w:r w:rsidRPr="000A19C7">
        <w:rPr>
          <w:rFonts w:cstheme="minorHAnsi"/>
        </w:rPr>
        <w:t xml:space="preserve">8.  </w:t>
      </w:r>
      <w:r>
        <w:rPr>
          <w:rFonts w:cstheme="minorHAnsi"/>
        </w:rPr>
        <w:t xml:space="preserve"> ______   Disorganized, C</w:t>
      </w:r>
      <w:r w:rsidRPr="000A19C7">
        <w:rPr>
          <w:rFonts w:cstheme="minorHAnsi"/>
        </w:rPr>
        <w:t>areless</w:t>
      </w:r>
    </w:p>
    <w:p w:rsidR="00035201" w:rsidRPr="000A19C7" w:rsidRDefault="00035201" w:rsidP="00035201">
      <w:pPr>
        <w:spacing w:line="240" w:lineRule="auto"/>
        <w:rPr>
          <w:rFonts w:cstheme="minorHAnsi"/>
        </w:rPr>
      </w:pPr>
      <w:r>
        <w:rPr>
          <w:rFonts w:cstheme="minorHAnsi"/>
        </w:rPr>
        <w:t>9.   ______   Calm, Emotionally S</w:t>
      </w:r>
      <w:r w:rsidRPr="000A19C7">
        <w:rPr>
          <w:rFonts w:cstheme="minorHAnsi"/>
        </w:rPr>
        <w:t>table</w:t>
      </w:r>
    </w:p>
    <w:p w:rsidR="00035201" w:rsidRPr="000A19C7" w:rsidRDefault="00035201" w:rsidP="00035201">
      <w:pPr>
        <w:spacing w:line="240" w:lineRule="auto"/>
        <w:rPr>
          <w:rFonts w:cstheme="minorHAnsi"/>
        </w:rPr>
      </w:pPr>
      <w:r w:rsidRPr="000A19C7">
        <w:rPr>
          <w:rFonts w:cstheme="minorHAnsi"/>
        </w:rPr>
        <w:t xml:space="preserve">10. </w:t>
      </w:r>
      <w:r>
        <w:rPr>
          <w:rFonts w:cstheme="minorHAnsi"/>
        </w:rPr>
        <w:t>______   Conventional, U</w:t>
      </w:r>
      <w:r w:rsidRPr="000A19C7">
        <w:rPr>
          <w:rFonts w:cstheme="minorHAnsi"/>
        </w:rPr>
        <w:t>ncreative</w:t>
      </w:r>
    </w:p>
    <w:p w:rsidR="00035201" w:rsidRPr="000A19C7" w:rsidRDefault="00035201" w:rsidP="00035201">
      <w:pPr>
        <w:rPr>
          <w:rFonts w:cstheme="minorHAnsi"/>
        </w:rPr>
      </w:pPr>
      <w:r w:rsidRPr="000A19C7">
        <w:rPr>
          <w:rFonts w:cstheme="minorHAnsi"/>
        </w:rPr>
        <w:br w:type="page"/>
      </w:r>
    </w:p>
    <w:p w:rsidR="00035201" w:rsidRPr="000A19C7" w:rsidRDefault="00035201" w:rsidP="00035201">
      <w:pPr>
        <w:spacing w:line="240" w:lineRule="auto"/>
        <w:rPr>
          <w:rFonts w:cstheme="minorHAnsi"/>
          <w:b/>
        </w:rPr>
      </w:pPr>
      <w:r>
        <w:rPr>
          <w:rFonts w:cstheme="minorHAnsi"/>
          <w:b/>
        </w:rPr>
        <w:lastRenderedPageBreak/>
        <w:t xml:space="preserve">Instructions: </w:t>
      </w:r>
      <w:r w:rsidRPr="000A19C7">
        <w:rPr>
          <w:rFonts w:cstheme="minorHAnsi"/>
          <w:b/>
        </w:rPr>
        <w:t>For the following questio</w:t>
      </w:r>
      <w:r>
        <w:rPr>
          <w:rFonts w:cstheme="minorHAnsi"/>
          <w:b/>
        </w:rPr>
        <w:t xml:space="preserve">ns, think of the teacher you have </w:t>
      </w:r>
      <w:r>
        <w:rPr>
          <w:rFonts w:cstheme="minorHAnsi"/>
          <w:b/>
          <w:u w:val="single"/>
        </w:rPr>
        <w:t>IMMEDIATELY BEFORE THIS CLASS</w:t>
      </w:r>
      <w:r w:rsidRPr="000A19C7">
        <w:rPr>
          <w:rFonts w:cstheme="minorHAnsi"/>
          <w:b/>
        </w:rPr>
        <w:t>.</w:t>
      </w:r>
    </w:p>
    <w:p w:rsidR="00035201" w:rsidRPr="000A19C7" w:rsidRDefault="00035201" w:rsidP="00035201">
      <w:pPr>
        <w:spacing w:line="240" w:lineRule="auto"/>
        <w:rPr>
          <w:rFonts w:cstheme="minorHAnsi"/>
        </w:rPr>
      </w:pPr>
      <w:r>
        <w:rPr>
          <w:rFonts w:cstheme="minorHAnsi"/>
        </w:rPr>
        <w:t>Below is a list</w:t>
      </w:r>
      <w:r w:rsidRPr="000A19C7">
        <w:rPr>
          <w:rFonts w:cstheme="minorHAnsi"/>
        </w:rPr>
        <w:t xml:space="preserve"> of characteristics that may </w:t>
      </w:r>
      <w:r>
        <w:rPr>
          <w:rFonts w:cstheme="minorHAnsi"/>
        </w:rPr>
        <w:t xml:space="preserve">or may not apply to the teacher you </w:t>
      </w:r>
      <w:proofErr w:type="gramStart"/>
      <w:r>
        <w:rPr>
          <w:rFonts w:cstheme="minorHAnsi"/>
        </w:rPr>
        <w:t>have</w:t>
      </w:r>
      <w:proofErr w:type="gramEnd"/>
      <w:r>
        <w:rPr>
          <w:rFonts w:cstheme="minorHAnsi"/>
        </w:rPr>
        <w:t xml:space="preserve"> immediately before this class</w:t>
      </w:r>
      <w:r w:rsidRPr="000A19C7">
        <w:rPr>
          <w:rFonts w:cstheme="minorHAnsi"/>
        </w:rPr>
        <w:t>. Please write a number next to each statement to indicate the extent to which you agree or disagree with that statement. You should rate the extent to which t</w:t>
      </w:r>
      <w:r>
        <w:rPr>
          <w:rFonts w:cstheme="minorHAnsi"/>
        </w:rPr>
        <w:t>he pair of traits applies to this teacher</w:t>
      </w:r>
      <w:r w:rsidRPr="000A19C7">
        <w:rPr>
          <w:rFonts w:cstheme="minorHAnsi"/>
        </w:rPr>
        <w:t>, even if one characteristic applies more strongly than the other.</w:t>
      </w:r>
    </w:p>
    <w:p w:rsidR="00035201" w:rsidRPr="000A19C7" w:rsidRDefault="00035201" w:rsidP="00035201">
      <w:pPr>
        <w:pStyle w:val="NoSpacing"/>
        <w:rPr>
          <w:rFonts w:cstheme="minorHAnsi"/>
        </w:rPr>
      </w:pPr>
      <w:r w:rsidRPr="000A19C7">
        <w:rPr>
          <w:rFonts w:cstheme="minorHAnsi"/>
        </w:rPr>
        <w:t>1 = Disagree strongly</w:t>
      </w:r>
    </w:p>
    <w:p w:rsidR="00035201" w:rsidRPr="000A19C7" w:rsidRDefault="00035201" w:rsidP="00035201">
      <w:pPr>
        <w:pStyle w:val="NoSpacing"/>
        <w:rPr>
          <w:rFonts w:cstheme="minorHAnsi"/>
        </w:rPr>
      </w:pPr>
      <w:r w:rsidRPr="000A19C7">
        <w:rPr>
          <w:rFonts w:cstheme="minorHAnsi"/>
        </w:rPr>
        <w:t>2 = Disagree moderately</w:t>
      </w:r>
    </w:p>
    <w:p w:rsidR="00035201" w:rsidRPr="000A19C7" w:rsidRDefault="00035201" w:rsidP="00035201">
      <w:pPr>
        <w:pStyle w:val="NoSpacing"/>
        <w:rPr>
          <w:rFonts w:cstheme="minorHAnsi"/>
        </w:rPr>
      </w:pPr>
      <w:r w:rsidRPr="000A19C7">
        <w:rPr>
          <w:rFonts w:cstheme="minorHAnsi"/>
        </w:rPr>
        <w:t>3 = Disagree a little</w:t>
      </w:r>
    </w:p>
    <w:p w:rsidR="00035201" w:rsidRPr="000A19C7" w:rsidRDefault="00035201" w:rsidP="00035201">
      <w:pPr>
        <w:pStyle w:val="NoSpacing"/>
        <w:rPr>
          <w:rFonts w:cstheme="minorHAnsi"/>
        </w:rPr>
      </w:pPr>
      <w:r w:rsidRPr="000A19C7">
        <w:rPr>
          <w:rFonts w:cstheme="minorHAnsi"/>
        </w:rPr>
        <w:t xml:space="preserve">4 = </w:t>
      </w:r>
      <w:proofErr w:type="gramStart"/>
      <w:r w:rsidRPr="000A19C7">
        <w:rPr>
          <w:rFonts w:cstheme="minorHAnsi"/>
        </w:rPr>
        <w:t>Neither</w:t>
      </w:r>
      <w:proofErr w:type="gramEnd"/>
      <w:r w:rsidRPr="000A19C7">
        <w:rPr>
          <w:rFonts w:cstheme="minorHAnsi"/>
        </w:rPr>
        <w:t xml:space="preserve"> agree nor disagree</w:t>
      </w:r>
    </w:p>
    <w:p w:rsidR="00035201" w:rsidRPr="000A19C7" w:rsidRDefault="00035201" w:rsidP="00035201">
      <w:pPr>
        <w:pStyle w:val="NoSpacing"/>
        <w:rPr>
          <w:rFonts w:cstheme="minorHAnsi"/>
        </w:rPr>
      </w:pPr>
      <w:r w:rsidRPr="000A19C7">
        <w:rPr>
          <w:rFonts w:cstheme="minorHAnsi"/>
        </w:rPr>
        <w:t>5 = Agree a little</w:t>
      </w:r>
    </w:p>
    <w:p w:rsidR="00035201" w:rsidRPr="000A19C7" w:rsidRDefault="00035201" w:rsidP="00035201">
      <w:pPr>
        <w:pStyle w:val="NoSpacing"/>
        <w:rPr>
          <w:rFonts w:cstheme="minorHAnsi"/>
        </w:rPr>
      </w:pPr>
      <w:r w:rsidRPr="000A19C7">
        <w:rPr>
          <w:rFonts w:cstheme="minorHAnsi"/>
        </w:rPr>
        <w:t>6 = Agree moderately</w:t>
      </w:r>
    </w:p>
    <w:p w:rsidR="00035201" w:rsidRPr="000A19C7" w:rsidRDefault="00035201" w:rsidP="00035201">
      <w:pPr>
        <w:pStyle w:val="NoSpacing"/>
        <w:rPr>
          <w:rFonts w:cstheme="minorHAnsi"/>
        </w:rPr>
      </w:pPr>
      <w:r w:rsidRPr="000A19C7">
        <w:rPr>
          <w:rFonts w:cstheme="minorHAnsi"/>
        </w:rPr>
        <w:t>7 = Agree strongly</w:t>
      </w:r>
    </w:p>
    <w:p w:rsidR="00035201" w:rsidRPr="000A19C7" w:rsidRDefault="00035201" w:rsidP="00035201">
      <w:pPr>
        <w:pStyle w:val="NoSpacing"/>
        <w:rPr>
          <w:rFonts w:cstheme="minorHAnsi"/>
        </w:rPr>
      </w:pPr>
    </w:p>
    <w:p w:rsidR="00035201" w:rsidRPr="000A19C7" w:rsidRDefault="00035201" w:rsidP="00035201">
      <w:pPr>
        <w:spacing w:line="240" w:lineRule="auto"/>
        <w:rPr>
          <w:rFonts w:cstheme="minorHAnsi"/>
          <w:u w:val="single"/>
        </w:rPr>
      </w:pPr>
      <w:r w:rsidRPr="000A19C7">
        <w:rPr>
          <w:rFonts w:cstheme="minorHAnsi"/>
          <w:u w:val="single"/>
        </w:rPr>
        <w:t xml:space="preserve">I see my Teacher </w:t>
      </w:r>
      <w:r>
        <w:rPr>
          <w:rFonts w:cstheme="minorHAnsi"/>
          <w:u w:val="single"/>
        </w:rPr>
        <w:t xml:space="preserve">in the previous class </w:t>
      </w:r>
      <w:r w:rsidRPr="000A19C7">
        <w:rPr>
          <w:rFonts w:cstheme="minorHAnsi"/>
          <w:u w:val="single"/>
        </w:rPr>
        <w:t>as...</w:t>
      </w:r>
    </w:p>
    <w:p w:rsidR="00035201" w:rsidRPr="000A19C7" w:rsidRDefault="00035201" w:rsidP="00035201">
      <w:pPr>
        <w:spacing w:line="240" w:lineRule="auto"/>
        <w:rPr>
          <w:rFonts w:cstheme="minorHAnsi"/>
        </w:rPr>
      </w:pPr>
      <w:r w:rsidRPr="000A19C7">
        <w:rPr>
          <w:rFonts w:cstheme="minorHAnsi"/>
        </w:rPr>
        <w:t>1</w:t>
      </w:r>
      <w:r>
        <w:rPr>
          <w:rFonts w:cstheme="minorHAnsi"/>
        </w:rPr>
        <w:t>1.   ______   Extraverted, E</w:t>
      </w:r>
      <w:r w:rsidRPr="000A19C7">
        <w:rPr>
          <w:rFonts w:cstheme="minorHAnsi"/>
        </w:rPr>
        <w:t>nthusiastic</w:t>
      </w:r>
    </w:p>
    <w:p w:rsidR="00035201" w:rsidRPr="000A19C7" w:rsidRDefault="00035201" w:rsidP="00035201">
      <w:pPr>
        <w:spacing w:line="240" w:lineRule="auto"/>
        <w:rPr>
          <w:rFonts w:cstheme="minorHAnsi"/>
        </w:rPr>
      </w:pPr>
      <w:r w:rsidRPr="000A19C7">
        <w:rPr>
          <w:rFonts w:cstheme="minorHAnsi"/>
        </w:rPr>
        <w:t>1</w:t>
      </w:r>
      <w:r>
        <w:rPr>
          <w:rFonts w:cstheme="minorHAnsi"/>
        </w:rPr>
        <w:t>2.   ______   Critical, Q</w:t>
      </w:r>
      <w:r w:rsidRPr="000A19C7">
        <w:rPr>
          <w:rFonts w:cstheme="minorHAnsi"/>
        </w:rPr>
        <w:t>uarrelsome</w:t>
      </w:r>
    </w:p>
    <w:p w:rsidR="00035201" w:rsidRPr="000A19C7" w:rsidRDefault="00035201" w:rsidP="00035201">
      <w:pPr>
        <w:spacing w:line="240" w:lineRule="auto"/>
        <w:rPr>
          <w:rFonts w:cstheme="minorHAnsi"/>
        </w:rPr>
      </w:pPr>
      <w:r w:rsidRPr="000A19C7">
        <w:rPr>
          <w:rFonts w:cstheme="minorHAnsi"/>
        </w:rPr>
        <w:t>1</w:t>
      </w:r>
      <w:r>
        <w:rPr>
          <w:rFonts w:cstheme="minorHAnsi"/>
        </w:rPr>
        <w:t>3.   ______   Dependable, Self-D</w:t>
      </w:r>
      <w:r w:rsidRPr="000A19C7">
        <w:rPr>
          <w:rFonts w:cstheme="minorHAnsi"/>
        </w:rPr>
        <w:t>isciplined</w:t>
      </w:r>
    </w:p>
    <w:p w:rsidR="00035201" w:rsidRPr="000A19C7" w:rsidRDefault="00035201" w:rsidP="00035201">
      <w:pPr>
        <w:spacing w:line="240" w:lineRule="auto"/>
        <w:rPr>
          <w:rFonts w:cstheme="minorHAnsi"/>
        </w:rPr>
      </w:pPr>
      <w:r w:rsidRPr="000A19C7">
        <w:rPr>
          <w:rFonts w:cstheme="minorHAnsi"/>
        </w:rPr>
        <w:t>1</w:t>
      </w:r>
      <w:r>
        <w:rPr>
          <w:rFonts w:cstheme="minorHAnsi"/>
        </w:rPr>
        <w:t>4.   ______   Anxious, Easily U</w:t>
      </w:r>
      <w:r w:rsidRPr="000A19C7">
        <w:rPr>
          <w:rFonts w:cstheme="minorHAnsi"/>
        </w:rPr>
        <w:t>pset</w:t>
      </w:r>
    </w:p>
    <w:p w:rsidR="00035201" w:rsidRPr="000A19C7" w:rsidRDefault="00035201" w:rsidP="00035201">
      <w:pPr>
        <w:spacing w:line="240" w:lineRule="auto"/>
        <w:rPr>
          <w:rFonts w:cstheme="minorHAnsi"/>
        </w:rPr>
      </w:pPr>
      <w:r w:rsidRPr="000A19C7">
        <w:rPr>
          <w:rFonts w:cstheme="minorHAnsi"/>
        </w:rPr>
        <w:t>1</w:t>
      </w:r>
      <w:r>
        <w:rPr>
          <w:rFonts w:cstheme="minorHAnsi"/>
        </w:rPr>
        <w:t>5.   ______   Open to New Experiences, C</w:t>
      </w:r>
      <w:r w:rsidRPr="000A19C7">
        <w:rPr>
          <w:rFonts w:cstheme="minorHAnsi"/>
        </w:rPr>
        <w:t>omplex</w:t>
      </w:r>
    </w:p>
    <w:p w:rsidR="00035201" w:rsidRPr="000A19C7" w:rsidRDefault="00035201" w:rsidP="00035201">
      <w:pPr>
        <w:spacing w:line="240" w:lineRule="auto"/>
        <w:rPr>
          <w:rFonts w:cstheme="minorHAnsi"/>
        </w:rPr>
      </w:pPr>
      <w:r w:rsidRPr="000A19C7">
        <w:rPr>
          <w:rFonts w:cstheme="minorHAnsi"/>
        </w:rPr>
        <w:t xml:space="preserve">16. </w:t>
      </w:r>
      <w:r>
        <w:rPr>
          <w:rFonts w:cstheme="minorHAnsi"/>
        </w:rPr>
        <w:t xml:space="preserve">  ______   Reserved, Q</w:t>
      </w:r>
      <w:r w:rsidRPr="000A19C7">
        <w:rPr>
          <w:rFonts w:cstheme="minorHAnsi"/>
        </w:rPr>
        <w:t>uiet</w:t>
      </w:r>
    </w:p>
    <w:p w:rsidR="00035201" w:rsidRPr="000A19C7" w:rsidRDefault="00035201" w:rsidP="00035201">
      <w:pPr>
        <w:spacing w:line="240" w:lineRule="auto"/>
        <w:rPr>
          <w:rFonts w:cstheme="minorHAnsi"/>
        </w:rPr>
      </w:pPr>
      <w:r w:rsidRPr="000A19C7">
        <w:rPr>
          <w:rFonts w:cstheme="minorHAnsi"/>
        </w:rPr>
        <w:t>1</w:t>
      </w:r>
      <w:r>
        <w:rPr>
          <w:rFonts w:cstheme="minorHAnsi"/>
        </w:rPr>
        <w:t>7.   ______   Sympathetic, W</w:t>
      </w:r>
      <w:r w:rsidRPr="000A19C7">
        <w:rPr>
          <w:rFonts w:cstheme="minorHAnsi"/>
        </w:rPr>
        <w:t>arm</w:t>
      </w:r>
    </w:p>
    <w:p w:rsidR="00035201" w:rsidRPr="000A19C7" w:rsidRDefault="00035201" w:rsidP="00035201">
      <w:pPr>
        <w:spacing w:line="240" w:lineRule="auto"/>
        <w:rPr>
          <w:rFonts w:cstheme="minorHAnsi"/>
        </w:rPr>
      </w:pPr>
      <w:r w:rsidRPr="000A19C7">
        <w:rPr>
          <w:rFonts w:cstheme="minorHAnsi"/>
        </w:rPr>
        <w:t>1</w:t>
      </w:r>
      <w:r>
        <w:rPr>
          <w:rFonts w:cstheme="minorHAnsi"/>
        </w:rPr>
        <w:t>8.   ______   Disorganized, C</w:t>
      </w:r>
      <w:r w:rsidRPr="000A19C7">
        <w:rPr>
          <w:rFonts w:cstheme="minorHAnsi"/>
        </w:rPr>
        <w:t>areless</w:t>
      </w:r>
    </w:p>
    <w:p w:rsidR="00035201" w:rsidRPr="000A19C7" w:rsidRDefault="00035201" w:rsidP="00035201">
      <w:pPr>
        <w:spacing w:line="240" w:lineRule="auto"/>
        <w:rPr>
          <w:rFonts w:cstheme="minorHAnsi"/>
        </w:rPr>
      </w:pPr>
      <w:r w:rsidRPr="000A19C7">
        <w:rPr>
          <w:rFonts w:cstheme="minorHAnsi"/>
        </w:rPr>
        <w:t>1</w:t>
      </w:r>
      <w:r>
        <w:rPr>
          <w:rFonts w:cstheme="minorHAnsi"/>
        </w:rPr>
        <w:t>9.   ______   Calm, Emotionally S</w:t>
      </w:r>
      <w:r w:rsidRPr="000A19C7">
        <w:rPr>
          <w:rFonts w:cstheme="minorHAnsi"/>
        </w:rPr>
        <w:t>table</w:t>
      </w:r>
    </w:p>
    <w:p w:rsidR="00035201" w:rsidRPr="000A19C7" w:rsidRDefault="00035201" w:rsidP="00035201">
      <w:pPr>
        <w:spacing w:line="240" w:lineRule="auto"/>
        <w:rPr>
          <w:rFonts w:cstheme="minorHAnsi"/>
        </w:rPr>
      </w:pPr>
      <w:r w:rsidRPr="000A19C7">
        <w:rPr>
          <w:rFonts w:cstheme="minorHAnsi"/>
        </w:rPr>
        <w:t xml:space="preserve">20.  </w:t>
      </w:r>
      <w:r>
        <w:rPr>
          <w:rFonts w:cstheme="minorHAnsi"/>
        </w:rPr>
        <w:t xml:space="preserve"> ______   Conventional, U</w:t>
      </w:r>
      <w:r w:rsidRPr="000A19C7">
        <w:rPr>
          <w:rFonts w:cstheme="minorHAnsi"/>
        </w:rPr>
        <w:t>ncreative</w:t>
      </w:r>
    </w:p>
    <w:p w:rsidR="00035201" w:rsidRDefault="00035201" w:rsidP="00035201">
      <w:pPr>
        <w:rPr>
          <w:rFonts w:cstheme="minorHAnsi"/>
          <w:b/>
        </w:rPr>
      </w:pPr>
    </w:p>
    <w:p w:rsidR="00035201" w:rsidRPr="000A19C7" w:rsidRDefault="00035201" w:rsidP="00035201">
      <w:pPr>
        <w:rPr>
          <w:rFonts w:cstheme="minorHAnsi"/>
          <w:b/>
        </w:rPr>
      </w:pPr>
      <w:r>
        <w:rPr>
          <w:rFonts w:cstheme="minorHAnsi"/>
          <w:b/>
        </w:rPr>
        <w:t xml:space="preserve">Instructions: </w:t>
      </w:r>
      <w:r w:rsidRPr="000A19C7">
        <w:rPr>
          <w:rFonts w:cstheme="minorHAnsi"/>
          <w:b/>
        </w:rPr>
        <w:t>On the scale below, please indicate your fee</w:t>
      </w:r>
      <w:r>
        <w:rPr>
          <w:rFonts w:cstheme="minorHAnsi"/>
          <w:b/>
        </w:rPr>
        <w:t>lings about the</w:t>
      </w:r>
      <w:r w:rsidRPr="000A19C7">
        <w:rPr>
          <w:rFonts w:cstheme="minorHAnsi"/>
          <w:b/>
        </w:rPr>
        <w:t xml:space="preserve"> instructor</w:t>
      </w:r>
      <w:r>
        <w:rPr>
          <w:rFonts w:cstheme="minorHAnsi"/>
          <w:b/>
        </w:rPr>
        <w:t xml:space="preserve"> you have </w:t>
      </w:r>
      <w:r>
        <w:rPr>
          <w:rFonts w:cstheme="minorHAnsi"/>
          <w:b/>
          <w:u w:val="single"/>
        </w:rPr>
        <w:t>IMMEDIATELY BEFORE THIS CLASS</w:t>
      </w:r>
      <w:r>
        <w:rPr>
          <w:rFonts w:cstheme="minorHAnsi"/>
          <w:b/>
        </w:rPr>
        <w:t xml:space="preserve"> (the same teacher as above)</w:t>
      </w:r>
      <w:r w:rsidRPr="000A19C7">
        <w:rPr>
          <w:rFonts w:cstheme="minorHAnsi"/>
          <w:b/>
        </w:rPr>
        <w:t xml:space="preserve">. Circle the number that best represents your feelings. Numbers “1” and “7” indicate a very strong feeling. Numbers “2” and “6” indicate a strong feeling. Numbers “3” and “5” indicate a fairly weak feeling. Number “4” indicates that you are undecided or don’t know. Please work quickly. There </w:t>
      </w:r>
      <w:proofErr w:type="gramStart"/>
      <w:r w:rsidRPr="000A19C7">
        <w:rPr>
          <w:rFonts w:cstheme="minorHAnsi"/>
          <w:b/>
        </w:rPr>
        <w:t>are no right</w:t>
      </w:r>
      <w:proofErr w:type="gramEnd"/>
      <w:r w:rsidRPr="000A19C7">
        <w:rPr>
          <w:rFonts w:cstheme="minorHAnsi"/>
          <w:b/>
        </w:rPr>
        <w:t xml:space="preserve"> or wrong 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20"/>
        <w:gridCol w:w="630"/>
        <w:gridCol w:w="540"/>
        <w:gridCol w:w="630"/>
        <w:gridCol w:w="540"/>
        <w:gridCol w:w="540"/>
        <w:gridCol w:w="720"/>
        <w:gridCol w:w="2538"/>
      </w:tblGrid>
      <w:tr w:rsidR="00035201" w:rsidRPr="000A19C7" w:rsidTr="00A345A6">
        <w:tc>
          <w:tcPr>
            <w:tcW w:w="2718" w:type="dxa"/>
            <w:vAlign w:val="center"/>
          </w:tcPr>
          <w:p w:rsidR="00035201" w:rsidRPr="000A19C7" w:rsidRDefault="00035201" w:rsidP="00A345A6">
            <w:pPr>
              <w:rPr>
                <w:rFonts w:cstheme="minorHAnsi"/>
              </w:rPr>
            </w:pPr>
            <w:r w:rsidRPr="000A19C7">
              <w:rPr>
                <w:rFonts w:cstheme="minorHAnsi"/>
              </w:rPr>
              <w:t>21. Doesn’t think like me</w:t>
            </w:r>
          </w:p>
          <w:p w:rsidR="00035201" w:rsidRPr="000A19C7" w:rsidRDefault="00035201" w:rsidP="00A345A6">
            <w:pPr>
              <w:rPr>
                <w:rFonts w:cstheme="minorHAnsi"/>
              </w:rPr>
            </w:pPr>
          </w:p>
        </w:tc>
        <w:tc>
          <w:tcPr>
            <w:tcW w:w="720" w:type="dxa"/>
          </w:tcPr>
          <w:p w:rsidR="00035201" w:rsidRPr="000A19C7" w:rsidRDefault="00035201" w:rsidP="00A345A6">
            <w:pPr>
              <w:jc w:val="center"/>
              <w:rPr>
                <w:rFonts w:cstheme="minorHAnsi"/>
              </w:rPr>
            </w:pPr>
            <w:r w:rsidRPr="000A19C7">
              <w:rPr>
                <w:rFonts w:cstheme="minorHAnsi"/>
              </w:rPr>
              <w:t>1</w:t>
            </w:r>
          </w:p>
        </w:tc>
        <w:tc>
          <w:tcPr>
            <w:tcW w:w="630" w:type="dxa"/>
          </w:tcPr>
          <w:p w:rsidR="00035201" w:rsidRPr="000A19C7" w:rsidRDefault="00035201" w:rsidP="00A345A6">
            <w:pPr>
              <w:jc w:val="center"/>
              <w:rPr>
                <w:rFonts w:cstheme="minorHAnsi"/>
              </w:rPr>
            </w:pPr>
            <w:r w:rsidRPr="000A19C7">
              <w:rPr>
                <w:rFonts w:cstheme="minorHAnsi"/>
              </w:rPr>
              <w:t>2</w:t>
            </w:r>
          </w:p>
        </w:tc>
        <w:tc>
          <w:tcPr>
            <w:tcW w:w="540" w:type="dxa"/>
          </w:tcPr>
          <w:p w:rsidR="00035201" w:rsidRPr="000A19C7" w:rsidRDefault="00035201" w:rsidP="00A345A6">
            <w:pPr>
              <w:jc w:val="center"/>
              <w:rPr>
                <w:rFonts w:cstheme="minorHAnsi"/>
              </w:rPr>
            </w:pPr>
            <w:r w:rsidRPr="000A19C7">
              <w:rPr>
                <w:rFonts w:cstheme="minorHAnsi"/>
              </w:rPr>
              <w:t>3</w:t>
            </w:r>
          </w:p>
        </w:tc>
        <w:tc>
          <w:tcPr>
            <w:tcW w:w="630" w:type="dxa"/>
          </w:tcPr>
          <w:p w:rsidR="00035201" w:rsidRPr="000A19C7" w:rsidRDefault="00035201" w:rsidP="00A345A6">
            <w:pPr>
              <w:jc w:val="center"/>
              <w:rPr>
                <w:rFonts w:cstheme="minorHAnsi"/>
              </w:rPr>
            </w:pPr>
            <w:r w:rsidRPr="000A19C7">
              <w:rPr>
                <w:rFonts w:cstheme="minorHAnsi"/>
              </w:rPr>
              <w:t>4</w:t>
            </w:r>
          </w:p>
        </w:tc>
        <w:tc>
          <w:tcPr>
            <w:tcW w:w="540" w:type="dxa"/>
          </w:tcPr>
          <w:p w:rsidR="00035201" w:rsidRPr="000A19C7" w:rsidRDefault="00035201" w:rsidP="00A345A6">
            <w:pPr>
              <w:jc w:val="center"/>
              <w:rPr>
                <w:rFonts w:cstheme="minorHAnsi"/>
              </w:rPr>
            </w:pPr>
            <w:r w:rsidRPr="000A19C7">
              <w:rPr>
                <w:rFonts w:cstheme="minorHAnsi"/>
              </w:rPr>
              <w:t>5</w:t>
            </w:r>
          </w:p>
        </w:tc>
        <w:tc>
          <w:tcPr>
            <w:tcW w:w="540" w:type="dxa"/>
          </w:tcPr>
          <w:p w:rsidR="00035201" w:rsidRPr="000A19C7" w:rsidRDefault="00035201" w:rsidP="00A345A6">
            <w:pPr>
              <w:jc w:val="center"/>
              <w:rPr>
                <w:rFonts w:cstheme="minorHAnsi"/>
              </w:rPr>
            </w:pPr>
            <w:r w:rsidRPr="000A19C7">
              <w:rPr>
                <w:rFonts w:cstheme="minorHAnsi"/>
              </w:rPr>
              <w:t>6</w:t>
            </w:r>
          </w:p>
        </w:tc>
        <w:tc>
          <w:tcPr>
            <w:tcW w:w="720" w:type="dxa"/>
          </w:tcPr>
          <w:p w:rsidR="00035201" w:rsidRPr="000A19C7" w:rsidRDefault="00035201" w:rsidP="00A345A6">
            <w:pPr>
              <w:jc w:val="center"/>
              <w:rPr>
                <w:rFonts w:cstheme="minorHAnsi"/>
              </w:rPr>
            </w:pPr>
            <w:r w:rsidRPr="000A19C7">
              <w:rPr>
                <w:rFonts w:cstheme="minorHAnsi"/>
              </w:rPr>
              <w:t>7</w:t>
            </w:r>
          </w:p>
        </w:tc>
        <w:tc>
          <w:tcPr>
            <w:tcW w:w="2538" w:type="dxa"/>
          </w:tcPr>
          <w:p w:rsidR="00035201" w:rsidRPr="000A19C7" w:rsidRDefault="00035201" w:rsidP="00A345A6">
            <w:pPr>
              <w:jc w:val="right"/>
              <w:rPr>
                <w:rFonts w:cstheme="minorHAnsi"/>
              </w:rPr>
            </w:pPr>
            <w:r w:rsidRPr="000A19C7">
              <w:rPr>
                <w:rFonts w:cstheme="minorHAnsi"/>
              </w:rPr>
              <w:t>Thinks like me</w:t>
            </w:r>
          </w:p>
        </w:tc>
      </w:tr>
      <w:tr w:rsidR="00035201" w:rsidRPr="000A19C7" w:rsidTr="00A345A6">
        <w:tc>
          <w:tcPr>
            <w:tcW w:w="2718" w:type="dxa"/>
            <w:vAlign w:val="center"/>
          </w:tcPr>
          <w:p w:rsidR="00035201" w:rsidRPr="000A19C7" w:rsidRDefault="00035201" w:rsidP="00A345A6">
            <w:pPr>
              <w:rPr>
                <w:rFonts w:cstheme="minorHAnsi"/>
              </w:rPr>
            </w:pPr>
            <w:r w:rsidRPr="000A19C7">
              <w:rPr>
                <w:rFonts w:cstheme="minorHAnsi"/>
              </w:rPr>
              <w:t>22. Behaves like me</w:t>
            </w:r>
          </w:p>
          <w:p w:rsidR="00035201" w:rsidRPr="000A19C7" w:rsidRDefault="00035201" w:rsidP="00A345A6">
            <w:pPr>
              <w:rPr>
                <w:rFonts w:cstheme="minorHAnsi"/>
              </w:rPr>
            </w:pPr>
          </w:p>
        </w:tc>
        <w:tc>
          <w:tcPr>
            <w:tcW w:w="720" w:type="dxa"/>
          </w:tcPr>
          <w:p w:rsidR="00035201" w:rsidRPr="000A19C7" w:rsidRDefault="00035201" w:rsidP="00A345A6">
            <w:pPr>
              <w:jc w:val="center"/>
              <w:rPr>
                <w:rFonts w:cstheme="minorHAnsi"/>
              </w:rPr>
            </w:pPr>
            <w:r w:rsidRPr="000A19C7">
              <w:rPr>
                <w:rFonts w:cstheme="minorHAnsi"/>
              </w:rPr>
              <w:t>1</w:t>
            </w:r>
          </w:p>
        </w:tc>
        <w:tc>
          <w:tcPr>
            <w:tcW w:w="630" w:type="dxa"/>
          </w:tcPr>
          <w:p w:rsidR="00035201" w:rsidRPr="000A19C7" w:rsidRDefault="00035201" w:rsidP="00A345A6">
            <w:pPr>
              <w:jc w:val="center"/>
              <w:rPr>
                <w:rFonts w:cstheme="minorHAnsi"/>
              </w:rPr>
            </w:pPr>
            <w:r w:rsidRPr="000A19C7">
              <w:rPr>
                <w:rFonts w:cstheme="minorHAnsi"/>
              </w:rPr>
              <w:t>2</w:t>
            </w:r>
          </w:p>
        </w:tc>
        <w:tc>
          <w:tcPr>
            <w:tcW w:w="540" w:type="dxa"/>
          </w:tcPr>
          <w:p w:rsidR="00035201" w:rsidRPr="000A19C7" w:rsidRDefault="00035201" w:rsidP="00A345A6">
            <w:pPr>
              <w:jc w:val="center"/>
              <w:rPr>
                <w:rFonts w:cstheme="minorHAnsi"/>
              </w:rPr>
            </w:pPr>
            <w:r w:rsidRPr="000A19C7">
              <w:rPr>
                <w:rFonts w:cstheme="minorHAnsi"/>
              </w:rPr>
              <w:t>3</w:t>
            </w:r>
          </w:p>
        </w:tc>
        <w:tc>
          <w:tcPr>
            <w:tcW w:w="630" w:type="dxa"/>
          </w:tcPr>
          <w:p w:rsidR="00035201" w:rsidRPr="000A19C7" w:rsidRDefault="00035201" w:rsidP="00A345A6">
            <w:pPr>
              <w:jc w:val="center"/>
              <w:rPr>
                <w:rFonts w:cstheme="minorHAnsi"/>
              </w:rPr>
            </w:pPr>
            <w:r w:rsidRPr="000A19C7">
              <w:rPr>
                <w:rFonts w:cstheme="minorHAnsi"/>
              </w:rPr>
              <w:t>4</w:t>
            </w:r>
          </w:p>
        </w:tc>
        <w:tc>
          <w:tcPr>
            <w:tcW w:w="540" w:type="dxa"/>
          </w:tcPr>
          <w:p w:rsidR="00035201" w:rsidRPr="000A19C7" w:rsidRDefault="00035201" w:rsidP="00A345A6">
            <w:pPr>
              <w:jc w:val="center"/>
              <w:rPr>
                <w:rFonts w:cstheme="minorHAnsi"/>
              </w:rPr>
            </w:pPr>
            <w:r w:rsidRPr="000A19C7">
              <w:rPr>
                <w:rFonts w:cstheme="minorHAnsi"/>
              </w:rPr>
              <w:t>5</w:t>
            </w:r>
          </w:p>
        </w:tc>
        <w:tc>
          <w:tcPr>
            <w:tcW w:w="540" w:type="dxa"/>
          </w:tcPr>
          <w:p w:rsidR="00035201" w:rsidRPr="000A19C7" w:rsidRDefault="00035201" w:rsidP="00A345A6">
            <w:pPr>
              <w:jc w:val="center"/>
              <w:rPr>
                <w:rFonts w:cstheme="minorHAnsi"/>
              </w:rPr>
            </w:pPr>
            <w:r w:rsidRPr="000A19C7">
              <w:rPr>
                <w:rFonts w:cstheme="minorHAnsi"/>
              </w:rPr>
              <w:t>6</w:t>
            </w:r>
          </w:p>
        </w:tc>
        <w:tc>
          <w:tcPr>
            <w:tcW w:w="720" w:type="dxa"/>
          </w:tcPr>
          <w:p w:rsidR="00035201" w:rsidRPr="000A19C7" w:rsidRDefault="00035201" w:rsidP="00A345A6">
            <w:pPr>
              <w:jc w:val="center"/>
              <w:rPr>
                <w:rFonts w:cstheme="minorHAnsi"/>
              </w:rPr>
            </w:pPr>
            <w:r w:rsidRPr="000A19C7">
              <w:rPr>
                <w:rFonts w:cstheme="minorHAnsi"/>
              </w:rPr>
              <w:t>7</w:t>
            </w:r>
          </w:p>
        </w:tc>
        <w:tc>
          <w:tcPr>
            <w:tcW w:w="2538" w:type="dxa"/>
          </w:tcPr>
          <w:p w:rsidR="00035201" w:rsidRPr="000A19C7" w:rsidRDefault="00035201" w:rsidP="00A345A6">
            <w:pPr>
              <w:jc w:val="right"/>
              <w:rPr>
                <w:rFonts w:cstheme="minorHAnsi"/>
              </w:rPr>
            </w:pPr>
            <w:r w:rsidRPr="000A19C7">
              <w:rPr>
                <w:rFonts w:cstheme="minorHAnsi"/>
              </w:rPr>
              <w:t>Doesn’t behave like me</w:t>
            </w:r>
          </w:p>
        </w:tc>
      </w:tr>
      <w:tr w:rsidR="00035201" w:rsidRPr="000A19C7" w:rsidTr="00A345A6">
        <w:tc>
          <w:tcPr>
            <w:tcW w:w="2718" w:type="dxa"/>
            <w:vAlign w:val="center"/>
          </w:tcPr>
          <w:p w:rsidR="00035201" w:rsidRPr="000A19C7" w:rsidRDefault="00035201" w:rsidP="00A345A6">
            <w:pPr>
              <w:rPr>
                <w:rFonts w:cstheme="minorHAnsi"/>
              </w:rPr>
            </w:pPr>
            <w:r w:rsidRPr="000A19C7">
              <w:rPr>
                <w:rFonts w:cstheme="minorHAnsi"/>
              </w:rPr>
              <w:t>23. Similar to me</w:t>
            </w:r>
          </w:p>
          <w:p w:rsidR="00035201" w:rsidRPr="000A19C7" w:rsidRDefault="00035201" w:rsidP="00A345A6">
            <w:pPr>
              <w:rPr>
                <w:rFonts w:cstheme="minorHAnsi"/>
              </w:rPr>
            </w:pPr>
          </w:p>
        </w:tc>
        <w:tc>
          <w:tcPr>
            <w:tcW w:w="720" w:type="dxa"/>
          </w:tcPr>
          <w:p w:rsidR="00035201" w:rsidRPr="000A19C7" w:rsidRDefault="00035201" w:rsidP="00A345A6">
            <w:pPr>
              <w:jc w:val="center"/>
              <w:rPr>
                <w:rFonts w:cstheme="minorHAnsi"/>
              </w:rPr>
            </w:pPr>
            <w:r w:rsidRPr="000A19C7">
              <w:rPr>
                <w:rFonts w:cstheme="minorHAnsi"/>
              </w:rPr>
              <w:t>1</w:t>
            </w:r>
          </w:p>
        </w:tc>
        <w:tc>
          <w:tcPr>
            <w:tcW w:w="630" w:type="dxa"/>
          </w:tcPr>
          <w:p w:rsidR="00035201" w:rsidRPr="000A19C7" w:rsidRDefault="00035201" w:rsidP="00A345A6">
            <w:pPr>
              <w:jc w:val="center"/>
              <w:rPr>
                <w:rFonts w:cstheme="minorHAnsi"/>
              </w:rPr>
            </w:pPr>
            <w:r w:rsidRPr="000A19C7">
              <w:rPr>
                <w:rFonts w:cstheme="minorHAnsi"/>
              </w:rPr>
              <w:t>2</w:t>
            </w:r>
          </w:p>
        </w:tc>
        <w:tc>
          <w:tcPr>
            <w:tcW w:w="540" w:type="dxa"/>
          </w:tcPr>
          <w:p w:rsidR="00035201" w:rsidRPr="000A19C7" w:rsidRDefault="00035201" w:rsidP="00A345A6">
            <w:pPr>
              <w:jc w:val="center"/>
              <w:rPr>
                <w:rFonts w:cstheme="minorHAnsi"/>
              </w:rPr>
            </w:pPr>
            <w:r w:rsidRPr="000A19C7">
              <w:rPr>
                <w:rFonts w:cstheme="minorHAnsi"/>
              </w:rPr>
              <w:t>3</w:t>
            </w:r>
          </w:p>
        </w:tc>
        <w:tc>
          <w:tcPr>
            <w:tcW w:w="630" w:type="dxa"/>
          </w:tcPr>
          <w:p w:rsidR="00035201" w:rsidRPr="000A19C7" w:rsidRDefault="00035201" w:rsidP="00A345A6">
            <w:pPr>
              <w:jc w:val="center"/>
              <w:rPr>
                <w:rFonts w:cstheme="minorHAnsi"/>
              </w:rPr>
            </w:pPr>
            <w:r w:rsidRPr="000A19C7">
              <w:rPr>
                <w:rFonts w:cstheme="minorHAnsi"/>
              </w:rPr>
              <w:t>4</w:t>
            </w:r>
          </w:p>
        </w:tc>
        <w:tc>
          <w:tcPr>
            <w:tcW w:w="540" w:type="dxa"/>
          </w:tcPr>
          <w:p w:rsidR="00035201" w:rsidRPr="000A19C7" w:rsidRDefault="00035201" w:rsidP="00A345A6">
            <w:pPr>
              <w:jc w:val="center"/>
              <w:rPr>
                <w:rFonts w:cstheme="minorHAnsi"/>
              </w:rPr>
            </w:pPr>
            <w:r w:rsidRPr="000A19C7">
              <w:rPr>
                <w:rFonts w:cstheme="minorHAnsi"/>
              </w:rPr>
              <w:t>5</w:t>
            </w:r>
          </w:p>
        </w:tc>
        <w:tc>
          <w:tcPr>
            <w:tcW w:w="540" w:type="dxa"/>
          </w:tcPr>
          <w:p w:rsidR="00035201" w:rsidRPr="000A19C7" w:rsidRDefault="00035201" w:rsidP="00A345A6">
            <w:pPr>
              <w:jc w:val="center"/>
              <w:rPr>
                <w:rFonts w:cstheme="minorHAnsi"/>
              </w:rPr>
            </w:pPr>
            <w:r w:rsidRPr="000A19C7">
              <w:rPr>
                <w:rFonts w:cstheme="minorHAnsi"/>
              </w:rPr>
              <w:t>6</w:t>
            </w:r>
          </w:p>
        </w:tc>
        <w:tc>
          <w:tcPr>
            <w:tcW w:w="720" w:type="dxa"/>
          </w:tcPr>
          <w:p w:rsidR="00035201" w:rsidRPr="000A19C7" w:rsidRDefault="00035201" w:rsidP="00A345A6">
            <w:pPr>
              <w:jc w:val="center"/>
              <w:rPr>
                <w:rFonts w:cstheme="minorHAnsi"/>
              </w:rPr>
            </w:pPr>
            <w:r w:rsidRPr="000A19C7">
              <w:rPr>
                <w:rFonts w:cstheme="minorHAnsi"/>
              </w:rPr>
              <w:t>7</w:t>
            </w:r>
          </w:p>
        </w:tc>
        <w:tc>
          <w:tcPr>
            <w:tcW w:w="2538" w:type="dxa"/>
          </w:tcPr>
          <w:p w:rsidR="00035201" w:rsidRPr="000A19C7" w:rsidRDefault="00035201" w:rsidP="00A345A6">
            <w:pPr>
              <w:jc w:val="right"/>
              <w:rPr>
                <w:rFonts w:cstheme="minorHAnsi"/>
              </w:rPr>
            </w:pPr>
            <w:r w:rsidRPr="000A19C7">
              <w:rPr>
                <w:rFonts w:cstheme="minorHAnsi"/>
              </w:rPr>
              <w:t>Different than me</w:t>
            </w:r>
          </w:p>
        </w:tc>
      </w:tr>
      <w:tr w:rsidR="00035201" w:rsidRPr="000A19C7" w:rsidTr="00A345A6">
        <w:tc>
          <w:tcPr>
            <w:tcW w:w="2718" w:type="dxa"/>
            <w:vAlign w:val="center"/>
          </w:tcPr>
          <w:p w:rsidR="00035201" w:rsidRPr="000A19C7" w:rsidRDefault="00035201" w:rsidP="00A345A6">
            <w:pPr>
              <w:rPr>
                <w:rFonts w:cstheme="minorHAnsi"/>
              </w:rPr>
            </w:pPr>
            <w:r w:rsidRPr="000A19C7">
              <w:rPr>
                <w:rFonts w:cstheme="minorHAnsi"/>
              </w:rPr>
              <w:t>24. Unlike me</w:t>
            </w:r>
          </w:p>
          <w:p w:rsidR="00035201" w:rsidRPr="000A19C7" w:rsidRDefault="00035201" w:rsidP="00A345A6">
            <w:pPr>
              <w:rPr>
                <w:rFonts w:cstheme="minorHAnsi"/>
              </w:rPr>
            </w:pPr>
          </w:p>
        </w:tc>
        <w:tc>
          <w:tcPr>
            <w:tcW w:w="720" w:type="dxa"/>
          </w:tcPr>
          <w:p w:rsidR="00035201" w:rsidRPr="000A19C7" w:rsidRDefault="00035201" w:rsidP="00A345A6">
            <w:pPr>
              <w:jc w:val="center"/>
              <w:rPr>
                <w:rFonts w:cstheme="minorHAnsi"/>
              </w:rPr>
            </w:pPr>
            <w:r w:rsidRPr="000A19C7">
              <w:rPr>
                <w:rFonts w:cstheme="minorHAnsi"/>
              </w:rPr>
              <w:t>1</w:t>
            </w:r>
          </w:p>
        </w:tc>
        <w:tc>
          <w:tcPr>
            <w:tcW w:w="630" w:type="dxa"/>
          </w:tcPr>
          <w:p w:rsidR="00035201" w:rsidRPr="000A19C7" w:rsidRDefault="00035201" w:rsidP="00A345A6">
            <w:pPr>
              <w:jc w:val="center"/>
              <w:rPr>
                <w:rFonts w:cstheme="minorHAnsi"/>
              </w:rPr>
            </w:pPr>
            <w:r w:rsidRPr="000A19C7">
              <w:rPr>
                <w:rFonts w:cstheme="minorHAnsi"/>
              </w:rPr>
              <w:t>2</w:t>
            </w:r>
          </w:p>
        </w:tc>
        <w:tc>
          <w:tcPr>
            <w:tcW w:w="540" w:type="dxa"/>
          </w:tcPr>
          <w:p w:rsidR="00035201" w:rsidRPr="000A19C7" w:rsidRDefault="00035201" w:rsidP="00A345A6">
            <w:pPr>
              <w:jc w:val="center"/>
              <w:rPr>
                <w:rFonts w:cstheme="minorHAnsi"/>
              </w:rPr>
            </w:pPr>
            <w:r w:rsidRPr="000A19C7">
              <w:rPr>
                <w:rFonts w:cstheme="minorHAnsi"/>
              </w:rPr>
              <w:t>3</w:t>
            </w:r>
          </w:p>
        </w:tc>
        <w:tc>
          <w:tcPr>
            <w:tcW w:w="630" w:type="dxa"/>
          </w:tcPr>
          <w:p w:rsidR="00035201" w:rsidRPr="000A19C7" w:rsidRDefault="00035201" w:rsidP="00A345A6">
            <w:pPr>
              <w:jc w:val="center"/>
              <w:rPr>
                <w:rFonts w:cstheme="minorHAnsi"/>
              </w:rPr>
            </w:pPr>
            <w:r w:rsidRPr="000A19C7">
              <w:rPr>
                <w:rFonts w:cstheme="minorHAnsi"/>
              </w:rPr>
              <w:t>4</w:t>
            </w:r>
          </w:p>
        </w:tc>
        <w:tc>
          <w:tcPr>
            <w:tcW w:w="540" w:type="dxa"/>
          </w:tcPr>
          <w:p w:rsidR="00035201" w:rsidRPr="000A19C7" w:rsidRDefault="00035201" w:rsidP="00A345A6">
            <w:pPr>
              <w:jc w:val="center"/>
              <w:rPr>
                <w:rFonts w:cstheme="minorHAnsi"/>
              </w:rPr>
            </w:pPr>
            <w:r w:rsidRPr="000A19C7">
              <w:rPr>
                <w:rFonts w:cstheme="minorHAnsi"/>
              </w:rPr>
              <w:t>5</w:t>
            </w:r>
          </w:p>
        </w:tc>
        <w:tc>
          <w:tcPr>
            <w:tcW w:w="540" w:type="dxa"/>
          </w:tcPr>
          <w:p w:rsidR="00035201" w:rsidRPr="000A19C7" w:rsidRDefault="00035201" w:rsidP="00A345A6">
            <w:pPr>
              <w:jc w:val="center"/>
              <w:rPr>
                <w:rFonts w:cstheme="minorHAnsi"/>
              </w:rPr>
            </w:pPr>
            <w:r w:rsidRPr="000A19C7">
              <w:rPr>
                <w:rFonts w:cstheme="minorHAnsi"/>
              </w:rPr>
              <w:t>6</w:t>
            </w:r>
          </w:p>
        </w:tc>
        <w:tc>
          <w:tcPr>
            <w:tcW w:w="720" w:type="dxa"/>
          </w:tcPr>
          <w:p w:rsidR="00035201" w:rsidRPr="000A19C7" w:rsidRDefault="00035201" w:rsidP="00A345A6">
            <w:pPr>
              <w:jc w:val="center"/>
              <w:rPr>
                <w:rFonts w:cstheme="minorHAnsi"/>
              </w:rPr>
            </w:pPr>
            <w:r w:rsidRPr="000A19C7">
              <w:rPr>
                <w:rFonts w:cstheme="minorHAnsi"/>
              </w:rPr>
              <w:t>7</w:t>
            </w:r>
          </w:p>
        </w:tc>
        <w:tc>
          <w:tcPr>
            <w:tcW w:w="2538" w:type="dxa"/>
          </w:tcPr>
          <w:p w:rsidR="00035201" w:rsidRPr="000A19C7" w:rsidRDefault="00035201" w:rsidP="00A345A6">
            <w:pPr>
              <w:jc w:val="right"/>
              <w:rPr>
                <w:rFonts w:cstheme="minorHAnsi"/>
              </w:rPr>
            </w:pPr>
            <w:r w:rsidRPr="000A19C7">
              <w:rPr>
                <w:rFonts w:cstheme="minorHAnsi"/>
              </w:rPr>
              <w:t>Like me</w:t>
            </w:r>
          </w:p>
        </w:tc>
      </w:tr>
    </w:tbl>
    <w:p w:rsidR="00035201" w:rsidRDefault="00035201" w:rsidP="00035201">
      <w:pPr>
        <w:rPr>
          <w:rFonts w:cstheme="minorHAnsi"/>
        </w:rPr>
      </w:pPr>
    </w:p>
    <w:p w:rsidR="00035201" w:rsidRPr="004E1477" w:rsidRDefault="00035201" w:rsidP="00035201">
      <w:pPr>
        <w:rPr>
          <w:rFonts w:cstheme="minorHAnsi"/>
        </w:rPr>
      </w:pPr>
      <w:r>
        <w:rPr>
          <w:rFonts w:cstheme="minorHAnsi"/>
        </w:rPr>
        <w:br w:type="page"/>
      </w:r>
      <w:r>
        <w:rPr>
          <w:rFonts w:cstheme="minorHAnsi"/>
          <w:b/>
        </w:rPr>
        <w:lastRenderedPageBreak/>
        <w:t xml:space="preserve">Instructions: </w:t>
      </w:r>
      <w:r w:rsidRPr="000A19C7">
        <w:rPr>
          <w:rFonts w:cstheme="minorHAnsi"/>
          <w:b/>
        </w:rPr>
        <w:t xml:space="preserve">On the scale below, please circle the number </w:t>
      </w:r>
      <w:r>
        <w:rPr>
          <w:rFonts w:cstheme="minorHAnsi"/>
          <w:b/>
        </w:rPr>
        <w:t>to the word that</w:t>
      </w:r>
      <w:r w:rsidRPr="000A19C7">
        <w:rPr>
          <w:rFonts w:cstheme="minorHAnsi"/>
          <w:b/>
        </w:rPr>
        <w:t xml:space="preserve"> best rep</w:t>
      </w:r>
      <w:r>
        <w:rPr>
          <w:rFonts w:cstheme="minorHAnsi"/>
          <w:b/>
        </w:rPr>
        <w:t>resents your feelings about the C</w:t>
      </w:r>
      <w:r w:rsidRPr="000A19C7">
        <w:rPr>
          <w:rFonts w:cstheme="minorHAnsi"/>
          <w:b/>
        </w:rPr>
        <w:t>lass</w:t>
      </w:r>
      <w:r>
        <w:rPr>
          <w:rFonts w:cstheme="minorHAnsi"/>
          <w:b/>
        </w:rPr>
        <w:t xml:space="preserve"> you have </w:t>
      </w:r>
      <w:r>
        <w:rPr>
          <w:rFonts w:cstheme="minorHAnsi"/>
          <w:b/>
          <w:u w:val="single"/>
        </w:rPr>
        <w:t>IMMEDIATELY BEFORE THIS ONE</w:t>
      </w:r>
      <w:r w:rsidRPr="000A19C7">
        <w:rPr>
          <w:rFonts w:cstheme="minorHAnsi"/>
          <w:b/>
        </w:rPr>
        <w:t>.</w:t>
      </w:r>
      <w:r>
        <w:rPr>
          <w:rFonts w:cstheme="minorHAnsi"/>
          <w:b/>
        </w:rPr>
        <w:t xml:space="preserve"> </w:t>
      </w:r>
      <w:r w:rsidRPr="000A19C7">
        <w:rPr>
          <w:rFonts w:cstheme="minorHAnsi"/>
          <w:b/>
        </w:rPr>
        <w:t>Numbers “1” and “7” indicate a very strong feeling. Numbers “2” and “6” indicate a strong feeling. Numbers “3” and “5” indicate a fairly weak feeling. Number “4” indicates that you are undecided or don’t know</w:t>
      </w:r>
      <w:r>
        <w:rPr>
          <w:rFonts w:cstheme="minorHAnsi"/>
          <w:b/>
        </w:rPr>
        <w:t>.</w:t>
      </w:r>
    </w:p>
    <w:p w:rsidR="00035201" w:rsidRPr="000A19C7" w:rsidRDefault="00035201" w:rsidP="00035201">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4680"/>
        <w:gridCol w:w="2358"/>
      </w:tblGrid>
      <w:tr w:rsidR="00035201" w:rsidRPr="000A19C7" w:rsidTr="00A345A6">
        <w:tc>
          <w:tcPr>
            <w:tcW w:w="2538" w:type="dxa"/>
          </w:tcPr>
          <w:p w:rsidR="00035201" w:rsidRPr="000A19C7" w:rsidRDefault="00035201" w:rsidP="00A345A6">
            <w:pPr>
              <w:rPr>
                <w:rFonts w:cstheme="minorHAnsi"/>
              </w:rPr>
            </w:pPr>
            <w:r w:rsidRPr="000A19C7">
              <w:rPr>
                <w:rFonts w:cstheme="minorHAnsi"/>
              </w:rPr>
              <w:t>25. Motivated</w:t>
            </w:r>
          </w:p>
        </w:tc>
        <w:tc>
          <w:tcPr>
            <w:tcW w:w="4680" w:type="dxa"/>
          </w:tcPr>
          <w:p w:rsidR="00035201" w:rsidRPr="000A19C7" w:rsidRDefault="00035201" w:rsidP="00A345A6">
            <w:pPr>
              <w:jc w:val="center"/>
              <w:rPr>
                <w:rFonts w:cstheme="minorHAnsi"/>
              </w:rPr>
            </w:pPr>
            <w:r w:rsidRPr="000A19C7">
              <w:rPr>
                <w:rFonts w:cstheme="minorHAnsi"/>
              </w:rPr>
              <w:t>1       2       3       4       5       6       7</w:t>
            </w:r>
          </w:p>
        </w:tc>
        <w:tc>
          <w:tcPr>
            <w:tcW w:w="2358" w:type="dxa"/>
          </w:tcPr>
          <w:p w:rsidR="00035201" w:rsidRPr="000A19C7" w:rsidRDefault="00035201" w:rsidP="00A345A6">
            <w:pPr>
              <w:rPr>
                <w:rFonts w:cstheme="minorHAnsi"/>
              </w:rPr>
            </w:pPr>
            <w:r w:rsidRPr="000A19C7">
              <w:rPr>
                <w:rFonts w:cstheme="minorHAnsi"/>
              </w:rPr>
              <w:t>Unmotivated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26. Interested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Uninterested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27. Involved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Uninvolved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28. Not Stimulated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Stimulated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29. Don’t want to study</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Want to study</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30. Inspired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Uninspired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31. Unchallenged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Challenged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 xml:space="preserve">32. </w:t>
            </w:r>
            <w:proofErr w:type="spellStart"/>
            <w:r w:rsidRPr="000A19C7">
              <w:rPr>
                <w:rFonts w:cstheme="minorHAnsi"/>
              </w:rPr>
              <w:t>Uninvigorated</w:t>
            </w:r>
            <w:proofErr w:type="spellEnd"/>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Invigorated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33. Unenthused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Enthused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34. Excited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Not excited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35. Aroused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Not aroused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36. Not fascinated</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Fascinated</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37. Dreading it</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Looking forward to it</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38. Important</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Unimportant</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39. Useful</w:t>
            </w: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Useless</w:t>
            </w:r>
          </w:p>
          <w:p w:rsidR="00035201" w:rsidRPr="000A19C7" w:rsidRDefault="00035201" w:rsidP="00A345A6">
            <w:pPr>
              <w:rPr>
                <w:rFonts w:cstheme="minorHAnsi"/>
              </w:rPr>
            </w:pPr>
          </w:p>
        </w:tc>
      </w:tr>
      <w:tr w:rsidR="00035201" w:rsidRPr="000A19C7" w:rsidTr="00A345A6">
        <w:tc>
          <w:tcPr>
            <w:tcW w:w="2538" w:type="dxa"/>
          </w:tcPr>
          <w:p w:rsidR="00035201" w:rsidRPr="000A19C7" w:rsidRDefault="00035201" w:rsidP="00A345A6">
            <w:pPr>
              <w:rPr>
                <w:rFonts w:cstheme="minorHAnsi"/>
              </w:rPr>
            </w:pPr>
            <w:r w:rsidRPr="000A19C7">
              <w:rPr>
                <w:rFonts w:cstheme="minorHAnsi"/>
              </w:rPr>
              <w:t>40. Helpful</w:t>
            </w:r>
          </w:p>
          <w:p w:rsidR="00035201" w:rsidRPr="000A19C7" w:rsidRDefault="00035201" w:rsidP="00A345A6">
            <w:pPr>
              <w:rPr>
                <w:rFonts w:cstheme="minorHAnsi"/>
              </w:rPr>
            </w:pPr>
          </w:p>
        </w:tc>
        <w:tc>
          <w:tcPr>
            <w:tcW w:w="4680" w:type="dxa"/>
          </w:tcPr>
          <w:p w:rsidR="00035201" w:rsidRPr="000A19C7" w:rsidRDefault="00035201" w:rsidP="00A345A6">
            <w:pPr>
              <w:jc w:val="center"/>
              <w:rPr>
                <w:rFonts w:cstheme="minorHAnsi"/>
              </w:rPr>
            </w:pPr>
            <w:r w:rsidRPr="000A19C7">
              <w:rPr>
                <w:rFonts w:cstheme="minorHAnsi"/>
              </w:rPr>
              <w:t xml:space="preserve">1    </w:t>
            </w:r>
            <w:r>
              <w:rPr>
                <w:rFonts w:cstheme="minorHAnsi"/>
              </w:rPr>
              <w:t xml:space="preserve"> </w:t>
            </w:r>
            <w:r w:rsidRPr="000A19C7">
              <w:rPr>
                <w:rFonts w:cstheme="minorHAnsi"/>
              </w:rPr>
              <w:t xml:space="preserve">  2    </w:t>
            </w:r>
            <w:r>
              <w:rPr>
                <w:rFonts w:cstheme="minorHAnsi"/>
              </w:rPr>
              <w:t xml:space="preserve"> </w:t>
            </w:r>
            <w:r w:rsidRPr="000A19C7">
              <w:rPr>
                <w:rFonts w:cstheme="minorHAnsi"/>
              </w:rPr>
              <w:t xml:space="preserve">  3   </w:t>
            </w:r>
            <w:r>
              <w:rPr>
                <w:rFonts w:cstheme="minorHAnsi"/>
              </w:rPr>
              <w:t xml:space="preserve"> </w:t>
            </w:r>
            <w:r w:rsidRPr="000A19C7">
              <w:rPr>
                <w:rFonts w:cstheme="minorHAnsi"/>
              </w:rPr>
              <w:t xml:space="preserve">   4    </w:t>
            </w:r>
            <w:r>
              <w:rPr>
                <w:rFonts w:cstheme="minorHAnsi"/>
              </w:rPr>
              <w:t xml:space="preserve"> </w:t>
            </w:r>
            <w:r w:rsidRPr="000A19C7">
              <w:rPr>
                <w:rFonts w:cstheme="minorHAnsi"/>
              </w:rPr>
              <w:t xml:space="preserve">  5   </w:t>
            </w:r>
            <w:r>
              <w:rPr>
                <w:rFonts w:cstheme="minorHAnsi"/>
              </w:rPr>
              <w:t xml:space="preserve"> </w:t>
            </w:r>
            <w:r w:rsidRPr="000A19C7">
              <w:rPr>
                <w:rFonts w:cstheme="minorHAnsi"/>
              </w:rPr>
              <w:t xml:space="preserve">   6    </w:t>
            </w:r>
            <w:r>
              <w:rPr>
                <w:rFonts w:cstheme="minorHAnsi"/>
              </w:rPr>
              <w:t xml:space="preserve"> </w:t>
            </w:r>
            <w:r w:rsidRPr="000A19C7">
              <w:rPr>
                <w:rFonts w:cstheme="minorHAnsi"/>
              </w:rPr>
              <w:t xml:space="preserve">  7</w:t>
            </w:r>
          </w:p>
        </w:tc>
        <w:tc>
          <w:tcPr>
            <w:tcW w:w="2358" w:type="dxa"/>
          </w:tcPr>
          <w:p w:rsidR="00035201" w:rsidRPr="000A19C7" w:rsidRDefault="00035201" w:rsidP="00A345A6">
            <w:pPr>
              <w:rPr>
                <w:rFonts w:cstheme="minorHAnsi"/>
              </w:rPr>
            </w:pPr>
            <w:r w:rsidRPr="000A19C7">
              <w:rPr>
                <w:rFonts w:cstheme="minorHAnsi"/>
              </w:rPr>
              <w:t>Harmful</w:t>
            </w:r>
          </w:p>
        </w:tc>
      </w:tr>
    </w:tbl>
    <w:p w:rsidR="00035201" w:rsidRDefault="00035201" w:rsidP="00035201">
      <w:pPr>
        <w:rPr>
          <w:rFonts w:cstheme="minorHAnsi"/>
          <w:b/>
        </w:rPr>
      </w:pPr>
      <w:r>
        <w:rPr>
          <w:rFonts w:cstheme="minorHAnsi"/>
          <w:b/>
        </w:rPr>
        <w:t>Please answer the following questions about yourself.</w:t>
      </w:r>
    </w:p>
    <w:p w:rsidR="00035201" w:rsidRDefault="00035201" w:rsidP="00035201">
      <w:pPr>
        <w:rPr>
          <w:rFonts w:cstheme="minorHAnsi"/>
        </w:rPr>
      </w:pPr>
      <w:r>
        <w:rPr>
          <w:rFonts w:cstheme="minorHAnsi"/>
        </w:rPr>
        <w:t>Sex: _______________ (Male or Female)</w:t>
      </w:r>
    </w:p>
    <w:p w:rsidR="00035201" w:rsidRDefault="00035201" w:rsidP="00035201">
      <w:pPr>
        <w:rPr>
          <w:rFonts w:cstheme="minorHAnsi"/>
        </w:rPr>
      </w:pPr>
      <w:r>
        <w:rPr>
          <w:rFonts w:cstheme="minorHAnsi"/>
        </w:rPr>
        <w:t>Race: ______________</w:t>
      </w:r>
    </w:p>
    <w:p w:rsidR="00035201" w:rsidRDefault="00035201" w:rsidP="00035201">
      <w:pPr>
        <w:rPr>
          <w:rFonts w:cstheme="minorHAnsi"/>
        </w:rPr>
      </w:pPr>
      <w:r>
        <w:rPr>
          <w:rFonts w:cstheme="minorHAnsi"/>
        </w:rPr>
        <w:t>Age: _______________</w:t>
      </w:r>
    </w:p>
    <w:p w:rsidR="00035201" w:rsidRDefault="00035201" w:rsidP="00035201">
      <w:pPr>
        <w:rPr>
          <w:rFonts w:cstheme="minorHAnsi"/>
        </w:rPr>
      </w:pPr>
      <w:r>
        <w:rPr>
          <w:rFonts w:cstheme="minorHAnsi"/>
        </w:rPr>
        <w:t>Classification in School: ______________________ (</w:t>
      </w:r>
      <w:proofErr w:type="gramStart"/>
      <w:r>
        <w:rPr>
          <w:rFonts w:cstheme="minorHAnsi"/>
        </w:rPr>
        <w:t>Freshman</w:t>
      </w:r>
      <w:proofErr w:type="gramEnd"/>
      <w:r>
        <w:rPr>
          <w:rFonts w:cstheme="minorHAnsi"/>
        </w:rPr>
        <w:t>, Sophomore, Junior, Senior)</w:t>
      </w:r>
    </w:p>
    <w:p w:rsidR="00035201" w:rsidRPr="000A19C7" w:rsidRDefault="00035201" w:rsidP="00035201">
      <w:pPr>
        <w:rPr>
          <w:rFonts w:cstheme="minorHAnsi"/>
        </w:rPr>
      </w:pPr>
      <w:r>
        <w:rPr>
          <w:rFonts w:cstheme="minorHAnsi"/>
        </w:rPr>
        <w:t>Major: _____________________________</w:t>
      </w:r>
    </w:p>
    <w:p w:rsidR="00F32984" w:rsidRPr="00035201" w:rsidRDefault="00F32984" w:rsidP="00035201">
      <w:bookmarkStart w:id="0" w:name="_GoBack"/>
      <w:bookmarkEnd w:id="0"/>
    </w:p>
    <w:sectPr w:rsidR="00F32984" w:rsidRPr="00035201" w:rsidSect="001127F8">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B04"/>
    <w:rsid w:val="00035201"/>
    <w:rsid w:val="00096E73"/>
    <w:rsid w:val="001127F8"/>
    <w:rsid w:val="00593B04"/>
    <w:rsid w:val="008D021D"/>
    <w:rsid w:val="00975551"/>
    <w:rsid w:val="00F3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B04"/>
    <w:pPr>
      <w:spacing w:after="0" w:line="240" w:lineRule="auto"/>
    </w:pPr>
  </w:style>
  <w:style w:type="table" w:styleId="TableGrid">
    <w:name w:val="Table Grid"/>
    <w:basedOn w:val="TableNormal"/>
    <w:uiPriority w:val="59"/>
    <w:rsid w:val="00593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B04"/>
    <w:pPr>
      <w:spacing w:after="0" w:line="240" w:lineRule="auto"/>
    </w:pPr>
  </w:style>
  <w:style w:type="table" w:styleId="TableGrid">
    <w:name w:val="Table Grid"/>
    <w:basedOn w:val="TableNormal"/>
    <w:uiPriority w:val="59"/>
    <w:rsid w:val="00593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2011-02-02T23:31:00Z</dcterms:created>
  <dcterms:modified xsi:type="dcterms:W3CDTF">2011-02-13T21:47:00Z</dcterms:modified>
</cp:coreProperties>
</file>