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E7" w:rsidRPr="00F90D1D" w:rsidRDefault="00205DE7" w:rsidP="00205DE7">
      <w:pPr>
        <w:jc w:val="center"/>
      </w:pPr>
      <w:r w:rsidRPr="00F90D1D">
        <w:rPr>
          <w:sz w:val="36"/>
          <w:szCs w:val="36"/>
        </w:rPr>
        <w:t xml:space="preserve">Consent </w:t>
      </w:r>
      <w:r w:rsidR="000F3C40">
        <w:rPr>
          <w:sz w:val="36"/>
          <w:szCs w:val="36"/>
        </w:rPr>
        <w:t xml:space="preserve">Form </w:t>
      </w:r>
      <w:r w:rsidRPr="00F90D1D">
        <w:rPr>
          <w:sz w:val="36"/>
          <w:szCs w:val="36"/>
        </w:rPr>
        <w:t>to be a Research Participant</w:t>
      </w:r>
    </w:p>
    <w:p w:rsidR="00BD03BB" w:rsidRPr="00F90D1D" w:rsidRDefault="00205DE7" w:rsidP="00477806">
      <w:pPr>
        <w:ind w:right="-90"/>
      </w:pPr>
      <w:r w:rsidRPr="00F90D1D">
        <w:t>Researcher’s</w:t>
      </w:r>
      <w:r w:rsidR="00BD03BB" w:rsidRPr="00F90D1D">
        <w:t xml:space="preserve"> contact Information: </w:t>
      </w:r>
      <w:r w:rsidRPr="00F90D1D">
        <w:t xml:space="preserve">Beatriz Gomez (512) 787-3199, </w:t>
      </w:r>
      <w:hyperlink r:id="rId6" w:history="1">
        <w:r w:rsidRPr="00F90D1D">
          <w:rPr>
            <w:rStyle w:val="Hyperlink"/>
          </w:rPr>
          <w:t>bg1199@txstate.edu</w:t>
        </w:r>
      </w:hyperlink>
      <w:r w:rsidR="00477806" w:rsidRPr="00F90D1D">
        <w:t xml:space="preserve">.  Dr. Catherine Hawkins, Thesis Supervisor: (512)245-2592, ch11@txstate.edu.  </w:t>
      </w: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Introduction</w:t>
      </w:r>
    </w:p>
    <w:p w:rsidR="00205DE7" w:rsidRPr="00DF6C07" w:rsidRDefault="00205DE7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DF6C07">
        <w:rPr>
          <w:sz w:val="20"/>
          <w:szCs w:val="20"/>
        </w:rPr>
        <w:t>This research study is being conducted by Beatriz Gomez</w:t>
      </w:r>
      <w:r w:rsidR="00AC385A" w:rsidRPr="00DF6C07">
        <w:rPr>
          <w:sz w:val="20"/>
          <w:szCs w:val="20"/>
        </w:rPr>
        <w:t>, a University</w:t>
      </w:r>
      <w:r w:rsidR="00477806" w:rsidRPr="00DF6C07">
        <w:rPr>
          <w:sz w:val="20"/>
          <w:szCs w:val="20"/>
        </w:rPr>
        <w:t xml:space="preserve"> Honors </w:t>
      </w:r>
      <w:r w:rsidR="00AC385A" w:rsidRPr="00DF6C07">
        <w:rPr>
          <w:sz w:val="20"/>
          <w:szCs w:val="20"/>
        </w:rPr>
        <w:t>Program s</w:t>
      </w:r>
      <w:r w:rsidR="00477806" w:rsidRPr="00DF6C07">
        <w:rPr>
          <w:sz w:val="20"/>
          <w:szCs w:val="20"/>
        </w:rPr>
        <w:t xml:space="preserve">tudent </w:t>
      </w:r>
      <w:r w:rsidRPr="00DF6C07">
        <w:rPr>
          <w:sz w:val="20"/>
          <w:szCs w:val="20"/>
        </w:rPr>
        <w:t>at Texas State</w:t>
      </w:r>
      <w:r w:rsidR="00477806" w:rsidRPr="00DF6C07">
        <w:rPr>
          <w:sz w:val="20"/>
          <w:szCs w:val="20"/>
        </w:rPr>
        <w:t xml:space="preserve">, </w:t>
      </w:r>
      <w:r w:rsidR="00226922" w:rsidRPr="00DF6C07">
        <w:rPr>
          <w:sz w:val="20"/>
          <w:szCs w:val="20"/>
        </w:rPr>
        <w:t>as part of my Honor’s Thesis</w:t>
      </w:r>
      <w:r w:rsidR="00477806" w:rsidRPr="00DF6C07">
        <w:rPr>
          <w:sz w:val="20"/>
          <w:szCs w:val="20"/>
        </w:rPr>
        <w:t xml:space="preserve">.  The purpose of the study is to explore </w:t>
      </w:r>
      <w:r w:rsidRPr="00DF6C07">
        <w:rPr>
          <w:sz w:val="20"/>
          <w:szCs w:val="20"/>
        </w:rPr>
        <w:t xml:space="preserve">the </w:t>
      </w:r>
      <w:r w:rsidR="00477806" w:rsidRPr="00DF6C07">
        <w:rPr>
          <w:sz w:val="20"/>
          <w:szCs w:val="20"/>
        </w:rPr>
        <w:t>factors associated with academic success of u</w:t>
      </w:r>
      <w:r w:rsidRPr="00DF6C07">
        <w:rPr>
          <w:sz w:val="20"/>
          <w:szCs w:val="20"/>
        </w:rPr>
        <w:t>ndocumented Hispani</w:t>
      </w:r>
      <w:r w:rsidR="00477806" w:rsidRPr="00DF6C07">
        <w:rPr>
          <w:sz w:val="20"/>
          <w:szCs w:val="20"/>
        </w:rPr>
        <w:t>c-origin students at Texas State</w:t>
      </w:r>
      <w:r w:rsidRPr="00DF6C07">
        <w:rPr>
          <w:sz w:val="20"/>
          <w:szCs w:val="20"/>
        </w:rPr>
        <w:t xml:space="preserve">. </w:t>
      </w: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Procedures</w:t>
      </w:r>
    </w:p>
    <w:p w:rsidR="00477806" w:rsidRPr="00DF6C07" w:rsidRDefault="00205DE7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DF6C07">
        <w:rPr>
          <w:sz w:val="20"/>
          <w:szCs w:val="20"/>
        </w:rPr>
        <w:t xml:space="preserve">You will be asked to </w:t>
      </w:r>
      <w:r w:rsidR="00EB0D97" w:rsidRPr="00DF6C07">
        <w:rPr>
          <w:sz w:val="20"/>
          <w:szCs w:val="20"/>
        </w:rPr>
        <w:t xml:space="preserve">volunteer for a one-to two hour </w:t>
      </w:r>
      <w:r w:rsidR="00477806" w:rsidRPr="00DF6C07">
        <w:rPr>
          <w:sz w:val="20"/>
          <w:szCs w:val="20"/>
        </w:rPr>
        <w:t xml:space="preserve">individual </w:t>
      </w:r>
      <w:r w:rsidR="00EB0D97" w:rsidRPr="00DF6C07">
        <w:rPr>
          <w:sz w:val="20"/>
          <w:szCs w:val="20"/>
        </w:rPr>
        <w:t xml:space="preserve">interview. </w:t>
      </w:r>
      <w:r w:rsidR="00477806" w:rsidRPr="00DF6C07">
        <w:rPr>
          <w:sz w:val="20"/>
          <w:szCs w:val="20"/>
        </w:rPr>
        <w:t xml:space="preserve"> </w:t>
      </w:r>
      <w:r w:rsidRPr="00DF6C07">
        <w:rPr>
          <w:sz w:val="20"/>
          <w:szCs w:val="20"/>
        </w:rPr>
        <w:t>Questions will include</w:t>
      </w:r>
      <w:r w:rsidR="00477806" w:rsidRPr="00DF6C07">
        <w:rPr>
          <w:sz w:val="20"/>
          <w:szCs w:val="20"/>
        </w:rPr>
        <w:t xml:space="preserve"> </w:t>
      </w:r>
      <w:r w:rsidR="00AC385A" w:rsidRPr="00DF6C07">
        <w:rPr>
          <w:sz w:val="20"/>
          <w:szCs w:val="20"/>
        </w:rPr>
        <w:t xml:space="preserve">demographic </w:t>
      </w:r>
      <w:r w:rsidR="005B723B" w:rsidRPr="00DF6C07">
        <w:rPr>
          <w:sz w:val="20"/>
          <w:szCs w:val="20"/>
        </w:rPr>
        <w:t xml:space="preserve">questions </w:t>
      </w:r>
      <w:r w:rsidR="00477806" w:rsidRPr="00DF6C07">
        <w:rPr>
          <w:sz w:val="20"/>
          <w:szCs w:val="20"/>
        </w:rPr>
        <w:t xml:space="preserve">so that I can describe the sample.  </w:t>
      </w:r>
      <w:r w:rsidR="00AC385A" w:rsidRPr="00DF6C07">
        <w:rPr>
          <w:sz w:val="20"/>
          <w:szCs w:val="20"/>
        </w:rPr>
        <w:t>Data will be reported in aggregate form only; individual characteristics will not be revealed.  Therefore, i</w:t>
      </w:r>
      <w:r w:rsidR="00477806" w:rsidRPr="00DF6C07">
        <w:rPr>
          <w:sz w:val="20"/>
          <w:szCs w:val="20"/>
        </w:rPr>
        <w:t xml:space="preserve">dentifiable information will not be linked to your interview responses.  Other data collected will </w:t>
      </w:r>
      <w:r w:rsidR="005B723B" w:rsidRPr="00DF6C07">
        <w:rPr>
          <w:sz w:val="20"/>
          <w:szCs w:val="20"/>
        </w:rPr>
        <w:t xml:space="preserve">be open-ended questions </w:t>
      </w:r>
      <w:r w:rsidR="00477806" w:rsidRPr="00DF6C07">
        <w:rPr>
          <w:sz w:val="20"/>
          <w:szCs w:val="20"/>
        </w:rPr>
        <w:t>pertain</w:t>
      </w:r>
      <w:r w:rsidR="005B723B" w:rsidRPr="00DF6C07">
        <w:rPr>
          <w:sz w:val="20"/>
          <w:szCs w:val="20"/>
        </w:rPr>
        <w:t>ing</w:t>
      </w:r>
      <w:r w:rsidR="00477806" w:rsidRPr="00DF6C07">
        <w:rPr>
          <w:sz w:val="20"/>
          <w:szCs w:val="20"/>
        </w:rPr>
        <w:t xml:space="preserve"> to your perceptions about the experiences of undocumented students and what factors contribute to the academic success of this group</w:t>
      </w:r>
      <w:r w:rsidR="005B723B" w:rsidRPr="00DF6C07">
        <w:rPr>
          <w:sz w:val="20"/>
          <w:szCs w:val="20"/>
        </w:rPr>
        <w:t>, particularly at Texas State</w:t>
      </w:r>
      <w:r w:rsidR="00477806" w:rsidRPr="00DF6C07">
        <w:rPr>
          <w:sz w:val="20"/>
          <w:szCs w:val="20"/>
        </w:rPr>
        <w:t xml:space="preserve">.  </w:t>
      </w:r>
    </w:p>
    <w:p w:rsidR="00222F81" w:rsidRPr="00F90D1D" w:rsidRDefault="00222F81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Risks/Discomforts</w:t>
      </w:r>
    </w:p>
    <w:p w:rsidR="00205DE7" w:rsidRPr="00DF6C07" w:rsidRDefault="00205DE7" w:rsidP="00222F81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DF6C07">
        <w:rPr>
          <w:sz w:val="20"/>
          <w:szCs w:val="20"/>
        </w:rPr>
        <w:t xml:space="preserve">There are minimal risks for participation in this study. </w:t>
      </w:r>
      <w:r w:rsidR="00222F81" w:rsidRPr="00DF6C07">
        <w:rPr>
          <w:sz w:val="20"/>
          <w:szCs w:val="20"/>
        </w:rPr>
        <w:t xml:space="preserve"> It is not anticipated that questions asked by the interviewer will cause any personal discomfort and you will be encouraged to disclose within your </w:t>
      </w:r>
      <w:r w:rsidR="005B723B" w:rsidRPr="00DF6C07">
        <w:rPr>
          <w:sz w:val="20"/>
          <w:szCs w:val="20"/>
        </w:rPr>
        <w:t xml:space="preserve">own </w:t>
      </w:r>
      <w:r w:rsidR="00222F81" w:rsidRPr="00DF6C07">
        <w:rPr>
          <w:sz w:val="20"/>
          <w:szCs w:val="20"/>
        </w:rPr>
        <w:t>personal comfort level.</w:t>
      </w:r>
      <w:r w:rsidR="00AC385A" w:rsidRPr="00DF6C07">
        <w:rPr>
          <w:sz w:val="20"/>
          <w:szCs w:val="20"/>
        </w:rPr>
        <w:t xml:space="preserve">  </w:t>
      </w:r>
      <w:r w:rsidR="00222F81" w:rsidRPr="00DF6C07">
        <w:rPr>
          <w:sz w:val="20"/>
          <w:szCs w:val="20"/>
        </w:rPr>
        <w:t xml:space="preserve">  </w:t>
      </w:r>
    </w:p>
    <w:p w:rsidR="00222F81" w:rsidRPr="00F90D1D" w:rsidRDefault="00222F81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Benefits</w:t>
      </w:r>
    </w:p>
    <w:p w:rsidR="00222F81" w:rsidRPr="00DF6C07" w:rsidRDefault="00222F81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DF6C07">
        <w:rPr>
          <w:sz w:val="20"/>
          <w:szCs w:val="20"/>
        </w:rPr>
        <w:t>I</w:t>
      </w:r>
      <w:r w:rsidR="00205DE7" w:rsidRPr="00DF6C07">
        <w:rPr>
          <w:sz w:val="20"/>
          <w:szCs w:val="20"/>
        </w:rPr>
        <w:t>t is hoped that your participation will</w:t>
      </w:r>
      <w:r w:rsidRPr="00DF6C07">
        <w:rPr>
          <w:sz w:val="20"/>
          <w:szCs w:val="20"/>
        </w:rPr>
        <w:t xml:space="preserve"> </w:t>
      </w:r>
      <w:r w:rsidR="00205DE7" w:rsidRPr="00DF6C07">
        <w:rPr>
          <w:sz w:val="20"/>
          <w:szCs w:val="20"/>
        </w:rPr>
        <w:t xml:space="preserve">help researchers learn more about how </w:t>
      </w:r>
      <w:r w:rsidR="00226922" w:rsidRPr="00DF6C07">
        <w:rPr>
          <w:sz w:val="20"/>
          <w:szCs w:val="20"/>
        </w:rPr>
        <w:t xml:space="preserve">undocumented students have the capabilities to succeed in college, </w:t>
      </w:r>
      <w:r w:rsidR="00AC385A" w:rsidRPr="00DF6C07">
        <w:rPr>
          <w:sz w:val="20"/>
          <w:szCs w:val="20"/>
        </w:rPr>
        <w:t xml:space="preserve">and what supports or services need to be provided.  You will also have the opportunity to share </w:t>
      </w:r>
      <w:r w:rsidR="00226922" w:rsidRPr="00DF6C07">
        <w:rPr>
          <w:sz w:val="20"/>
          <w:szCs w:val="20"/>
        </w:rPr>
        <w:t>about the difficulties involved and</w:t>
      </w:r>
      <w:r w:rsidR="00AC385A" w:rsidRPr="00DF6C07">
        <w:rPr>
          <w:sz w:val="20"/>
          <w:szCs w:val="20"/>
        </w:rPr>
        <w:t xml:space="preserve"> to make suggestions for what additional supports and/or services have helped y</w:t>
      </w:r>
      <w:r w:rsidR="005B723B" w:rsidRPr="00DF6C07">
        <w:rPr>
          <w:sz w:val="20"/>
          <w:szCs w:val="20"/>
        </w:rPr>
        <w:t>ou</w:t>
      </w:r>
      <w:r w:rsidR="00AC385A" w:rsidRPr="00DF6C07">
        <w:rPr>
          <w:sz w:val="20"/>
          <w:szCs w:val="20"/>
        </w:rPr>
        <w:t xml:space="preserve"> or would be helpful for the university to consider.</w:t>
      </w:r>
    </w:p>
    <w:p w:rsidR="00AC385A" w:rsidRPr="00F90D1D" w:rsidRDefault="00AC385A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Confidentiality</w:t>
      </w:r>
    </w:p>
    <w:p w:rsidR="00205DE7" w:rsidRPr="00DF6C07" w:rsidRDefault="00205DE7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DF6C07">
        <w:rPr>
          <w:sz w:val="20"/>
          <w:szCs w:val="20"/>
        </w:rPr>
        <w:t xml:space="preserve">All information provided will remain confidential and will only be reported as group </w:t>
      </w:r>
      <w:r w:rsidR="00505851" w:rsidRPr="00DF6C07">
        <w:rPr>
          <w:sz w:val="20"/>
          <w:szCs w:val="20"/>
        </w:rPr>
        <w:t xml:space="preserve">aggregate </w:t>
      </w:r>
      <w:r w:rsidRPr="00DF6C07">
        <w:rPr>
          <w:sz w:val="20"/>
          <w:szCs w:val="20"/>
        </w:rPr>
        <w:t>data</w:t>
      </w:r>
      <w:r w:rsidR="00505851" w:rsidRPr="00DF6C07">
        <w:rPr>
          <w:sz w:val="20"/>
          <w:szCs w:val="20"/>
        </w:rPr>
        <w:t xml:space="preserve"> </w:t>
      </w:r>
      <w:r w:rsidRPr="00DF6C07">
        <w:rPr>
          <w:sz w:val="20"/>
          <w:szCs w:val="20"/>
        </w:rPr>
        <w:t xml:space="preserve">with no identifying information. </w:t>
      </w:r>
      <w:r w:rsidR="00F90D1D" w:rsidRPr="00DF6C07">
        <w:rPr>
          <w:sz w:val="20"/>
          <w:szCs w:val="20"/>
        </w:rPr>
        <w:t xml:space="preserve">  Your name will not be associated with your responses.  You will be given a code number only.   There will be no written record of your parti</w:t>
      </w:r>
      <w:r w:rsidR="005B723B" w:rsidRPr="00DF6C07">
        <w:rPr>
          <w:sz w:val="20"/>
          <w:szCs w:val="20"/>
        </w:rPr>
        <w:t>cipation in the study.  All notes</w:t>
      </w:r>
      <w:r w:rsidR="00F90D1D" w:rsidRPr="00DF6C07">
        <w:rPr>
          <w:sz w:val="20"/>
          <w:szCs w:val="20"/>
        </w:rPr>
        <w:t xml:space="preserve"> </w:t>
      </w:r>
      <w:r w:rsidRPr="00DF6C07">
        <w:rPr>
          <w:sz w:val="20"/>
          <w:szCs w:val="20"/>
        </w:rPr>
        <w:t>will be kept in a</w:t>
      </w:r>
      <w:r w:rsidR="00F90D1D" w:rsidRPr="00DF6C07">
        <w:rPr>
          <w:sz w:val="20"/>
          <w:szCs w:val="20"/>
        </w:rPr>
        <w:t xml:space="preserve"> locked cabinet in Dr. Hawkins' office; only she and I will have access.  </w:t>
      </w:r>
      <w:r w:rsidRPr="00DF6C07">
        <w:rPr>
          <w:sz w:val="20"/>
          <w:szCs w:val="20"/>
        </w:rPr>
        <w:t>Afte</w:t>
      </w:r>
      <w:r w:rsidR="00F90D1D" w:rsidRPr="00DF6C07">
        <w:rPr>
          <w:sz w:val="20"/>
          <w:szCs w:val="20"/>
        </w:rPr>
        <w:t xml:space="preserve">r the research is completed, </w:t>
      </w:r>
      <w:r w:rsidR="005B723B" w:rsidRPr="00DF6C07">
        <w:rPr>
          <w:sz w:val="20"/>
          <w:szCs w:val="20"/>
        </w:rPr>
        <w:t xml:space="preserve">researcher notes </w:t>
      </w:r>
      <w:r w:rsidR="00F90D1D" w:rsidRPr="00DF6C07">
        <w:rPr>
          <w:sz w:val="20"/>
          <w:szCs w:val="20"/>
        </w:rPr>
        <w:t xml:space="preserve">will be destroyed.  </w:t>
      </w:r>
      <w:r w:rsidRPr="00DF6C07">
        <w:rPr>
          <w:sz w:val="20"/>
          <w:szCs w:val="20"/>
        </w:rPr>
        <w:t xml:space="preserve"> </w:t>
      </w:r>
    </w:p>
    <w:p w:rsidR="00AC385A" w:rsidRPr="00F90D1D" w:rsidRDefault="00AC385A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205DE7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Compensation</w:t>
      </w:r>
    </w:p>
    <w:p w:rsidR="005B723B" w:rsidRPr="00DF6C07" w:rsidRDefault="00226922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DF6C07">
        <w:rPr>
          <w:sz w:val="20"/>
          <w:szCs w:val="20"/>
        </w:rPr>
        <w:t>There are no compensations</w:t>
      </w:r>
      <w:r w:rsidR="005B723B" w:rsidRPr="00DF6C07">
        <w:rPr>
          <w:sz w:val="20"/>
          <w:szCs w:val="20"/>
        </w:rPr>
        <w:t xml:space="preserve"> involved in this research.  </w:t>
      </w:r>
    </w:p>
    <w:p w:rsidR="00226922" w:rsidRPr="00F90D1D" w:rsidRDefault="00226922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226922" w:rsidRPr="00F90D1D" w:rsidRDefault="00205DE7" w:rsidP="00205DE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F90D1D">
        <w:rPr>
          <w:b/>
          <w:bCs/>
          <w:sz w:val="22"/>
          <w:szCs w:val="22"/>
        </w:rPr>
        <w:t>Questions about the Research</w:t>
      </w:r>
    </w:p>
    <w:p w:rsidR="009506D7" w:rsidRDefault="00205DE7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9506D7">
        <w:rPr>
          <w:sz w:val="20"/>
          <w:szCs w:val="20"/>
        </w:rPr>
        <w:t xml:space="preserve">If you have questions regarding this study, </w:t>
      </w:r>
      <w:r w:rsidR="00440BCA" w:rsidRPr="009506D7">
        <w:rPr>
          <w:sz w:val="20"/>
          <w:szCs w:val="20"/>
        </w:rPr>
        <w:t xml:space="preserve">or would like </w:t>
      </w:r>
      <w:r w:rsidR="00DF6C07" w:rsidRPr="009506D7">
        <w:rPr>
          <w:sz w:val="20"/>
          <w:szCs w:val="20"/>
        </w:rPr>
        <w:t xml:space="preserve">to request a summary of </w:t>
      </w:r>
      <w:r w:rsidR="00440BCA" w:rsidRPr="009506D7">
        <w:rPr>
          <w:sz w:val="20"/>
          <w:szCs w:val="20"/>
        </w:rPr>
        <w:t xml:space="preserve">the findings, </w:t>
      </w:r>
      <w:r w:rsidRPr="009506D7">
        <w:rPr>
          <w:sz w:val="20"/>
          <w:szCs w:val="20"/>
        </w:rPr>
        <w:t xml:space="preserve">you may contact </w:t>
      </w:r>
      <w:r w:rsidR="00226922" w:rsidRPr="009506D7">
        <w:rPr>
          <w:sz w:val="20"/>
          <w:szCs w:val="20"/>
        </w:rPr>
        <w:t>me at (</w:t>
      </w:r>
      <w:r w:rsidRPr="009506D7">
        <w:rPr>
          <w:sz w:val="20"/>
          <w:szCs w:val="20"/>
        </w:rPr>
        <w:t>5</w:t>
      </w:r>
      <w:r w:rsidR="00226922" w:rsidRPr="009506D7">
        <w:rPr>
          <w:sz w:val="20"/>
          <w:szCs w:val="20"/>
        </w:rPr>
        <w:t xml:space="preserve">12)787-3199, and to </w:t>
      </w:r>
      <w:hyperlink r:id="rId7" w:history="1">
        <w:r w:rsidR="00226922" w:rsidRPr="009506D7">
          <w:rPr>
            <w:rStyle w:val="Hyperlink"/>
            <w:sz w:val="20"/>
            <w:szCs w:val="20"/>
          </w:rPr>
          <w:t>bg1199@txstate.edu</w:t>
        </w:r>
      </w:hyperlink>
      <w:r w:rsidR="00672895" w:rsidRPr="009506D7">
        <w:rPr>
          <w:sz w:val="20"/>
          <w:szCs w:val="20"/>
        </w:rPr>
        <w:t>.  Any questions about research or participants rights may be directed to Dr. Jon Lasser, Chair of the Institutional Review Board (512-245-3413 -- lasster@txstate.edu or Ms. Becky Northcutt, Compliance Specialist (512-245-2102.</w:t>
      </w:r>
      <w:r w:rsidR="00DF6C07" w:rsidRPr="009506D7">
        <w:rPr>
          <w:sz w:val="20"/>
          <w:szCs w:val="20"/>
        </w:rPr>
        <w:t xml:space="preserve">  </w:t>
      </w:r>
    </w:p>
    <w:p w:rsidR="00205DE7" w:rsidRPr="009506D7" w:rsidRDefault="009506D7" w:rsidP="00205DE7">
      <w:pPr>
        <w:autoSpaceDE w:val="0"/>
        <w:autoSpaceDN w:val="0"/>
        <w:adjustRightInd w:val="0"/>
        <w:spacing w:after="0"/>
        <w:rPr>
          <w:sz w:val="20"/>
          <w:szCs w:val="20"/>
        </w:rPr>
      </w:pPr>
      <w:r>
        <w:rPr>
          <w:sz w:val="20"/>
          <w:szCs w:val="20"/>
        </w:rPr>
        <w:t>The IRB approval number is</w:t>
      </w:r>
      <w:r w:rsidR="00672895" w:rsidRPr="009506D7">
        <w:rPr>
          <w:sz w:val="20"/>
          <w:szCs w:val="20"/>
        </w:rPr>
        <w:t xml:space="preserve">  </w:t>
      </w:r>
    </w:p>
    <w:p w:rsidR="00226922" w:rsidRPr="00F90D1D" w:rsidRDefault="00226922" w:rsidP="00205DE7">
      <w:pPr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9506D7" w:rsidRPr="00F90D1D" w:rsidRDefault="009506D7" w:rsidP="009506D7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>Y</w:t>
      </w:r>
      <w:r w:rsidRPr="00F90D1D">
        <w:rPr>
          <w:sz w:val="22"/>
          <w:szCs w:val="22"/>
        </w:rPr>
        <w:t xml:space="preserve">our participation in this research study is completely voluntary.  </w:t>
      </w:r>
      <w:r>
        <w:rPr>
          <w:sz w:val="22"/>
          <w:szCs w:val="22"/>
        </w:rPr>
        <w:t xml:space="preserve">You may refuse to answer any questions or to provide any data.  </w:t>
      </w:r>
      <w:r w:rsidRPr="00F90D1D">
        <w:rPr>
          <w:sz w:val="22"/>
          <w:szCs w:val="22"/>
        </w:rPr>
        <w:t>You have the right to withdraw at</w:t>
      </w:r>
      <w:r w:rsidRPr="00F90D1D">
        <w:rPr>
          <w:b/>
          <w:bCs/>
          <w:sz w:val="22"/>
          <w:szCs w:val="22"/>
        </w:rPr>
        <w:t xml:space="preserve"> </w:t>
      </w:r>
      <w:r w:rsidRPr="00F90D1D">
        <w:rPr>
          <w:sz w:val="22"/>
          <w:szCs w:val="22"/>
        </w:rPr>
        <w:t xml:space="preserve">anytime or refuse to participate entirely without jeopardy to your </w:t>
      </w:r>
      <w:r>
        <w:rPr>
          <w:sz w:val="22"/>
          <w:szCs w:val="22"/>
        </w:rPr>
        <w:t>standing with the U</w:t>
      </w:r>
      <w:r w:rsidRPr="00F90D1D">
        <w:rPr>
          <w:sz w:val="22"/>
          <w:szCs w:val="22"/>
        </w:rPr>
        <w:t>niversity.</w:t>
      </w:r>
    </w:p>
    <w:p w:rsidR="009506D7" w:rsidRDefault="009506D7" w:rsidP="00205DE7">
      <w:pPr>
        <w:autoSpaceDE w:val="0"/>
        <w:autoSpaceDN w:val="0"/>
        <w:adjustRightInd w:val="0"/>
        <w:spacing w:after="0"/>
        <w:rPr>
          <w:b/>
          <w:sz w:val="22"/>
          <w:szCs w:val="22"/>
        </w:rPr>
      </w:pPr>
    </w:p>
    <w:p w:rsidR="00226922" w:rsidRPr="00440BCA" w:rsidRDefault="00F90D1D" w:rsidP="00205DE7">
      <w:pPr>
        <w:autoSpaceDE w:val="0"/>
        <w:autoSpaceDN w:val="0"/>
        <w:adjustRightInd w:val="0"/>
        <w:spacing w:after="0"/>
        <w:rPr>
          <w:b/>
          <w:sz w:val="22"/>
          <w:szCs w:val="22"/>
        </w:rPr>
      </w:pPr>
      <w:r w:rsidRPr="00440BCA">
        <w:rPr>
          <w:b/>
          <w:sz w:val="22"/>
          <w:szCs w:val="22"/>
        </w:rPr>
        <w:t xml:space="preserve">I have read and </w:t>
      </w:r>
      <w:r w:rsidR="00205DE7" w:rsidRPr="00440BCA">
        <w:rPr>
          <w:b/>
          <w:sz w:val="22"/>
          <w:szCs w:val="22"/>
        </w:rPr>
        <w:t>understood</w:t>
      </w:r>
      <w:r w:rsidR="00440BCA">
        <w:rPr>
          <w:b/>
          <w:sz w:val="22"/>
          <w:szCs w:val="22"/>
        </w:rPr>
        <w:t xml:space="preserve"> the above information.  </w:t>
      </w:r>
      <w:r w:rsidRPr="00440BCA">
        <w:rPr>
          <w:b/>
          <w:sz w:val="22"/>
          <w:szCs w:val="22"/>
        </w:rPr>
        <w:t xml:space="preserve">My voluntary participation in the study signifies informed consent.  </w:t>
      </w:r>
      <w:r w:rsidR="00205DE7" w:rsidRPr="00440BCA">
        <w:rPr>
          <w:b/>
          <w:sz w:val="22"/>
          <w:szCs w:val="22"/>
        </w:rPr>
        <w:t xml:space="preserve"> </w:t>
      </w:r>
      <w:r w:rsidR="00C91BD3" w:rsidRPr="00440BCA">
        <w:rPr>
          <w:b/>
          <w:sz w:val="22"/>
          <w:szCs w:val="22"/>
        </w:rPr>
        <w:t>I may keep this form for my records.</w:t>
      </w:r>
    </w:p>
    <w:sectPr w:rsidR="00226922" w:rsidRPr="00440BCA" w:rsidSect="00035C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BF0" w:rsidRDefault="00F80BF0" w:rsidP="00BD03BB">
      <w:pPr>
        <w:spacing w:after="0"/>
      </w:pPr>
      <w:r>
        <w:separator/>
      </w:r>
    </w:p>
  </w:endnote>
  <w:endnote w:type="continuationSeparator" w:id="0">
    <w:p w:rsidR="00F80BF0" w:rsidRDefault="00F80BF0" w:rsidP="00BD03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174" w:rsidRDefault="001271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174" w:rsidRDefault="001271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174" w:rsidRDefault="001271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BF0" w:rsidRDefault="00F80BF0" w:rsidP="00BD03BB">
      <w:pPr>
        <w:spacing w:after="0"/>
      </w:pPr>
      <w:r>
        <w:separator/>
      </w:r>
    </w:p>
  </w:footnote>
  <w:footnote w:type="continuationSeparator" w:id="0">
    <w:p w:rsidR="00F80BF0" w:rsidRDefault="00F80BF0" w:rsidP="00BD03B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174" w:rsidRDefault="001271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BB" w:rsidRDefault="00BD03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174" w:rsidRDefault="001271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3BB"/>
    <w:rsid w:val="00035C2D"/>
    <w:rsid w:val="000F3C40"/>
    <w:rsid w:val="00127174"/>
    <w:rsid w:val="0018706F"/>
    <w:rsid w:val="00205DE7"/>
    <w:rsid w:val="00222F81"/>
    <w:rsid w:val="00226922"/>
    <w:rsid w:val="002569C8"/>
    <w:rsid w:val="0034495C"/>
    <w:rsid w:val="003F170D"/>
    <w:rsid w:val="00424507"/>
    <w:rsid w:val="00440BCA"/>
    <w:rsid w:val="00477806"/>
    <w:rsid w:val="00505851"/>
    <w:rsid w:val="0053419D"/>
    <w:rsid w:val="005B723B"/>
    <w:rsid w:val="00672895"/>
    <w:rsid w:val="00804EE4"/>
    <w:rsid w:val="008244C6"/>
    <w:rsid w:val="00877439"/>
    <w:rsid w:val="009506D7"/>
    <w:rsid w:val="00AC385A"/>
    <w:rsid w:val="00BC202D"/>
    <w:rsid w:val="00BD03BB"/>
    <w:rsid w:val="00C91BD3"/>
    <w:rsid w:val="00DA24C9"/>
    <w:rsid w:val="00DF6C07"/>
    <w:rsid w:val="00EB0D97"/>
    <w:rsid w:val="00EF35A6"/>
    <w:rsid w:val="00F80BF0"/>
    <w:rsid w:val="00F9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BB"/>
    <w:pPr>
      <w:spacing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3BB"/>
    <w:pPr>
      <w:tabs>
        <w:tab w:val="center" w:pos="4680"/>
        <w:tab w:val="right" w:pos="9360"/>
      </w:tabs>
      <w:spacing w:after="0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D03BB"/>
  </w:style>
  <w:style w:type="paragraph" w:styleId="Footer">
    <w:name w:val="footer"/>
    <w:basedOn w:val="Normal"/>
    <w:link w:val="FooterChar"/>
    <w:uiPriority w:val="99"/>
    <w:semiHidden/>
    <w:unhideWhenUsed/>
    <w:rsid w:val="00BD03BB"/>
    <w:pPr>
      <w:tabs>
        <w:tab w:val="center" w:pos="4680"/>
        <w:tab w:val="right" w:pos="9360"/>
      </w:tabs>
      <w:spacing w:after="0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03BB"/>
  </w:style>
  <w:style w:type="paragraph" w:styleId="BalloonText">
    <w:name w:val="Balloon Text"/>
    <w:basedOn w:val="Normal"/>
    <w:link w:val="BalloonTextChar"/>
    <w:uiPriority w:val="99"/>
    <w:semiHidden/>
    <w:unhideWhenUsed/>
    <w:rsid w:val="00BD03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5D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bg1199@txstate.edu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g1199@txstate.edu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Hawkins, Catherine A</cp:lastModifiedBy>
  <cp:revision>10</cp:revision>
  <cp:lastPrinted>2011-01-31T22:26:00Z</cp:lastPrinted>
  <dcterms:created xsi:type="dcterms:W3CDTF">2011-01-25T23:11:00Z</dcterms:created>
  <dcterms:modified xsi:type="dcterms:W3CDTF">2011-01-31T22:53:00Z</dcterms:modified>
</cp:coreProperties>
</file>