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Revolutionizing DevOps Workflows with Platform Engineering </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sz w:val="28"/>
          <w:szCs w:val="28"/>
          <w:highlight w:val="white"/>
        </w:rPr>
      </w:pPr>
      <w:r w:rsidDel="00000000" w:rsidR="00000000" w:rsidRPr="00000000">
        <w:rPr>
          <w:sz w:val="28"/>
          <w:szCs w:val="28"/>
          <w:rtl w:val="0"/>
        </w:rPr>
        <w:t xml:space="preserve">The software development market demands efficiency and accuracy, driving the need for innovative approaches to infrastructure and platform management.The implementation of platform engineering addresses these needs by providing a standardized, secure, and user-friendly infrastructure for development teams. </w:t>
      </w:r>
      <w:r w:rsidDel="00000000" w:rsidR="00000000" w:rsidRPr="00000000">
        <w:rPr>
          <w:sz w:val="28"/>
          <w:szCs w:val="28"/>
          <w:highlight w:val="white"/>
          <w:rtl w:val="0"/>
        </w:rPr>
        <w:t xml:space="preserve">Platform engineering involves creating internal developer platforms for resource requests within an organization, promoting seamless communication between development and operations teams, managing scalability </w:t>
      </w:r>
      <w:r w:rsidDel="00000000" w:rsidR="00000000" w:rsidRPr="00000000">
        <w:rPr>
          <w:sz w:val="28"/>
          <w:szCs w:val="28"/>
          <w:highlight w:val="yellow"/>
          <w:rtl w:val="0"/>
        </w:rPr>
        <w:t xml:space="preserve">and reliability</w:t>
      </w:r>
      <w:r w:rsidDel="00000000" w:rsidR="00000000" w:rsidRPr="00000000">
        <w:rPr>
          <w:sz w:val="28"/>
          <w:szCs w:val="28"/>
          <w:highlight w:val="white"/>
          <w:rtl w:val="0"/>
        </w:rPr>
        <w:t xml:space="preserve">, </w:t>
      </w:r>
      <w:r w:rsidDel="00000000" w:rsidR="00000000" w:rsidRPr="00000000">
        <w:rPr>
          <w:sz w:val="28"/>
          <w:szCs w:val="28"/>
          <w:highlight w:val="yellow"/>
          <w:rtl w:val="0"/>
        </w:rPr>
        <w:t xml:space="preserve">automated pipelines</w:t>
      </w:r>
      <w:r w:rsidDel="00000000" w:rsidR="00000000" w:rsidRPr="00000000">
        <w:rPr>
          <w:sz w:val="28"/>
          <w:szCs w:val="28"/>
          <w:highlight w:val="white"/>
          <w:rtl w:val="0"/>
        </w:rPr>
        <w:t xml:space="preserve">, </w:t>
      </w:r>
      <w:r w:rsidDel="00000000" w:rsidR="00000000" w:rsidRPr="00000000">
        <w:rPr>
          <w:sz w:val="28"/>
          <w:szCs w:val="28"/>
          <w:highlight w:val="yellow"/>
          <w:rtl w:val="0"/>
        </w:rPr>
        <w:t xml:space="preserve">maintaining security practice</w:t>
      </w:r>
      <w:r w:rsidDel="00000000" w:rsidR="00000000" w:rsidRPr="00000000">
        <w:rPr>
          <w:sz w:val="28"/>
          <w:szCs w:val="28"/>
          <w:highlight w:val="white"/>
          <w:rtl w:val="0"/>
        </w:rPr>
        <w:t xml:space="preserve">, ensuring efficient production, and incorporating continuous updates for deployment.</w:t>
      </w:r>
    </w:p>
    <w:p w:rsidR="00000000" w:rsidDel="00000000" w:rsidP="00000000" w:rsidRDefault="00000000" w:rsidRPr="00000000" w14:paraId="00000004">
      <w:pPr>
        <w:rPr>
          <w:sz w:val="28"/>
          <w:szCs w:val="28"/>
          <w:highlight w:val="white"/>
        </w:rPr>
      </w:pPr>
      <w:r w:rsidDel="00000000" w:rsidR="00000000" w:rsidRPr="00000000">
        <w:rPr>
          <w:rtl w:val="0"/>
        </w:rPr>
      </w:r>
    </w:p>
    <w:p w:rsidR="00000000" w:rsidDel="00000000" w:rsidP="00000000" w:rsidRDefault="00000000" w:rsidRPr="00000000" w14:paraId="00000005">
      <w:pPr>
        <w:rPr>
          <w:sz w:val="28"/>
          <w:szCs w:val="28"/>
          <w:highlight w:val="white"/>
        </w:rPr>
      </w:pPr>
      <w:r w:rsidDel="00000000" w:rsidR="00000000" w:rsidRPr="00000000">
        <w:rPr>
          <w:rtl w:val="0"/>
        </w:rPr>
      </w:r>
    </w:p>
    <w:p w:rsidR="00000000" w:rsidDel="00000000" w:rsidP="00000000" w:rsidRDefault="00000000" w:rsidRPr="00000000" w14:paraId="00000006">
      <w:pPr>
        <w:rPr>
          <w:sz w:val="28"/>
          <w:szCs w:val="28"/>
          <w:highlight w:val="white"/>
        </w:rPr>
      </w:pPr>
      <w:r w:rsidDel="00000000" w:rsidR="00000000" w:rsidRPr="00000000">
        <w:rPr>
          <w:b w:val="1"/>
          <w:sz w:val="28"/>
          <w:szCs w:val="28"/>
          <w:rtl w:val="0"/>
        </w:rPr>
        <w:t xml:space="preserve">Rise of Platform Engineering</w:t>
      </w:r>
      <w:r w:rsidDel="00000000" w:rsidR="00000000" w:rsidRPr="00000000">
        <w:rPr>
          <w:rtl w:val="0"/>
        </w:rPr>
      </w:r>
    </w:p>
    <w:p w:rsidR="00000000" w:rsidDel="00000000" w:rsidP="00000000" w:rsidRDefault="00000000" w:rsidRPr="00000000" w14:paraId="00000007">
      <w:pPr>
        <w:spacing w:after="240" w:before="240" w:lineRule="auto"/>
        <w:rPr>
          <w:sz w:val="28"/>
          <w:szCs w:val="28"/>
          <w:highlight w:val="white"/>
        </w:rPr>
      </w:pPr>
      <w:r w:rsidDel="00000000" w:rsidR="00000000" w:rsidRPr="00000000">
        <w:rPr>
          <w:sz w:val="28"/>
          <w:szCs w:val="28"/>
          <w:highlight w:val="white"/>
          <w:rtl w:val="0"/>
        </w:rPr>
        <w:t xml:space="preserve">The traditional approach had separate developer and operations teams, making application deployment slow and inflexible. The advent of DevOps bridged the communication gap between developers and operations, forming a unified team responsible for the entire application and infrastructure stack. This shift increased the cognitive load on the team due to the multitude of tasks and roles they had to manage.</w:t>
      </w:r>
    </w:p>
    <w:p w:rsidR="00000000" w:rsidDel="00000000" w:rsidP="00000000" w:rsidRDefault="00000000" w:rsidRPr="00000000" w14:paraId="00000008">
      <w:pPr>
        <w:spacing w:after="240" w:before="240" w:lineRule="auto"/>
        <w:rPr>
          <w:sz w:val="28"/>
          <w:szCs w:val="28"/>
          <w:highlight w:val="white"/>
        </w:rPr>
      </w:pPr>
      <w:r w:rsidDel="00000000" w:rsidR="00000000" w:rsidRPr="00000000">
        <w:rPr>
          <w:sz w:val="28"/>
          <w:szCs w:val="28"/>
          <w:highlight w:val="white"/>
          <w:rtl w:val="0"/>
        </w:rPr>
        <w:t xml:space="preserve">Platform engineering helps organizations form a dedicated team that builds and maintains a shared platform for various application teams. This technique eliminated the need for each team to independently manage their own infrastructure, thereby </w:t>
      </w:r>
      <w:r w:rsidDel="00000000" w:rsidR="00000000" w:rsidRPr="00000000">
        <w:rPr>
          <w:sz w:val="28"/>
          <w:szCs w:val="28"/>
          <w:highlight w:val="yellow"/>
          <w:rtl w:val="0"/>
        </w:rPr>
        <w:t xml:space="preserve">increasing productivity,</w:t>
      </w:r>
      <w:r w:rsidDel="00000000" w:rsidR="00000000" w:rsidRPr="00000000">
        <w:rPr>
          <w:sz w:val="28"/>
          <w:szCs w:val="28"/>
          <w:highlight w:val="white"/>
          <w:rtl w:val="0"/>
        </w:rPr>
        <w:t xml:space="preserve"> reducing inefficiencies and cognitive overload.</w:t>
      </w:r>
    </w:p>
    <w:p w:rsidR="00000000" w:rsidDel="00000000" w:rsidP="00000000" w:rsidRDefault="00000000" w:rsidRPr="00000000" w14:paraId="00000009">
      <w:pPr>
        <w:spacing w:after="240" w:before="240" w:lineRule="auto"/>
        <w:rPr>
          <w:sz w:val="28"/>
          <w:szCs w:val="28"/>
          <w:highlight w:val="white"/>
        </w:rPr>
      </w:pPr>
      <w:r w:rsidDel="00000000" w:rsidR="00000000" w:rsidRPr="00000000">
        <w:rPr>
          <w:sz w:val="28"/>
          <w:szCs w:val="28"/>
          <w:highlight w:val="white"/>
          <w:rtl w:val="0"/>
        </w:rPr>
        <w:t xml:space="preserve">Platform engineering focuses on regulating tools and practices across teams. Platform engineers are responsible for selecting, setting up, and managing the administrative side of tools like Kubernetes, Jenkins, </w:t>
      </w:r>
      <w:r w:rsidDel="00000000" w:rsidR="00000000" w:rsidRPr="00000000">
        <w:rPr>
          <w:sz w:val="28"/>
          <w:szCs w:val="28"/>
          <w:highlight w:val="yellow"/>
          <w:rtl w:val="0"/>
        </w:rPr>
        <w:t xml:space="preserve">Terraform, JFrog</w:t>
      </w:r>
      <w:r w:rsidDel="00000000" w:rsidR="00000000" w:rsidRPr="00000000">
        <w:rPr>
          <w:sz w:val="28"/>
          <w:szCs w:val="28"/>
          <w:highlight w:val="white"/>
          <w:rtl w:val="0"/>
        </w:rPr>
        <w:t xml:space="preserve"> and Cloud platforms. They ensure these tools adhere to production and security best practices, making them accessible and easy to use for all application teams. </w:t>
      </w:r>
    </w:p>
    <w:p w:rsidR="00000000" w:rsidDel="00000000" w:rsidP="00000000" w:rsidRDefault="00000000" w:rsidRPr="00000000" w14:paraId="0000000A">
      <w:pPr>
        <w:spacing w:after="240" w:before="240" w:lineRule="auto"/>
        <w:rPr>
          <w:b w:val="1"/>
          <w:sz w:val="28"/>
          <w:szCs w:val="28"/>
          <w:highlight w:val="white"/>
        </w:rPr>
      </w:pPr>
      <w:r w:rsidDel="00000000" w:rsidR="00000000" w:rsidRPr="00000000">
        <w:rPr>
          <w:rtl w:val="0"/>
        </w:rPr>
      </w:r>
    </w:p>
    <w:p w:rsidR="00000000" w:rsidDel="00000000" w:rsidP="00000000" w:rsidRDefault="00000000" w:rsidRPr="00000000" w14:paraId="0000000B">
      <w:pPr>
        <w:spacing w:after="240" w:before="240" w:lineRule="auto"/>
        <w:rPr>
          <w:b w:val="1"/>
          <w:sz w:val="28"/>
          <w:szCs w:val="28"/>
          <w:highlight w:val="white"/>
        </w:rPr>
      </w:pPr>
      <w:r w:rsidDel="00000000" w:rsidR="00000000" w:rsidRPr="00000000">
        <w:rPr>
          <w:b w:val="1"/>
          <w:sz w:val="28"/>
          <w:szCs w:val="28"/>
          <w:highlight w:val="white"/>
          <w:rtl w:val="0"/>
        </w:rPr>
        <w:t xml:space="preserve">Role of Devops and Cloud Engineers</w:t>
      </w:r>
    </w:p>
    <w:p w:rsidR="00000000" w:rsidDel="00000000" w:rsidP="00000000" w:rsidRDefault="00000000" w:rsidRPr="00000000" w14:paraId="0000000C">
      <w:pPr>
        <w:spacing w:after="240" w:before="240" w:lineRule="auto"/>
        <w:rPr>
          <w:sz w:val="28"/>
          <w:szCs w:val="28"/>
          <w:highlight w:val="white"/>
        </w:rPr>
      </w:pPr>
      <w:r w:rsidDel="00000000" w:rsidR="00000000" w:rsidRPr="00000000">
        <w:rPr>
          <w:sz w:val="28"/>
          <w:szCs w:val="28"/>
          <w:highlight w:val="white"/>
          <w:rtl w:val="0"/>
        </w:rPr>
        <w:t xml:space="preserve">Platform engineering redefines the roles and responsibilities within development teams in the cloud world. While the platform team handles the infrastructure, application teams still need to integrate these tools into their development workflows. Having dedicated DevOps engineers in both platform and application teams is crucial for managing these processes efficiently.</w:t>
      </w:r>
    </w:p>
    <w:p w:rsidR="00000000" w:rsidDel="00000000" w:rsidP="00000000" w:rsidRDefault="00000000" w:rsidRPr="00000000" w14:paraId="0000000D">
      <w:pPr>
        <w:spacing w:after="240" w:before="240" w:lineRule="auto"/>
        <w:rPr>
          <w:sz w:val="28"/>
          <w:szCs w:val="28"/>
          <w:highlight w:val="white"/>
        </w:rPr>
      </w:pPr>
      <w:r w:rsidDel="00000000" w:rsidR="00000000" w:rsidRPr="00000000">
        <w:rPr>
          <w:sz w:val="28"/>
          <w:szCs w:val="28"/>
          <w:highlight w:val="white"/>
          <w:rtl w:val="0"/>
        </w:rPr>
        <w:t xml:space="preserve">The roles of Platform and Cloud Engineers, though distinct, are complementary. Platform Engineers focus on creating a self-service resource layer on top of cloud resources, whereas the Cloud Engineers specialize in cloud services, including migration, hybrid infrastructure, and cloud cost management.</w:t>
      </w:r>
    </w:p>
    <w:p w:rsidR="00000000" w:rsidDel="00000000" w:rsidP="00000000" w:rsidRDefault="00000000" w:rsidRPr="00000000" w14:paraId="0000000E">
      <w:pPr>
        <w:spacing w:after="240" w:before="240" w:lineRule="auto"/>
        <w:rPr>
          <w:b w:val="1"/>
          <w:sz w:val="28"/>
          <w:szCs w:val="28"/>
          <w:highlight w:val="white"/>
        </w:rPr>
      </w:pPr>
      <w:r w:rsidDel="00000000" w:rsidR="00000000" w:rsidRPr="00000000">
        <w:rPr>
          <w:rtl w:val="0"/>
        </w:rPr>
      </w:r>
    </w:p>
    <w:p w:rsidR="00000000" w:rsidDel="00000000" w:rsidP="00000000" w:rsidRDefault="00000000" w:rsidRPr="00000000" w14:paraId="0000000F">
      <w:pPr>
        <w:spacing w:after="240" w:before="240" w:lineRule="auto"/>
        <w:rPr>
          <w:b w:val="1"/>
          <w:sz w:val="28"/>
          <w:szCs w:val="28"/>
          <w:highlight w:val="white"/>
        </w:rPr>
      </w:pPr>
      <w:r w:rsidDel="00000000" w:rsidR="00000000" w:rsidRPr="00000000">
        <w:rPr>
          <w:b w:val="1"/>
          <w:sz w:val="28"/>
          <w:szCs w:val="28"/>
          <w:highlight w:val="white"/>
          <w:rtl w:val="0"/>
        </w:rPr>
        <w:t xml:space="preserve">Key features of Platform Engineering</w:t>
      </w:r>
    </w:p>
    <w:p w:rsidR="00000000" w:rsidDel="00000000" w:rsidP="00000000" w:rsidRDefault="00000000" w:rsidRPr="00000000" w14:paraId="00000010">
      <w:pPr>
        <w:spacing w:after="240" w:before="240" w:lineRule="auto"/>
        <w:rPr>
          <w:b w:val="1"/>
          <w:sz w:val="28"/>
          <w:szCs w:val="28"/>
          <w:highlight w:val="white"/>
        </w:rPr>
      </w:pPr>
      <w:r w:rsidDel="00000000" w:rsidR="00000000" w:rsidRPr="00000000">
        <w:rPr>
          <w:b w:val="1"/>
          <w:sz w:val="28"/>
          <w:szCs w:val="28"/>
          <w:highlight w:val="white"/>
          <w:rtl w:val="0"/>
        </w:rPr>
        <w:t xml:space="preserve">1.Abstraction and User-Friendly Interfaces:</w:t>
      </w:r>
    </w:p>
    <w:p w:rsidR="00000000" w:rsidDel="00000000" w:rsidP="00000000" w:rsidRDefault="00000000" w:rsidRPr="00000000" w14:paraId="00000011">
      <w:pPr>
        <w:spacing w:after="240" w:before="240" w:lineRule="auto"/>
        <w:rPr>
          <w:sz w:val="28"/>
          <w:szCs w:val="28"/>
          <w:highlight w:val="white"/>
        </w:rPr>
      </w:pPr>
      <w:r w:rsidDel="00000000" w:rsidR="00000000" w:rsidRPr="00000000">
        <w:rPr>
          <w:sz w:val="28"/>
          <w:szCs w:val="28"/>
          <w:highlight w:val="white"/>
          <w:rtl w:val="0"/>
        </w:rPr>
        <w:t xml:space="preserve">A crucial aspect of platform engineering is creating an internal developer platform (IDP) as a product that provides an abstraction layer with a user-friendly interface, simplifying tool usage for developers. This abstraction layer hides the complexity of the underlying infrastructure, allowing developers to focus on building applications rather than managing tools.Also,platform engineering enables self-service capabilities, empowering development teams to access resources independently. This reduces dependencies on other teams, accelerates workflows, and enhances overall productivity. </w:t>
      </w:r>
    </w:p>
    <w:p w:rsidR="00000000" w:rsidDel="00000000" w:rsidP="00000000" w:rsidRDefault="00000000" w:rsidRPr="00000000" w14:paraId="00000012">
      <w:pPr>
        <w:spacing w:after="240" w:before="240" w:lineRule="auto"/>
        <w:rPr>
          <w:b w:val="1"/>
          <w:sz w:val="28"/>
          <w:szCs w:val="28"/>
          <w:highlight w:val="white"/>
        </w:rPr>
      </w:pPr>
      <w:r w:rsidDel="00000000" w:rsidR="00000000" w:rsidRPr="00000000">
        <w:rPr>
          <w:b w:val="1"/>
          <w:sz w:val="28"/>
          <w:szCs w:val="28"/>
          <w:highlight w:val="white"/>
          <w:rtl w:val="0"/>
        </w:rPr>
        <w:t xml:space="preserve">2.Collaboration and Standardization</w:t>
      </w:r>
    </w:p>
    <w:p w:rsidR="00000000" w:rsidDel="00000000" w:rsidP="00000000" w:rsidRDefault="00000000" w:rsidRPr="00000000" w14:paraId="00000013">
      <w:pPr>
        <w:spacing w:after="240" w:before="240" w:lineRule="auto"/>
        <w:rPr>
          <w:sz w:val="28"/>
          <w:szCs w:val="28"/>
          <w:highlight w:val="white"/>
        </w:rPr>
      </w:pPr>
      <w:r w:rsidDel="00000000" w:rsidR="00000000" w:rsidRPr="00000000">
        <w:rPr>
          <w:sz w:val="28"/>
          <w:szCs w:val="28"/>
          <w:highlight w:val="white"/>
          <w:rtl w:val="0"/>
        </w:rPr>
        <w:t xml:space="preserve">Collaborating closely with application teams to alleviate bottlenecks and ensure smooth integration fosters trust and enhances efficiency. Standardization is crucial to developing capable teams with a consistent set of tools for actions like </w:t>
      </w:r>
      <w:r w:rsidDel="00000000" w:rsidR="00000000" w:rsidRPr="00000000">
        <w:rPr>
          <w:sz w:val="28"/>
          <w:szCs w:val="28"/>
          <w:highlight w:val="yellow"/>
          <w:rtl w:val="0"/>
        </w:rPr>
        <w:t xml:space="preserve">automation</w:t>
      </w:r>
      <w:r w:rsidDel="00000000" w:rsidR="00000000" w:rsidRPr="00000000">
        <w:rPr>
          <w:sz w:val="28"/>
          <w:szCs w:val="28"/>
          <w:highlight w:val="white"/>
          <w:rtl w:val="0"/>
        </w:rPr>
        <w:t xml:space="preserve">, deployment, stopping, and secret management. This ensures security by managing secrets and operators and reduces duplication in configurations and scripts.</w:t>
      </w:r>
    </w:p>
    <w:p w:rsidR="00000000" w:rsidDel="00000000" w:rsidP="00000000" w:rsidRDefault="00000000" w:rsidRPr="00000000" w14:paraId="00000014">
      <w:pPr>
        <w:spacing w:after="240" w:before="240" w:lineRule="auto"/>
        <w:rPr>
          <w:b w:val="1"/>
          <w:sz w:val="28"/>
          <w:szCs w:val="28"/>
          <w:highlight w:val="white"/>
        </w:rPr>
      </w:pPr>
      <w:r w:rsidDel="00000000" w:rsidR="00000000" w:rsidRPr="00000000">
        <w:rPr>
          <w:b w:val="1"/>
          <w:sz w:val="28"/>
          <w:szCs w:val="28"/>
          <w:highlight w:val="white"/>
          <w:rtl w:val="0"/>
        </w:rPr>
        <w:t xml:space="preserve">3.Identifying the Current State</w:t>
      </w:r>
    </w:p>
    <w:p w:rsidR="00000000" w:rsidDel="00000000" w:rsidP="00000000" w:rsidRDefault="00000000" w:rsidRPr="00000000" w14:paraId="00000015">
      <w:pPr>
        <w:spacing w:after="240" w:before="240" w:lineRule="auto"/>
        <w:rPr>
          <w:sz w:val="28"/>
          <w:szCs w:val="28"/>
          <w:highlight w:val="white"/>
        </w:rPr>
      </w:pPr>
      <w:r w:rsidDel="00000000" w:rsidR="00000000" w:rsidRPr="00000000">
        <w:rPr>
          <w:sz w:val="28"/>
          <w:szCs w:val="28"/>
          <w:highlight w:val="white"/>
          <w:rtl w:val="0"/>
        </w:rPr>
        <w:t xml:space="preserve">Understanding the existing technology landscape used by product teams is essential. This involves conducting a comprehensive audit of current tools, analyzing how teams use them daily, and identifying gaps where new tools or services are needed. By performing this, we ensure that the platform meets real team needs effectively.</w:t>
      </w:r>
    </w:p>
    <w:p w:rsidR="00000000" w:rsidDel="00000000" w:rsidP="00000000" w:rsidRDefault="00000000" w:rsidRPr="00000000" w14:paraId="00000016">
      <w:pPr>
        <w:spacing w:after="240" w:before="240" w:lineRule="auto"/>
        <w:rPr>
          <w:b w:val="1"/>
          <w:sz w:val="28"/>
          <w:szCs w:val="28"/>
          <w:highlight w:val="white"/>
        </w:rPr>
      </w:pPr>
      <w:r w:rsidDel="00000000" w:rsidR="00000000" w:rsidRPr="00000000">
        <w:rPr>
          <w:b w:val="1"/>
          <w:sz w:val="28"/>
          <w:szCs w:val="28"/>
          <w:highlight w:val="white"/>
          <w:rtl w:val="0"/>
        </w:rPr>
        <w:t xml:space="preserve">4.Security</w:t>
      </w:r>
    </w:p>
    <w:p w:rsidR="00000000" w:rsidDel="00000000" w:rsidP="00000000" w:rsidRDefault="00000000" w:rsidRPr="00000000" w14:paraId="00000017">
      <w:pPr>
        <w:spacing w:after="240" w:before="240" w:lineRule="auto"/>
        <w:rPr>
          <w:sz w:val="28"/>
          <w:szCs w:val="28"/>
          <w:highlight w:val="white"/>
        </w:rPr>
      </w:pPr>
      <w:r w:rsidDel="00000000" w:rsidR="00000000" w:rsidRPr="00000000">
        <w:rPr>
          <w:sz w:val="28"/>
          <w:szCs w:val="28"/>
          <w:highlight w:val="white"/>
          <w:rtl w:val="0"/>
        </w:rPr>
        <w:t xml:space="preserve">Platform engineering maintains security by implementing robust mechanisms for managing secrets, such as encrypted storage solutions, and adhering to industry-standard security practices. This includes regular audits, continuous monitoring for vulnerabilities, and enforcing strict access controls to ensure all tools and processes are secure and compliant.</w:t>
      </w:r>
    </w:p>
    <w:p w:rsidR="00000000" w:rsidDel="00000000" w:rsidP="00000000" w:rsidRDefault="00000000" w:rsidRPr="00000000" w14:paraId="00000018">
      <w:pPr>
        <w:spacing w:after="240" w:before="240" w:lineRule="auto"/>
        <w:rPr>
          <w:sz w:val="28"/>
          <w:szCs w:val="28"/>
          <w:highlight w:val="white"/>
        </w:rPr>
      </w:pPr>
      <w:r w:rsidDel="00000000" w:rsidR="00000000" w:rsidRPr="00000000">
        <w:rPr>
          <w:rtl w:val="0"/>
        </w:rPr>
      </w:r>
    </w:p>
    <w:p w:rsidR="00000000" w:rsidDel="00000000" w:rsidP="00000000" w:rsidRDefault="00000000" w:rsidRPr="00000000" w14:paraId="00000019">
      <w:pPr>
        <w:spacing w:after="240" w:before="240" w:lineRule="auto"/>
        <w:rPr>
          <w:b w:val="1"/>
          <w:sz w:val="28"/>
          <w:szCs w:val="28"/>
          <w:highlight w:val="white"/>
        </w:rPr>
      </w:pPr>
      <w:r w:rsidDel="00000000" w:rsidR="00000000" w:rsidRPr="00000000">
        <w:rPr>
          <w:b w:val="1"/>
          <w:sz w:val="28"/>
          <w:szCs w:val="28"/>
          <w:highlight w:val="white"/>
          <w:rtl w:val="0"/>
        </w:rPr>
        <w:t xml:space="preserve">Tools used in Platform Engineering</w:t>
      </w:r>
    </w:p>
    <w:p w:rsidR="00000000" w:rsidDel="00000000" w:rsidP="00000000" w:rsidRDefault="00000000" w:rsidRPr="00000000" w14:paraId="0000001A">
      <w:pPr>
        <w:spacing w:after="240" w:before="240" w:lineRule="auto"/>
        <w:rPr>
          <w:b w:val="1"/>
          <w:sz w:val="28"/>
          <w:szCs w:val="28"/>
          <w:highlight w:val="white"/>
        </w:rPr>
      </w:pPr>
      <w:r w:rsidDel="00000000" w:rsidR="00000000" w:rsidRPr="00000000">
        <w:rPr>
          <w:b w:val="1"/>
          <w:sz w:val="28"/>
          <w:szCs w:val="28"/>
          <w:highlight w:val="white"/>
          <w:rtl w:val="0"/>
        </w:rPr>
        <w:t xml:space="preserve">1.Automation tools:</w:t>
      </w:r>
    </w:p>
    <w:p w:rsidR="00000000" w:rsidDel="00000000" w:rsidP="00000000" w:rsidRDefault="00000000" w:rsidRPr="00000000" w14:paraId="0000001B">
      <w:pPr>
        <w:spacing w:after="240" w:before="240" w:lineRule="auto"/>
        <w:rPr>
          <w:sz w:val="28"/>
          <w:szCs w:val="28"/>
          <w:highlight w:val="white"/>
        </w:rPr>
      </w:pPr>
      <w:r w:rsidDel="00000000" w:rsidR="00000000" w:rsidRPr="00000000">
        <w:rPr>
          <w:sz w:val="28"/>
          <w:szCs w:val="28"/>
          <w:highlight w:val="white"/>
          <w:rtl w:val="0"/>
        </w:rPr>
        <w:t xml:space="preserve">Platform engineering relies heavily on automation tools to streamline processes and manage infrastructure. Terraform and Ansible are popular choices for Infrastructure as Code (IaC), automating the provisioning and configuration of resources. Tools like Jenkins and GitLab CI/CD are essential for continuous integration and continuous deployment (CI/CD), automating testing and deployment to ensure consistent and reliable application delivery.</w:t>
      </w:r>
    </w:p>
    <w:p w:rsidR="00000000" w:rsidDel="00000000" w:rsidP="00000000" w:rsidRDefault="00000000" w:rsidRPr="00000000" w14:paraId="0000001C">
      <w:pPr>
        <w:spacing w:after="240" w:before="240" w:lineRule="auto"/>
        <w:rPr>
          <w:b w:val="1"/>
          <w:sz w:val="28"/>
          <w:szCs w:val="28"/>
          <w:highlight w:val="white"/>
        </w:rPr>
      </w:pPr>
      <w:r w:rsidDel="00000000" w:rsidR="00000000" w:rsidRPr="00000000">
        <w:rPr>
          <w:sz w:val="28"/>
          <w:szCs w:val="28"/>
          <w:highlight w:val="white"/>
          <w:rtl w:val="0"/>
        </w:rPr>
        <w:t xml:space="preserve">2.</w:t>
      </w:r>
      <w:r w:rsidDel="00000000" w:rsidR="00000000" w:rsidRPr="00000000">
        <w:rPr>
          <w:b w:val="1"/>
          <w:sz w:val="28"/>
          <w:szCs w:val="28"/>
          <w:highlight w:val="white"/>
          <w:rtl w:val="0"/>
        </w:rPr>
        <w:t xml:space="preserve">Monitoring tools:</w:t>
      </w:r>
    </w:p>
    <w:p w:rsidR="00000000" w:rsidDel="00000000" w:rsidP="00000000" w:rsidRDefault="00000000" w:rsidRPr="00000000" w14:paraId="0000001D">
      <w:pPr>
        <w:spacing w:after="240" w:before="240" w:lineRule="auto"/>
        <w:rPr>
          <w:sz w:val="28"/>
          <w:szCs w:val="28"/>
          <w:highlight w:val="white"/>
        </w:rPr>
      </w:pPr>
      <w:r w:rsidDel="00000000" w:rsidR="00000000" w:rsidRPr="00000000">
        <w:rPr>
          <w:sz w:val="28"/>
          <w:szCs w:val="28"/>
          <w:highlight w:val="white"/>
          <w:rtl w:val="0"/>
        </w:rPr>
        <w:t xml:space="preserve">Monitoring tools are crucial for maintaining the health and performance of applications. Prometheus and Grafana are commonly used for monitoring and alerting, with Prometheus collecting metrics and Grafana providing powerful visualization capabilities. Tools like New Relic and Datadog offer comprehensive monitoring solutions, including application performance monitoring (APM), log management, and real-time analytics, allowing teams to detect and resolve issues promptly.</w:t>
      </w:r>
    </w:p>
    <w:p w:rsidR="00000000" w:rsidDel="00000000" w:rsidP="00000000" w:rsidRDefault="00000000" w:rsidRPr="00000000" w14:paraId="0000001E">
      <w:pPr>
        <w:spacing w:after="240" w:before="240" w:lineRule="auto"/>
        <w:rPr>
          <w:b w:val="1"/>
          <w:sz w:val="28"/>
          <w:szCs w:val="28"/>
          <w:highlight w:val="white"/>
        </w:rPr>
      </w:pPr>
      <w:r w:rsidDel="00000000" w:rsidR="00000000" w:rsidRPr="00000000">
        <w:rPr>
          <w:b w:val="1"/>
          <w:sz w:val="28"/>
          <w:szCs w:val="28"/>
          <w:highlight w:val="white"/>
          <w:rtl w:val="0"/>
        </w:rPr>
        <w:t xml:space="preserve">3.Site Reliability Tools:</w:t>
      </w:r>
    </w:p>
    <w:p w:rsidR="00000000" w:rsidDel="00000000" w:rsidP="00000000" w:rsidRDefault="00000000" w:rsidRPr="00000000" w14:paraId="0000001F">
      <w:pPr>
        <w:spacing w:after="240" w:before="240" w:lineRule="auto"/>
        <w:rPr>
          <w:sz w:val="28"/>
          <w:szCs w:val="28"/>
          <w:highlight w:val="white"/>
        </w:rPr>
      </w:pPr>
      <w:r w:rsidDel="00000000" w:rsidR="00000000" w:rsidRPr="00000000">
        <w:rPr>
          <w:sz w:val="28"/>
          <w:szCs w:val="28"/>
          <w:highlight w:val="white"/>
          <w:rtl w:val="0"/>
        </w:rPr>
        <w:t xml:space="preserve">Ensuring site reliability is a key aspect of platform engineering, and tools like Kubernetes play an important role. Kubernetes orchestrates containerized applications, ensuring high availability and scalability. The ELK Stack (Elasticsearch, Logstash, Kibana) is used for log aggregation and analysis, providing insights into system behavior and performance, which is essential for maintaining reliable operations.</w:t>
      </w:r>
    </w:p>
    <w:p w:rsidR="00000000" w:rsidDel="00000000" w:rsidP="00000000" w:rsidRDefault="00000000" w:rsidRPr="00000000" w14:paraId="00000020">
      <w:pPr>
        <w:spacing w:after="240" w:before="240" w:lineRule="auto"/>
        <w:rPr>
          <w:b w:val="1"/>
          <w:sz w:val="28"/>
          <w:szCs w:val="28"/>
          <w:highlight w:val="white"/>
        </w:rPr>
      </w:pPr>
      <w:r w:rsidDel="00000000" w:rsidR="00000000" w:rsidRPr="00000000">
        <w:rPr>
          <w:b w:val="1"/>
          <w:sz w:val="28"/>
          <w:szCs w:val="28"/>
          <w:highlight w:val="white"/>
          <w:rtl w:val="0"/>
        </w:rPr>
        <w:t xml:space="preserve">4.Infrastructure Management Tools:</w:t>
      </w:r>
    </w:p>
    <w:p w:rsidR="00000000" w:rsidDel="00000000" w:rsidP="00000000" w:rsidRDefault="00000000" w:rsidRPr="00000000" w14:paraId="00000021">
      <w:pPr>
        <w:spacing w:after="240" w:before="240" w:lineRule="auto"/>
        <w:rPr>
          <w:sz w:val="28"/>
          <w:szCs w:val="28"/>
          <w:highlight w:val="white"/>
        </w:rPr>
      </w:pPr>
      <w:r w:rsidDel="00000000" w:rsidR="00000000" w:rsidRPr="00000000">
        <w:rPr>
          <w:sz w:val="28"/>
          <w:szCs w:val="28"/>
          <w:highlight w:val="white"/>
          <w:rtl w:val="0"/>
        </w:rPr>
        <w:t xml:space="preserve">Infrastructure management is another critical area, with tools like HashiCorp Vault managing secrets and protecting sensitive data. AWS CloudFormation and Azure Resource Manager enable automated deployment and management of cloud resources, ensuring that infrastructure is scalable, secure, and easy to manage. These tools collectively ensure that platform engineering can handle automation scripts, monitor applications, maintain site reliability, and manage infrastructure smoothly.</w:t>
      </w:r>
    </w:p>
    <w:p w:rsidR="00000000" w:rsidDel="00000000" w:rsidP="00000000" w:rsidRDefault="00000000" w:rsidRPr="00000000" w14:paraId="00000022">
      <w:pPr>
        <w:spacing w:after="240" w:before="240" w:lineRule="auto"/>
        <w:rPr>
          <w:sz w:val="28"/>
          <w:szCs w:val="28"/>
          <w:highlight w:val="white"/>
        </w:rPr>
      </w:pPr>
      <w:r w:rsidDel="00000000" w:rsidR="00000000" w:rsidRPr="00000000">
        <w:rPr>
          <w:sz w:val="28"/>
          <w:szCs w:val="28"/>
          <w:highlight w:val="white"/>
          <w:rtl w:val="0"/>
        </w:rPr>
        <w:t xml:space="preserve">Platform engineering transforms software development by boosting efficiency, security, and collaboration. By using advanced tools for automation, monitoring, and infrastructure management, it eases developers' workloads and ensures reliable, scalable operations. By treating the internal developer platform (IDP) as a product, it fosters continuous improvement and close teamwork. This approach streamlines workflows, encourages innovation, and helps teams deliver high-quality software swiftly, driving sustainable growth and excellence in the cloud era.</w:t>
      </w:r>
    </w:p>
    <w:p w:rsidR="00000000" w:rsidDel="00000000" w:rsidP="00000000" w:rsidRDefault="00000000" w:rsidRPr="00000000" w14:paraId="00000023">
      <w:pPr>
        <w:spacing w:after="240" w:before="240" w:lineRule="auto"/>
        <w:rPr>
          <w:b w:val="1"/>
          <w:sz w:val="28"/>
          <w:szCs w:val="28"/>
          <w:highlight w:val="yellow"/>
        </w:rPr>
      </w:pPr>
      <w:r w:rsidDel="00000000" w:rsidR="00000000" w:rsidRPr="00000000">
        <w:rPr>
          <w:b w:val="1"/>
          <w:sz w:val="28"/>
          <w:szCs w:val="28"/>
          <w:highlight w:val="yellow"/>
          <w:rtl w:val="0"/>
        </w:rPr>
        <w:t xml:space="preserve">AI Revolutionary Tools:</w:t>
      </w:r>
    </w:p>
    <w:p w:rsidR="00000000" w:rsidDel="00000000" w:rsidP="00000000" w:rsidRDefault="00000000" w:rsidRPr="00000000" w14:paraId="00000024">
      <w:pPr>
        <w:rPr>
          <w:highlight w:val="yellow"/>
        </w:rPr>
      </w:pPr>
      <w:r w:rsidDel="00000000" w:rsidR="00000000" w:rsidRPr="00000000">
        <w:rPr>
          <w:highlight w:val="yellow"/>
          <w:rtl w:val="0"/>
        </w:rPr>
        <w:t xml:space="preserve">The integration of AI into the platform engineering enhances performance in following manners. The tools like Terraform, Kubecost, Jenkins X, New relic AI facilitate AI capabilities.</w:t>
      </w:r>
    </w:p>
    <w:p w:rsidR="00000000" w:rsidDel="00000000" w:rsidP="00000000" w:rsidRDefault="00000000" w:rsidRPr="00000000" w14:paraId="00000025">
      <w:pPr>
        <w:rPr>
          <w:highlight w:val="yellow"/>
        </w:rPr>
      </w:pPr>
      <w:r w:rsidDel="00000000" w:rsidR="00000000" w:rsidRPr="00000000">
        <w:rPr>
          <w:rtl w:val="0"/>
        </w:rPr>
      </w:r>
    </w:p>
    <w:p w:rsidR="00000000" w:rsidDel="00000000" w:rsidP="00000000" w:rsidRDefault="00000000" w:rsidRPr="00000000" w14:paraId="00000026">
      <w:pPr>
        <w:numPr>
          <w:ilvl w:val="0"/>
          <w:numId w:val="1"/>
        </w:numPr>
        <w:ind w:left="720" w:hanging="360"/>
        <w:rPr>
          <w:highlight w:val="yellow"/>
        </w:rPr>
      </w:pPr>
      <w:r w:rsidDel="00000000" w:rsidR="00000000" w:rsidRPr="00000000">
        <w:rPr>
          <w:highlight w:val="yellow"/>
          <w:rtl w:val="0"/>
        </w:rPr>
        <w:t xml:space="preserve">Enhance security</w:t>
      </w:r>
    </w:p>
    <w:p w:rsidR="00000000" w:rsidDel="00000000" w:rsidP="00000000" w:rsidRDefault="00000000" w:rsidRPr="00000000" w14:paraId="00000027">
      <w:pPr>
        <w:numPr>
          <w:ilvl w:val="0"/>
          <w:numId w:val="1"/>
        </w:numPr>
        <w:ind w:left="720" w:hanging="360"/>
        <w:rPr>
          <w:highlight w:val="yellow"/>
        </w:rPr>
      </w:pPr>
      <w:r w:rsidDel="00000000" w:rsidR="00000000" w:rsidRPr="00000000">
        <w:rPr>
          <w:highlight w:val="yellow"/>
          <w:rtl w:val="0"/>
        </w:rPr>
        <w:t xml:space="preserve">Predict infrastructure requirements</w:t>
      </w:r>
    </w:p>
    <w:p w:rsidR="00000000" w:rsidDel="00000000" w:rsidP="00000000" w:rsidRDefault="00000000" w:rsidRPr="00000000" w14:paraId="00000028">
      <w:pPr>
        <w:numPr>
          <w:ilvl w:val="0"/>
          <w:numId w:val="1"/>
        </w:numPr>
        <w:ind w:left="720" w:hanging="360"/>
        <w:rPr>
          <w:highlight w:val="yellow"/>
        </w:rPr>
      </w:pPr>
      <w:r w:rsidDel="00000000" w:rsidR="00000000" w:rsidRPr="00000000">
        <w:rPr>
          <w:highlight w:val="yellow"/>
          <w:rtl w:val="0"/>
        </w:rPr>
        <w:t xml:space="preserve">Optimized resource security </w:t>
      </w:r>
    </w:p>
    <w:p w:rsidR="00000000" w:rsidDel="00000000" w:rsidP="00000000" w:rsidRDefault="00000000" w:rsidRPr="00000000" w14:paraId="00000029">
      <w:pPr>
        <w:numPr>
          <w:ilvl w:val="0"/>
          <w:numId w:val="1"/>
        </w:numPr>
        <w:ind w:left="720" w:hanging="360"/>
        <w:rPr>
          <w:highlight w:val="yellow"/>
        </w:rPr>
      </w:pPr>
      <w:r w:rsidDel="00000000" w:rsidR="00000000" w:rsidRPr="00000000">
        <w:rPr>
          <w:highlight w:val="yellow"/>
          <w:rtl w:val="0"/>
        </w:rPr>
        <w:t xml:space="preserve">Predictive maintenance</w:t>
      </w:r>
    </w:p>
    <w:p w:rsidR="00000000" w:rsidDel="00000000" w:rsidP="00000000" w:rsidRDefault="00000000" w:rsidRPr="00000000" w14:paraId="0000002A">
      <w:pPr>
        <w:numPr>
          <w:ilvl w:val="0"/>
          <w:numId w:val="1"/>
        </w:numPr>
        <w:ind w:left="720" w:hanging="360"/>
        <w:rPr>
          <w:highlight w:val="yellow"/>
        </w:rPr>
      </w:pPr>
      <w:r w:rsidDel="00000000" w:rsidR="00000000" w:rsidRPr="00000000">
        <w:rPr>
          <w:highlight w:val="yellow"/>
          <w:rtl w:val="0"/>
        </w:rPr>
        <w:t xml:space="preserve">Optimized monitoring process and cost</w:t>
      </w:r>
    </w:p>
    <w:p w:rsidR="00000000" w:rsidDel="00000000" w:rsidP="00000000" w:rsidRDefault="00000000" w:rsidRPr="00000000" w14:paraId="0000002B">
      <w:pPr>
        <w:spacing w:after="240" w:before="240" w:lineRule="auto"/>
        <w:rPr>
          <w:sz w:val="28"/>
          <w:szCs w:val="28"/>
          <w:highlight w:val="white"/>
        </w:rPr>
      </w:pPr>
      <w:r w:rsidDel="00000000" w:rsidR="00000000" w:rsidRPr="00000000">
        <w:rPr>
          <w:rtl w:val="0"/>
        </w:rPr>
      </w:r>
    </w:p>
    <w:p w:rsidR="00000000" w:rsidDel="00000000" w:rsidP="00000000" w:rsidRDefault="00000000" w:rsidRPr="00000000" w14:paraId="0000002C">
      <w:pPr>
        <w:spacing w:after="240" w:before="240" w:lineRule="auto"/>
        <w:rPr>
          <w:sz w:val="28"/>
          <w:szCs w:val="28"/>
          <w:highlight w:val="white"/>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