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B0B9" w14:textId="35AB0FA2" w:rsidR="001A08F5" w:rsidRPr="001A08F5" w:rsidRDefault="001A08F5">
      <w:pPr>
        <w:rPr>
          <w:b/>
          <w:bCs/>
          <w:sz w:val="28"/>
          <w:szCs w:val="28"/>
        </w:rPr>
      </w:pPr>
      <w:r w:rsidRPr="001A08F5">
        <w:rPr>
          <w:rFonts w:hint="eastAsia"/>
          <w:b/>
          <w:bCs/>
          <w:sz w:val="28"/>
          <w:szCs w:val="28"/>
        </w:rPr>
        <w:t>所需展示的内容列表：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1A08F5" w14:paraId="48E506E3" w14:textId="77777777" w:rsidTr="001A08F5">
        <w:tc>
          <w:tcPr>
            <w:tcW w:w="2840" w:type="dxa"/>
          </w:tcPr>
          <w:p w14:paraId="5A15A792" w14:textId="445590FA" w:rsidR="001A08F5" w:rsidRDefault="001A08F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2841" w:type="dxa"/>
          </w:tcPr>
          <w:p w14:paraId="0BCA7983" w14:textId="13FDE516" w:rsidR="001A08F5" w:rsidRDefault="001A08F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展示形式建议</w:t>
            </w:r>
          </w:p>
        </w:tc>
        <w:tc>
          <w:tcPr>
            <w:tcW w:w="2841" w:type="dxa"/>
          </w:tcPr>
          <w:p w14:paraId="71A45886" w14:textId="06412596" w:rsidR="001A08F5" w:rsidRDefault="001A08F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设计说明</w:t>
            </w:r>
          </w:p>
        </w:tc>
      </w:tr>
      <w:tr w:rsidR="001A08F5" w14:paraId="79CBC3E3" w14:textId="77777777" w:rsidTr="001A08F5">
        <w:tc>
          <w:tcPr>
            <w:tcW w:w="2840" w:type="dxa"/>
          </w:tcPr>
          <w:p w14:paraId="15461633" w14:textId="2919C6C4" w:rsidR="001A08F5" w:rsidRDefault="001A08F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已接管僵尸网络的数量</w:t>
            </w:r>
          </w:p>
        </w:tc>
        <w:tc>
          <w:tcPr>
            <w:tcW w:w="2841" w:type="dxa"/>
          </w:tcPr>
          <w:p w14:paraId="3CCE4CF0" w14:textId="2AD3B8C4" w:rsidR="001A08F5" w:rsidRDefault="004C3A3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建议用卡片展示，表粗大</w:t>
            </w:r>
            <w:proofErr w:type="gramStart"/>
            <w:r>
              <w:rPr>
                <w:rFonts w:hint="eastAsia"/>
                <w:sz w:val="28"/>
                <w:szCs w:val="28"/>
              </w:rPr>
              <w:t>写展示</w:t>
            </w:r>
            <w:proofErr w:type="gramEnd"/>
            <w:r>
              <w:rPr>
                <w:rFonts w:hint="eastAsia"/>
                <w:sz w:val="28"/>
                <w:szCs w:val="28"/>
              </w:rPr>
              <w:t>核心数字</w:t>
            </w:r>
          </w:p>
        </w:tc>
        <w:tc>
          <w:tcPr>
            <w:tcW w:w="2841" w:type="dxa"/>
          </w:tcPr>
          <w:p w14:paraId="516A65AF" w14:textId="04AA144D" w:rsidR="001A08F5" w:rsidRDefault="004C3A3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反映僵尸网络的接管处理结果</w:t>
            </w:r>
          </w:p>
        </w:tc>
      </w:tr>
      <w:tr w:rsidR="001A08F5" w14:paraId="6F033C89" w14:textId="77777777" w:rsidTr="001A08F5">
        <w:tc>
          <w:tcPr>
            <w:tcW w:w="2840" w:type="dxa"/>
          </w:tcPr>
          <w:p w14:paraId="1794852C" w14:textId="4366728E" w:rsidR="001A08F5" w:rsidRDefault="001A08F5" w:rsidP="001A08F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可接管僵尸网络的名称及简介</w:t>
            </w:r>
          </w:p>
        </w:tc>
        <w:tc>
          <w:tcPr>
            <w:tcW w:w="2841" w:type="dxa"/>
          </w:tcPr>
          <w:p w14:paraId="37C59D23" w14:textId="7FAB2506" w:rsidR="001A08F5" w:rsidRDefault="004C3A31" w:rsidP="001A08F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建议在数量下发设计下拉菜单选择不同的僵尸网络，每个僵尸网络撰写不超过100字的简要介绍</w:t>
            </w:r>
          </w:p>
        </w:tc>
        <w:tc>
          <w:tcPr>
            <w:tcW w:w="2841" w:type="dxa"/>
          </w:tcPr>
          <w:p w14:paraId="332A0B60" w14:textId="5E091A8B" w:rsidR="001A08F5" w:rsidRDefault="004C3A31" w:rsidP="001A08F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对不同僵尸网络的</w:t>
            </w:r>
            <w:proofErr w:type="gramStart"/>
            <w:r>
              <w:rPr>
                <w:rFonts w:hint="eastAsia"/>
                <w:sz w:val="28"/>
                <w:szCs w:val="28"/>
              </w:rPr>
              <w:t>接管接管</w:t>
            </w:r>
            <w:proofErr w:type="gramEnd"/>
            <w:r>
              <w:rPr>
                <w:rFonts w:hint="eastAsia"/>
                <w:sz w:val="28"/>
                <w:szCs w:val="28"/>
              </w:rPr>
              <w:t>有个初步的了解和印象，体现出我们接管的原因及意义所在。</w:t>
            </w:r>
          </w:p>
        </w:tc>
      </w:tr>
      <w:tr w:rsidR="001A08F5" w14:paraId="7DD6D5B1" w14:textId="77777777" w:rsidTr="001A08F5">
        <w:tc>
          <w:tcPr>
            <w:tcW w:w="2840" w:type="dxa"/>
          </w:tcPr>
          <w:p w14:paraId="1926C916" w14:textId="29491340" w:rsidR="001A08F5" w:rsidRDefault="001A08F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不同僵尸网络的可接管僵尸网络节点数</w:t>
            </w:r>
          </w:p>
        </w:tc>
        <w:tc>
          <w:tcPr>
            <w:tcW w:w="2841" w:type="dxa"/>
          </w:tcPr>
          <w:p w14:paraId="7FFD20F0" w14:textId="056DF3BB" w:rsidR="001A08F5" w:rsidRDefault="004C3A3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建议根据下拉菜单选择不同的僵尸网络后，在核心位置用亮眼的卡片展示已接管的僵尸网络节点数量。</w:t>
            </w:r>
          </w:p>
        </w:tc>
        <w:tc>
          <w:tcPr>
            <w:tcW w:w="2841" w:type="dxa"/>
          </w:tcPr>
          <w:p w14:paraId="2CE59020" w14:textId="01289ABE" w:rsidR="001A08F5" w:rsidRDefault="00707646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对僵尸网络的节点数量有直观的印象，体现出接管的工作量</w:t>
            </w:r>
          </w:p>
        </w:tc>
      </w:tr>
      <w:tr w:rsidR="001A08F5" w14:paraId="4E1DB52D" w14:textId="77777777" w:rsidTr="001A08F5">
        <w:tc>
          <w:tcPr>
            <w:tcW w:w="2840" w:type="dxa"/>
          </w:tcPr>
          <w:p w14:paraId="35D0DEBD" w14:textId="70D15550" w:rsidR="001A08F5" w:rsidRDefault="004C3A3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不同僵尸网络的可接管节点</w:t>
            </w:r>
            <w:r>
              <w:rPr>
                <w:rFonts w:hint="eastAsia"/>
                <w:sz w:val="28"/>
                <w:szCs w:val="28"/>
              </w:rPr>
              <w:t>地理</w:t>
            </w:r>
            <w:r>
              <w:rPr>
                <w:rFonts w:hint="eastAsia"/>
                <w:sz w:val="28"/>
                <w:szCs w:val="28"/>
              </w:rPr>
              <w:t>分布情况</w:t>
            </w:r>
          </w:p>
        </w:tc>
        <w:tc>
          <w:tcPr>
            <w:tcW w:w="2841" w:type="dxa"/>
          </w:tcPr>
          <w:p w14:paraId="28FDC0D1" w14:textId="2478800C" w:rsidR="001A08F5" w:rsidRDefault="0024670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在地图上用不同颜色体现出僵尸网络的节点地理分布</w:t>
            </w:r>
            <w:r w:rsidR="00707646">
              <w:rPr>
                <w:rFonts w:hint="eastAsia"/>
                <w:sz w:val="28"/>
                <w:szCs w:val="28"/>
              </w:rPr>
              <w:t>，鼠标悬停在地图相应位置时可以展示不同省份/国家的可接管僵尸节点的数量</w:t>
            </w:r>
          </w:p>
        </w:tc>
        <w:tc>
          <w:tcPr>
            <w:tcW w:w="2841" w:type="dxa"/>
          </w:tcPr>
          <w:p w14:paraId="29DAE8B2" w14:textId="4F61AD45" w:rsidR="001A08F5" w:rsidRDefault="0070764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方便直观看到可接管僵尸网络的节点大致分布，是展示的核心部分。</w:t>
            </w:r>
          </w:p>
        </w:tc>
      </w:tr>
      <w:tr w:rsidR="001A08F5" w14:paraId="4D03724B" w14:textId="77777777" w:rsidTr="001A08F5">
        <w:tc>
          <w:tcPr>
            <w:tcW w:w="2840" w:type="dxa"/>
          </w:tcPr>
          <w:p w14:paraId="64BC683F" w14:textId="5BA4B951" w:rsidR="001A08F5" w:rsidRDefault="004C3A3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不同</w:t>
            </w:r>
            <w:r>
              <w:rPr>
                <w:rFonts w:hint="eastAsia"/>
                <w:sz w:val="28"/>
                <w:szCs w:val="28"/>
              </w:rPr>
              <w:t>僵尸网络</w:t>
            </w:r>
            <w:r>
              <w:rPr>
                <w:rFonts w:hint="eastAsia"/>
                <w:sz w:val="28"/>
                <w:szCs w:val="28"/>
              </w:rPr>
              <w:t>的可接管</w:t>
            </w:r>
            <w:r>
              <w:rPr>
                <w:rFonts w:hint="eastAsia"/>
                <w:sz w:val="28"/>
                <w:szCs w:val="28"/>
              </w:rPr>
              <w:t>节点</w:t>
            </w:r>
            <w:r>
              <w:rPr>
                <w:rFonts w:hint="eastAsia"/>
                <w:sz w:val="28"/>
                <w:szCs w:val="28"/>
              </w:rPr>
              <w:t>所处行业分布</w:t>
            </w:r>
          </w:p>
        </w:tc>
        <w:tc>
          <w:tcPr>
            <w:tcW w:w="2841" w:type="dxa"/>
          </w:tcPr>
          <w:p w14:paraId="2AF81E1E" w14:textId="1DD1FA5C" w:rsidR="001A08F5" w:rsidRDefault="0070764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建议用环形图展示僵尸网络可接管节点在不同行业的占比情况。</w:t>
            </w:r>
          </w:p>
        </w:tc>
        <w:tc>
          <w:tcPr>
            <w:tcW w:w="2841" w:type="dxa"/>
          </w:tcPr>
          <w:p w14:paraId="0BA82797" w14:textId="07276BC2" w:rsidR="001A08F5" w:rsidRDefault="0070764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用作统计。</w:t>
            </w:r>
          </w:p>
        </w:tc>
      </w:tr>
    </w:tbl>
    <w:p w14:paraId="3A17F01B" w14:textId="77777777" w:rsidR="00707646" w:rsidRDefault="00707646">
      <w:pPr>
        <w:rPr>
          <w:b/>
          <w:bCs/>
          <w:sz w:val="28"/>
          <w:szCs w:val="28"/>
        </w:rPr>
      </w:pPr>
    </w:p>
    <w:p w14:paraId="4A4B1E19" w14:textId="77777777" w:rsidR="00707646" w:rsidRDefault="00707646">
      <w:pPr>
        <w:rPr>
          <w:b/>
          <w:bCs/>
          <w:sz w:val="28"/>
          <w:szCs w:val="28"/>
        </w:rPr>
      </w:pPr>
    </w:p>
    <w:p w14:paraId="14356668" w14:textId="77777777" w:rsidR="00707646" w:rsidRDefault="00707646">
      <w:pPr>
        <w:rPr>
          <w:b/>
          <w:bCs/>
          <w:sz w:val="28"/>
          <w:szCs w:val="28"/>
        </w:rPr>
      </w:pPr>
    </w:p>
    <w:p w14:paraId="0E766DBC" w14:textId="77777777" w:rsidR="00707646" w:rsidRDefault="00707646">
      <w:pPr>
        <w:rPr>
          <w:b/>
          <w:bCs/>
          <w:sz w:val="28"/>
          <w:szCs w:val="28"/>
        </w:rPr>
      </w:pPr>
    </w:p>
    <w:p w14:paraId="267B16A3" w14:textId="77777777" w:rsidR="00707646" w:rsidRDefault="00707646">
      <w:pPr>
        <w:rPr>
          <w:b/>
          <w:bCs/>
          <w:sz w:val="28"/>
          <w:szCs w:val="28"/>
        </w:rPr>
      </w:pPr>
    </w:p>
    <w:p w14:paraId="7F2B8595" w14:textId="77777777" w:rsidR="00707646" w:rsidRDefault="00707646">
      <w:pPr>
        <w:rPr>
          <w:b/>
          <w:bCs/>
          <w:sz w:val="28"/>
          <w:szCs w:val="28"/>
        </w:rPr>
      </w:pPr>
    </w:p>
    <w:p w14:paraId="0F50CF6B" w14:textId="5B203F5C" w:rsidR="001A08F5" w:rsidRPr="004C3A31" w:rsidRDefault="004C3A31">
      <w:pPr>
        <w:rPr>
          <w:b/>
          <w:bCs/>
          <w:sz w:val="28"/>
          <w:szCs w:val="28"/>
        </w:rPr>
      </w:pPr>
      <w:r w:rsidRPr="004C3A31">
        <w:rPr>
          <w:rFonts w:hint="eastAsia"/>
          <w:b/>
          <w:bCs/>
          <w:sz w:val="28"/>
          <w:szCs w:val="28"/>
        </w:rPr>
        <w:lastRenderedPageBreak/>
        <w:t>平台现状：</w:t>
      </w:r>
    </w:p>
    <w:p w14:paraId="4FE52315" w14:textId="6E8746DD" w:rsidR="001A08F5" w:rsidRDefault="001A08F5">
      <w:pPr>
        <w:rPr>
          <w:sz w:val="28"/>
          <w:szCs w:val="28"/>
        </w:rPr>
      </w:pPr>
      <w:r>
        <w:rPr>
          <w:rFonts w:ascii="Times New Roman" w:eastAsia="黑体" w:hAnsi="Times New Roman" w:cs="Times New Roman"/>
          <w:noProof/>
          <w:sz w:val="24"/>
          <w:szCs w:val="24"/>
        </w:rPr>
        <w:drawing>
          <wp:inline distT="0" distB="0" distL="114300" distR="114300" wp14:anchorId="56B67841" wp14:editId="1844175C">
            <wp:extent cx="5274310" cy="296545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CD55" w14:textId="30815705" w:rsidR="0060494E" w:rsidRPr="004C3A31" w:rsidRDefault="004C3A31">
      <w:pPr>
        <w:rPr>
          <w:rFonts w:hint="eastAsia"/>
          <w:b/>
          <w:bCs/>
          <w:sz w:val="28"/>
          <w:szCs w:val="28"/>
        </w:rPr>
      </w:pPr>
      <w:r w:rsidRPr="004C3A31">
        <w:rPr>
          <w:rFonts w:hint="eastAsia"/>
          <w:b/>
          <w:bCs/>
          <w:sz w:val="28"/>
          <w:szCs w:val="28"/>
        </w:rPr>
        <w:t>数据库设计：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45"/>
        <w:gridCol w:w="1565"/>
        <w:gridCol w:w="1910"/>
        <w:gridCol w:w="1588"/>
        <w:gridCol w:w="1588"/>
      </w:tblGrid>
      <w:tr w:rsidR="004B0753" w:rsidRPr="00D01D9D" w14:paraId="76D94F40" w14:textId="77777777" w:rsidTr="009E3D17">
        <w:tc>
          <w:tcPr>
            <w:tcW w:w="1645" w:type="dxa"/>
          </w:tcPr>
          <w:p w14:paraId="58B6BEB3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1565" w:type="dxa"/>
          </w:tcPr>
          <w:p w14:paraId="75BEB45D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1910" w:type="dxa"/>
          </w:tcPr>
          <w:p w14:paraId="301A3DB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1588" w:type="dxa"/>
          </w:tcPr>
          <w:p w14:paraId="79BF2923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1588" w:type="dxa"/>
          </w:tcPr>
          <w:p w14:paraId="359A2DB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备注</w:t>
            </w:r>
          </w:p>
        </w:tc>
      </w:tr>
      <w:tr w:rsidR="004B0753" w:rsidRPr="00D01D9D" w14:paraId="32282470" w14:textId="77777777" w:rsidTr="009E3D17">
        <w:tc>
          <w:tcPr>
            <w:tcW w:w="1645" w:type="dxa"/>
          </w:tcPr>
          <w:p w14:paraId="09C22ECF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565" w:type="dxa"/>
          </w:tcPr>
          <w:p w14:paraId="798A65AE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节点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10" w:type="dxa"/>
          </w:tcPr>
          <w:p w14:paraId="4D6BC40A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int</w:t>
            </w: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1</w:t>
            </w: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88" w:type="dxa"/>
          </w:tcPr>
          <w:p w14:paraId="3A4C88FA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Not null</w:t>
            </w:r>
          </w:p>
        </w:tc>
        <w:tc>
          <w:tcPr>
            <w:tcW w:w="1588" w:type="dxa"/>
          </w:tcPr>
          <w:p w14:paraId="252FB464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业务唯一标识，不可变</w:t>
            </w:r>
          </w:p>
        </w:tc>
      </w:tr>
      <w:tr w:rsidR="004B0753" w:rsidRPr="00D01D9D" w14:paraId="4FDBD986" w14:textId="77777777" w:rsidTr="009E3D17">
        <w:tc>
          <w:tcPr>
            <w:tcW w:w="1645" w:type="dxa"/>
          </w:tcPr>
          <w:p w14:paraId="490ABAC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1565" w:type="dxa"/>
          </w:tcPr>
          <w:p w14:paraId="3BAD0358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节点</w:t>
            </w: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1910" w:type="dxa"/>
          </w:tcPr>
          <w:p w14:paraId="77661BA2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15)</w:t>
            </w:r>
          </w:p>
        </w:tc>
        <w:tc>
          <w:tcPr>
            <w:tcW w:w="1588" w:type="dxa"/>
          </w:tcPr>
          <w:p w14:paraId="233F1FC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Not null</w:t>
            </w:r>
          </w:p>
        </w:tc>
        <w:tc>
          <w:tcPr>
            <w:tcW w:w="1588" w:type="dxa"/>
          </w:tcPr>
          <w:p w14:paraId="47B39805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B0753" w:rsidRPr="00D01D9D" w14:paraId="5A6DD1DE" w14:textId="77777777" w:rsidTr="009E3D17">
        <w:tc>
          <w:tcPr>
            <w:tcW w:w="1645" w:type="dxa"/>
          </w:tcPr>
          <w:p w14:paraId="4034BE20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longitude</w:t>
            </w:r>
          </w:p>
        </w:tc>
        <w:tc>
          <w:tcPr>
            <w:tcW w:w="1565" w:type="dxa"/>
          </w:tcPr>
          <w:p w14:paraId="426EA04D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经度</w:t>
            </w:r>
          </w:p>
        </w:tc>
        <w:tc>
          <w:tcPr>
            <w:tcW w:w="1910" w:type="dxa"/>
          </w:tcPr>
          <w:p w14:paraId="2908792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float</w:t>
            </w:r>
          </w:p>
        </w:tc>
        <w:tc>
          <w:tcPr>
            <w:tcW w:w="1588" w:type="dxa"/>
          </w:tcPr>
          <w:p w14:paraId="451D6699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13F5DEB7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378EC5CE" w14:textId="77777777" w:rsidTr="009E3D17">
        <w:tc>
          <w:tcPr>
            <w:tcW w:w="1645" w:type="dxa"/>
          </w:tcPr>
          <w:p w14:paraId="4219251D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1565" w:type="dxa"/>
          </w:tcPr>
          <w:p w14:paraId="59B19FDA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纬度</w:t>
            </w:r>
          </w:p>
        </w:tc>
        <w:tc>
          <w:tcPr>
            <w:tcW w:w="1910" w:type="dxa"/>
          </w:tcPr>
          <w:p w14:paraId="0E4E51A1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float</w:t>
            </w:r>
          </w:p>
        </w:tc>
        <w:tc>
          <w:tcPr>
            <w:tcW w:w="1588" w:type="dxa"/>
          </w:tcPr>
          <w:p w14:paraId="6D9E4263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6B65B2F1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64E782DF" w14:textId="77777777" w:rsidTr="009E3D17">
        <w:tc>
          <w:tcPr>
            <w:tcW w:w="1645" w:type="dxa"/>
          </w:tcPr>
          <w:p w14:paraId="7B474C38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565" w:type="dxa"/>
          </w:tcPr>
          <w:p w14:paraId="7943FF1F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国家</w:t>
            </w:r>
          </w:p>
        </w:tc>
        <w:tc>
          <w:tcPr>
            <w:tcW w:w="1910" w:type="dxa"/>
          </w:tcPr>
          <w:p w14:paraId="409F2EFD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1588" w:type="dxa"/>
          </w:tcPr>
          <w:p w14:paraId="35DA7AF3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19AB8A5B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中文</w:t>
            </w:r>
          </w:p>
        </w:tc>
      </w:tr>
      <w:tr w:rsidR="004B0753" w:rsidRPr="00D01D9D" w14:paraId="3E72EF0D" w14:textId="77777777" w:rsidTr="009E3D17">
        <w:tc>
          <w:tcPr>
            <w:tcW w:w="1645" w:type="dxa"/>
          </w:tcPr>
          <w:p w14:paraId="20949F99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province</w:t>
            </w:r>
          </w:p>
        </w:tc>
        <w:tc>
          <w:tcPr>
            <w:tcW w:w="1565" w:type="dxa"/>
          </w:tcPr>
          <w:p w14:paraId="00BB6A5B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省份</w:t>
            </w:r>
          </w:p>
        </w:tc>
        <w:tc>
          <w:tcPr>
            <w:tcW w:w="1910" w:type="dxa"/>
          </w:tcPr>
          <w:p w14:paraId="30EBDA42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1588" w:type="dxa"/>
          </w:tcPr>
          <w:p w14:paraId="6320EE77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0169446E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中文</w:t>
            </w:r>
          </w:p>
        </w:tc>
      </w:tr>
      <w:tr w:rsidR="004B0753" w:rsidRPr="00D01D9D" w14:paraId="02B74D96" w14:textId="77777777" w:rsidTr="009E3D17">
        <w:tc>
          <w:tcPr>
            <w:tcW w:w="1645" w:type="dxa"/>
          </w:tcPr>
          <w:p w14:paraId="5A499D50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565" w:type="dxa"/>
          </w:tcPr>
          <w:p w14:paraId="5524F854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城市</w:t>
            </w:r>
          </w:p>
        </w:tc>
        <w:tc>
          <w:tcPr>
            <w:tcW w:w="1910" w:type="dxa"/>
          </w:tcPr>
          <w:p w14:paraId="0657886F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1588" w:type="dxa"/>
          </w:tcPr>
          <w:p w14:paraId="6719BC99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61653536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中文</w:t>
            </w:r>
          </w:p>
        </w:tc>
      </w:tr>
      <w:tr w:rsidR="004B0753" w:rsidRPr="00D01D9D" w14:paraId="3B5AEBE9" w14:textId="77777777" w:rsidTr="009E3D17">
        <w:tc>
          <w:tcPr>
            <w:tcW w:w="1645" w:type="dxa"/>
          </w:tcPr>
          <w:p w14:paraId="4D28155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continent</w:t>
            </w:r>
          </w:p>
        </w:tc>
        <w:tc>
          <w:tcPr>
            <w:tcW w:w="1565" w:type="dxa"/>
          </w:tcPr>
          <w:p w14:paraId="15C8482A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洲</w:t>
            </w:r>
          </w:p>
        </w:tc>
        <w:tc>
          <w:tcPr>
            <w:tcW w:w="1910" w:type="dxa"/>
          </w:tcPr>
          <w:p w14:paraId="3F85204A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1588" w:type="dxa"/>
          </w:tcPr>
          <w:p w14:paraId="71349717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09952FE4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中文</w:t>
            </w:r>
          </w:p>
        </w:tc>
      </w:tr>
      <w:tr w:rsidR="004B0753" w:rsidRPr="00D01D9D" w14:paraId="4373EDE4" w14:textId="77777777" w:rsidTr="009E3D17">
        <w:tc>
          <w:tcPr>
            <w:tcW w:w="1645" w:type="dxa"/>
          </w:tcPr>
          <w:p w14:paraId="2A191852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isp</w:t>
            </w:r>
          </w:p>
        </w:tc>
        <w:tc>
          <w:tcPr>
            <w:tcW w:w="1565" w:type="dxa"/>
          </w:tcPr>
          <w:p w14:paraId="1FC6D0FE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网络业务提供商</w:t>
            </w:r>
          </w:p>
        </w:tc>
        <w:tc>
          <w:tcPr>
            <w:tcW w:w="1910" w:type="dxa"/>
          </w:tcPr>
          <w:p w14:paraId="294C5387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255)</w:t>
            </w:r>
          </w:p>
        </w:tc>
        <w:tc>
          <w:tcPr>
            <w:tcW w:w="1588" w:type="dxa"/>
          </w:tcPr>
          <w:p w14:paraId="702D1ECF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0E03D0F5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5DF3544F" w14:textId="77777777" w:rsidTr="009E3D17">
        <w:tc>
          <w:tcPr>
            <w:tcW w:w="1645" w:type="dxa"/>
          </w:tcPr>
          <w:p w14:paraId="517A2815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asn</w:t>
            </w:r>
            <w:proofErr w:type="spellEnd"/>
          </w:p>
        </w:tc>
        <w:tc>
          <w:tcPr>
            <w:tcW w:w="1565" w:type="dxa"/>
          </w:tcPr>
          <w:p w14:paraId="566088D1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自治系统号</w:t>
            </w:r>
          </w:p>
        </w:tc>
        <w:tc>
          <w:tcPr>
            <w:tcW w:w="1910" w:type="dxa"/>
          </w:tcPr>
          <w:p w14:paraId="506D95F0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1588" w:type="dxa"/>
          </w:tcPr>
          <w:p w14:paraId="171DF421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732B4497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2C144813" w14:textId="77777777" w:rsidTr="009E3D17">
        <w:tc>
          <w:tcPr>
            <w:tcW w:w="1645" w:type="dxa"/>
          </w:tcPr>
          <w:p w14:paraId="5AF6337D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565" w:type="dxa"/>
          </w:tcPr>
          <w:p w14:paraId="3222259E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节点活跃状态</w:t>
            </w:r>
          </w:p>
        </w:tc>
        <w:tc>
          <w:tcPr>
            <w:tcW w:w="1910" w:type="dxa"/>
          </w:tcPr>
          <w:p w14:paraId="6309E4C1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1588" w:type="dxa"/>
          </w:tcPr>
          <w:p w14:paraId="0D99AF76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5BECF232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778416DA" w14:textId="77777777" w:rsidTr="009E3D17">
        <w:tc>
          <w:tcPr>
            <w:tcW w:w="1645" w:type="dxa"/>
          </w:tcPr>
          <w:p w14:paraId="211DC790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last_active</w:t>
            </w:r>
            <w:proofErr w:type="spellEnd"/>
          </w:p>
        </w:tc>
        <w:tc>
          <w:tcPr>
            <w:tcW w:w="1565" w:type="dxa"/>
          </w:tcPr>
          <w:p w14:paraId="0E7D9DCE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上次监测活跃的时间</w:t>
            </w:r>
          </w:p>
        </w:tc>
        <w:tc>
          <w:tcPr>
            <w:tcW w:w="1910" w:type="dxa"/>
          </w:tcPr>
          <w:p w14:paraId="041BAE0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1588" w:type="dxa"/>
          </w:tcPr>
          <w:p w14:paraId="34F0BD67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129EF75B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178730F6" w14:textId="77777777" w:rsidTr="009E3D17">
        <w:tc>
          <w:tcPr>
            <w:tcW w:w="1645" w:type="dxa"/>
          </w:tcPr>
          <w:p w14:paraId="216D9D43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565" w:type="dxa"/>
          </w:tcPr>
          <w:p w14:paraId="0536D4C2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写入数据表的时间</w:t>
            </w:r>
          </w:p>
        </w:tc>
        <w:tc>
          <w:tcPr>
            <w:tcW w:w="1910" w:type="dxa"/>
          </w:tcPr>
          <w:p w14:paraId="238CB98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1588" w:type="dxa"/>
          </w:tcPr>
          <w:p w14:paraId="68B6E3A2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4B47AB65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49C6B87C" w14:textId="77777777" w:rsidTr="009E3D17">
        <w:tc>
          <w:tcPr>
            <w:tcW w:w="1645" w:type="dxa"/>
          </w:tcPr>
          <w:p w14:paraId="386E1D17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565" w:type="dxa"/>
          </w:tcPr>
          <w:p w14:paraId="735EDF62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最近一次更新的时间</w:t>
            </w:r>
          </w:p>
        </w:tc>
        <w:tc>
          <w:tcPr>
            <w:tcW w:w="1910" w:type="dxa"/>
          </w:tcPr>
          <w:p w14:paraId="19AC9F40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1588" w:type="dxa"/>
          </w:tcPr>
          <w:p w14:paraId="0E661C6A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7E5CD0E4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</w:tr>
      <w:tr w:rsidR="004B0753" w:rsidRPr="00D01D9D" w14:paraId="52FE89AE" w14:textId="77777777" w:rsidTr="009E3D17">
        <w:tc>
          <w:tcPr>
            <w:tcW w:w="1645" w:type="dxa"/>
          </w:tcPr>
          <w:p w14:paraId="67A0380C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is_china</w:t>
            </w:r>
            <w:proofErr w:type="spellEnd"/>
          </w:p>
        </w:tc>
        <w:tc>
          <w:tcPr>
            <w:tcW w:w="1565" w:type="dxa"/>
          </w:tcPr>
          <w:p w14:paraId="08931DBF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是否在中国</w:t>
            </w:r>
          </w:p>
        </w:tc>
        <w:tc>
          <w:tcPr>
            <w:tcW w:w="1910" w:type="dxa"/>
          </w:tcPr>
          <w:p w14:paraId="0EE8E5C2" w14:textId="77777777" w:rsidR="004B0753" w:rsidRPr="00D01D9D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tinyint</w:t>
            </w:r>
            <w:proofErr w:type="spell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D01D9D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1588" w:type="dxa"/>
          </w:tcPr>
          <w:p w14:paraId="17C2EDE4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  <w:tc>
          <w:tcPr>
            <w:tcW w:w="1588" w:type="dxa"/>
          </w:tcPr>
          <w:p w14:paraId="2C2CEFF6" w14:textId="77777777" w:rsidR="004B0753" w:rsidRDefault="004B0753" w:rsidP="009E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无</w:t>
            </w:r>
          </w:p>
        </w:tc>
      </w:tr>
    </w:tbl>
    <w:p w14:paraId="198F06A6" w14:textId="6BE5EB78" w:rsidR="00390B1C" w:rsidRPr="00132B65" w:rsidRDefault="00390B1C">
      <w:pPr>
        <w:rPr>
          <w:rFonts w:hint="eastAsia"/>
          <w:sz w:val="28"/>
          <w:szCs w:val="28"/>
        </w:rPr>
      </w:pPr>
    </w:p>
    <w:sectPr w:rsidR="00390B1C" w:rsidRPr="00132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BFB5" w14:textId="77777777" w:rsidR="00BC4A3E" w:rsidRDefault="00BC4A3E" w:rsidP="0060494E">
      <w:pPr>
        <w:rPr>
          <w:rFonts w:hint="eastAsia"/>
        </w:rPr>
      </w:pPr>
      <w:r>
        <w:separator/>
      </w:r>
    </w:p>
  </w:endnote>
  <w:endnote w:type="continuationSeparator" w:id="0">
    <w:p w14:paraId="09594B31" w14:textId="77777777" w:rsidR="00BC4A3E" w:rsidRDefault="00BC4A3E" w:rsidP="006049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5648" w14:textId="77777777" w:rsidR="00BC4A3E" w:rsidRDefault="00BC4A3E" w:rsidP="0060494E">
      <w:pPr>
        <w:rPr>
          <w:rFonts w:hint="eastAsia"/>
        </w:rPr>
      </w:pPr>
      <w:r>
        <w:separator/>
      </w:r>
    </w:p>
  </w:footnote>
  <w:footnote w:type="continuationSeparator" w:id="0">
    <w:p w14:paraId="22A1F0EF" w14:textId="77777777" w:rsidR="00BC4A3E" w:rsidRDefault="00BC4A3E" w:rsidP="006049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488"/>
    <w:rsid w:val="00132B65"/>
    <w:rsid w:val="0013513D"/>
    <w:rsid w:val="00172240"/>
    <w:rsid w:val="001A08F5"/>
    <w:rsid w:val="0024670E"/>
    <w:rsid w:val="00387CF7"/>
    <w:rsid w:val="00390B1C"/>
    <w:rsid w:val="004B0753"/>
    <w:rsid w:val="004C3A31"/>
    <w:rsid w:val="0060494E"/>
    <w:rsid w:val="00624DCA"/>
    <w:rsid w:val="00707646"/>
    <w:rsid w:val="00794FD8"/>
    <w:rsid w:val="009C5C28"/>
    <w:rsid w:val="00BC031A"/>
    <w:rsid w:val="00BC4A3E"/>
    <w:rsid w:val="00C1505B"/>
    <w:rsid w:val="00CA7A00"/>
    <w:rsid w:val="00E45487"/>
    <w:rsid w:val="00E56488"/>
    <w:rsid w:val="00ED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E9BCB"/>
  <w15:chartTrackingRefBased/>
  <w15:docId w15:val="{14777B0B-DF76-423D-8B08-B02019B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64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4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4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4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4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4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4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4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4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4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4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64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4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4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4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4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4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4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4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4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4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4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4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9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9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9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94E"/>
    <w:rPr>
      <w:sz w:val="18"/>
      <w:szCs w:val="18"/>
    </w:rPr>
  </w:style>
  <w:style w:type="table" w:styleId="af2">
    <w:name w:val="Table Grid"/>
    <w:basedOn w:val="a1"/>
    <w:uiPriority w:val="39"/>
    <w:rsid w:val="004B07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316</Words>
  <Characters>601</Characters>
  <Application>Microsoft Office Word</Application>
  <DocSecurity>0</DocSecurity>
  <Lines>120</Lines>
  <Paragraphs>152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An</dc:creator>
  <cp:keywords/>
  <dc:description/>
  <cp:lastModifiedBy>Boyang An</cp:lastModifiedBy>
  <cp:revision>9</cp:revision>
  <dcterms:created xsi:type="dcterms:W3CDTF">2025-10-10T08:03:00Z</dcterms:created>
  <dcterms:modified xsi:type="dcterms:W3CDTF">2025-10-13T14:25:00Z</dcterms:modified>
</cp:coreProperties>
</file>