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8FD" w14:textId="77777777" w:rsidR="005A0E5E" w:rsidRPr="005A0E5E" w:rsidRDefault="005A0E5E" w:rsidP="005A0E5E">
      <w:pPr>
        <w:pStyle w:val="Heading1"/>
        <w:jc w:val="center"/>
        <w:rPr>
          <w:lang w:val="bg-BG"/>
        </w:rPr>
      </w:pPr>
      <w:r w:rsidRPr="005A0E5E">
        <w:t>Lab: Generics</w:t>
      </w:r>
    </w:p>
    <w:p w14:paraId="1824881F" w14:textId="77777777" w:rsidR="005A0E5E" w:rsidRPr="005A0E5E" w:rsidRDefault="005A0E5E" w:rsidP="005A0E5E">
      <w:pPr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hyperlink r:id="rId8" w:history="1">
        <w:r w:rsidRPr="005A0E5E">
          <w:rPr>
            <w:rStyle w:val="Hyperlink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Pr="005A0E5E">
        <w:t xml:space="preserve">of all below described problems in </w:t>
      </w:r>
      <w:hyperlink r:id="rId9" w:history="1">
        <w:r w:rsidRPr="005A0E5E">
          <w:rPr>
            <w:rStyle w:val="Hyperlink"/>
          </w:rPr>
          <w:t>Judge</w:t>
        </w:r>
      </w:hyperlink>
      <w:r w:rsidRPr="005A0E5E">
        <w:t>.</w:t>
      </w:r>
    </w:p>
    <w:p w14:paraId="4C86C84E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50857488">
            <wp:extent cx="3230089" cy="1058509"/>
            <wp:effectExtent l="19050" t="19050" r="889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Hints</w:t>
      </w:r>
    </w:p>
    <w:p w14:paraId="1EF434ED" w14:textId="77777777" w:rsidR="005A0E5E" w:rsidRPr="005A0E5E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 xml:space="preserve">to create a generic </w:t>
      </w:r>
      <w:proofErr w:type="gramStart"/>
      <w:r w:rsidRPr="005A0E5E">
        <w:t>class</w:t>
      </w:r>
      <w:proofErr w:type="gramEnd"/>
    </w:p>
    <w:p w14:paraId="199F26B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 xml:space="preserve">Submit in </w:t>
      </w:r>
      <w:proofErr w:type="gramStart"/>
      <w:r w:rsidRPr="005A0E5E">
        <w:t>Judge</w:t>
      </w:r>
      <w:proofErr w:type="gramEnd"/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30EC3ED6">
            <wp:extent cx="1771650" cy="12001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77777777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proofErr w:type="gramStart"/>
      <w:r w:rsidRPr="005A0E5E">
        <w:rPr>
          <w:b/>
        </w:rPr>
        <w:t>package</w:t>
      </w:r>
      <w:proofErr w:type="gramEnd"/>
      <w:r w:rsidRPr="005A0E5E">
        <w:t xml:space="preserve"> just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777777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 and every element should be set to the given default item.</w:t>
      </w:r>
    </w:p>
    <w:p w14:paraId="23F9667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37299A60">
            <wp:extent cx="4714504" cy="484778"/>
            <wp:effectExtent l="19050" t="19050" r="101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77777777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is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6A81FD76">
            <wp:extent cx="4123055" cy="884646"/>
            <wp:effectExtent l="19050" t="19050" r="1079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135A01">
        <w:rPr>
          <w:lang w:val="de-DE"/>
        </w:rPr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135A01">
        <w:rPr>
          <w:lang w:val="de-DE"/>
        </w:rPr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5C6F8E93">
            <wp:extent cx="3697750" cy="1466371"/>
            <wp:effectExtent l="19050" t="19050" r="1714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CAA3" w14:textId="77777777" w:rsidR="00F1709A" w:rsidRDefault="00F1709A" w:rsidP="008068A2">
      <w:pPr>
        <w:spacing w:after="0" w:line="240" w:lineRule="auto"/>
      </w:pPr>
      <w:r>
        <w:separator/>
      </w:r>
    </w:p>
  </w:endnote>
  <w:endnote w:type="continuationSeparator" w:id="0">
    <w:p w14:paraId="23BD84A3" w14:textId="77777777" w:rsidR="00F1709A" w:rsidRDefault="00F170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EA6A" w14:textId="77777777" w:rsidR="00F1709A" w:rsidRDefault="00F1709A" w:rsidP="008068A2">
      <w:pPr>
        <w:spacing w:after="0" w:line="240" w:lineRule="auto"/>
      </w:pPr>
      <w:r>
        <w:separator/>
      </w:r>
    </w:p>
  </w:footnote>
  <w:footnote w:type="continuationSeparator" w:id="0">
    <w:p w14:paraId="2BA1217A" w14:textId="77777777" w:rsidR="00F1709A" w:rsidRDefault="00F170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5A0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09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782DF-7146-45DC-A170-4A110796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2021-07-01T08:40:00Z</cp:lastPrinted>
  <dcterms:created xsi:type="dcterms:W3CDTF">2019-11-12T12:29:00Z</dcterms:created>
  <dcterms:modified xsi:type="dcterms:W3CDTF">2021-07-01T08:40:00Z</dcterms:modified>
  <cp:category>programming; education; software engineering; software development</cp:category>
</cp:coreProperties>
</file>