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26BE" w14:textId="77777777" w:rsidR="000E5718" w:rsidRDefault="000E5718" w:rsidP="00966F5A">
      <w:pPr>
        <w:jc w:val="center"/>
        <w:rPr>
          <w:rFonts w:asciiTheme="minorEastAsia" w:hAnsiTheme="minorEastAsia" w:hint="eastAsia"/>
          <w:sz w:val="24"/>
        </w:rPr>
      </w:pPr>
    </w:p>
    <w:p w14:paraId="658E238F" w14:textId="77777777" w:rsidR="00966F5A" w:rsidRDefault="00966F5A" w:rsidP="00966F5A">
      <w:pPr>
        <w:jc w:val="center"/>
        <w:rPr>
          <w:rFonts w:asciiTheme="minorEastAsia" w:hAnsiTheme="minorEastAsia" w:hint="eastAsia"/>
          <w:sz w:val="24"/>
        </w:rPr>
      </w:pPr>
    </w:p>
    <w:p w14:paraId="18F70B4E" w14:textId="77777777" w:rsidR="00966F5A" w:rsidRDefault="00966F5A" w:rsidP="00966F5A">
      <w:pPr>
        <w:jc w:val="center"/>
        <w:rPr>
          <w:rFonts w:asciiTheme="minorEastAsia" w:hAnsiTheme="minorEastAsia" w:hint="eastAsia"/>
          <w:b/>
          <w:sz w:val="44"/>
          <w:szCs w:val="44"/>
        </w:rPr>
      </w:pPr>
      <w:r w:rsidRPr="00966F5A">
        <w:rPr>
          <w:rFonts w:asciiTheme="minorEastAsia" w:hAnsiTheme="minorEastAsia" w:hint="eastAsia"/>
          <w:b/>
          <w:color w:val="000000"/>
          <w:sz w:val="44"/>
          <w:szCs w:val="44"/>
          <w:u w:val="none"/>
        </w:rPr>
        <w:t>郑州轻工业大学</w:t>
      </w:r>
    </w:p>
    <w:p w14:paraId="58796775" w14:textId="77777777" w:rsidR="00966F5A" w:rsidRDefault="00966F5A" w:rsidP="00966F5A">
      <w:pPr>
        <w:jc w:val="center"/>
        <w:rPr>
          <w:rFonts w:ascii="华文新魏" w:eastAsia="华文新魏" w:hAnsiTheme="minorEastAsia" w:hint="eastAsia"/>
          <w:sz w:val="72"/>
          <w:szCs w:val="72"/>
        </w:rPr>
      </w:pPr>
      <w:r w:rsidRPr="00966F5A">
        <w:rPr>
          <w:rFonts w:ascii="华文新魏" w:eastAsia="华文新魏" w:hAnsiTheme="minorEastAsia" w:hint="eastAsia"/>
          <w:color w:val="000000"/>
          <w:sz w:val="72"/>
          <w:szCs w:val="72"/>
          <w:u w:val="none"/>
        </w:rPr>
        <w:t>本科毕业设计（论文）</w:t>
      </w:r>
    </w:p>
    <w:p w14:paraId="4482CF37" w14:textId="77777777" w:rsidR="00966F5A" w:rsidRPr="00966F5A" w:rsidRDefault="00966F5A" w:rsidP="00966F5A">
      <w:pPr>
        <w:jc w:val="center"/>
        <w:rPr>
          <w:rFonts w:asciiTheme="minorEastAsia" w:hAnsiTheme="minorEastAsia" w:hint="eastAsia"/>
          <w:sz w:val="24"/>
        </w:rPr>
      </w:pPr>
    </w:p>
    <w:p w14:paraId="69545768" w14:textId="77777777" w:rsidR="00966F5A" w:rsidRPr="00966F5A" w:rsidRDefault="00966F5A" w:rsidP="00966F5A">
      <w:pPr>
        <w:jc w:val="center"/>
        <w:rPr>
          <w:rFonts w:asciiTheme="minorEastAsia" w:hAnsiTheme="minorEastAsia" w:hint="eastAsia"/>
          <w:sz w:val="24"/>
        </w:rPr>
      </w:pPr>
    </w:p>
    <w:p w14:paraId="63AA163B" w14:textId="77777777" w:rsidR="00966F5A" w:rsidRPr="00966F5A" w:rsidRDefault="00966F5A" w:rsidP="00966F5A">
      <w:pPr>
        <w:jc w:val="center"/>
        <w:rPr>
          <w:rFonts w:asciiTheme="minorEastAsia" w:hAnsiTheme="minorEastAsia" w:hint="eastAsia"/>
          <w:sz w:val="24"/>
        </w:rPr>
      </w:pPr>
    </w:p>
    <w:p w14:paraId="0F23D364" w14:textId="77777777" w:rsidR="00966F5A" w:rsidRPr="00966F5A" w:rsidRDefault="00966F5A" w:rsidP="00966F5A">
      <w:pPr>
        <w:jc w:val="center"/>
        <w:rPr>
          <w:rFonts w:asciiTheme="minorEastAsia" w:hAnsiTheme="minorEastAsia" w:hint="eastAsia"/>
          <w:sz w:val="24"/>
        </w:rPr>
      </w:pPr>
    </w:p>
    <w:p w14:paraId="6C7163C4" w14:textId="77777777" w:rsidR="00966F5A" w:rsidRPr="00966F5A" w:rsidRDefault="00966F5A" w:rsidP="00966F5A">
      <w:pPr>
        <w:jc w:val="center"/>
        <w:rPr>
          <w:rFonts w:asciiTheme="minorEastAsia" w:hAnsiTheme="minorEastAsia" w:hint="eastAsia"/>
          <w:sz w:val="24"/>
        </w:rPr>
      </w:pPr>
    </w:p>
    <w:p w14:paraId="550D3822" w14:textId="77777777" w:rsidR="00966F5A" w:rsidRPr="00966F5A" w:rsidRDefault="00966F5A" w:rsidP="00966F5A">
      <w:pPr>
        <w:jc w:val="center"/>
        <w:rPr>
          <w:rFonts w:asciiTheme="minorEastAsia" w:hAnsiTheme="minorEastAsia" w:hint="eastAsia"/>
          <w:sz w:val="24"/>
        </w:rPr>
      </w:pPr>
    </w:p>
    <w:p w14:paraId="772F59C6" w14:textId="77777777" w:rsidR="00966F5A" w:rsidRPr="00966F5A" w:rsidRDefault="00966F5A" w:rsidP="00966F5A">
      <w:pPr>
        <w:jc w:val="center"/>
        <w:rPr>
          <w:rFonts w:asciiTheme="minorEastAsia" w:hAnsiTheme="minorEastAsia" w:hint="eastAsia"/>
          <w:sz w:val="24"/>
        </w:rPr>
      </w:pPr>
    </w:p>
    <w:p w14:paraId="6E93F092" w14:textId="77777777" w:rsidR="00966F5A" w:rsidRPr="00966F5A" w:rsidRDefault="00966F5A" w:rsidP="00966F5A">
      <w:pPr>
        <w:jc w:val="center"/>
        <w:rPr>
          <w:rFonts w:asciiTheme="minorEastAsia" w:hAnsiTheme="minorEastAsia" w:hint="eastAsia"/>
          <w:sz w:val="24"/>
        </w:rPr>
      </w:pPr>
    </w:p>
    <w:p w14:paraId="3C8103C1" w14:textId="77777777" w:rsidR="00966F5A" w:rsidRPr="00966F5A" w:rsidRDefault="00966F5A" w:rsidP="00966F5A">
      <w:pPr>
        <w:jc w:val="center"/>
        <w:rPr>
          <w:rFonts w:asciiTheme="minorEastAsia" w:hAnsiTheme="minorEastAsia" w:hint="eastAsia"/>
          <w:sz w:val="24"/>
        </w:rPr>
      </w:pPr>
    </w:p>
    <w:p w14:paraId="3C79E08D" w14:textId="77777777" w:rsidR="00966F5A" w:rsidRPr="00966F5A" w:rsidRDefault="00966F5A" w:rsidP="00966F5A">
      <w:pPr>
        <w:jc w:val="center"/>
        <w:rPr>
          <w:rFonts w:asciiTheme="minorEastAsia" w:hAnsiTheme="minorEastAsia" w:hint="eastAsia"/>
          <w:sz w:val="24"/>
        </w:rPr>
      </w:pPr>
    </w:p>
    <w:p w14:paraId="2AA8481B" w14:textId="77777777" w:rsidR="00966F5A" w:rsidRPr="00966F5A" w:rsidRDefault="00966F5A" w:rsidP="00966F5A">
      <w:pPr>
        <w:jc w:val="center"/>
        <w:rPr>
          <w:rFonts w:asciiTheme="minorEastAsia" w:hAnsiTheme="minorEastAsia" w:hint="eastAsia"/>
          <w:sz w:val="24"/>
        </w:rPr>
      </w:pPr>
    </w:p>
    <w:p w14:paraId="14E30735" w14:textId="77777777" w:rsidR="00966F5A" w:rsidRDefault="00966F5A" w:rsidP="00966F5A">
      <w:pPr>
        <w:jc w:val="center"/>
        <w:rPr>
          <w:rFonts w:asciiTheme="minorEastAsia" w:hAnsiTheme="minorEastAsia" w:hint="eastAsia"/>
          <w:sz w:val="24"/>
        </w:rPr>
      </w:pPr>
    </w:p>
    <w:p w14:paraId="64983619" w14:textId="0F9FD1F5" w:rsidR="00966F5A" w:rsidRPr="00966F5A" w:rsidRDefault="00966F5A" w:rsidP="00966F5A">
      <w:pPr>
        <w:ind w:firstLineChars="400" w:firstLine="1280"/>
        <w:rPr>
          <w:rFonts w:asciiTheme="minorEastAsia" w:hAnsiTheme="minorEastAsia" w:hint="eastAsia"/>
          <w:sz w:val="32"/>
          <w:szCs w:val="32"/>
        </w:rPr>
      </w:pPr>
      <w:r w:rsidRPr="00966F5A">
        <w:rPr>
          <w:rFonts w:asciiTheme="minorEastAsia" w:hAnsiTheme="minorEastAsia" w:hint="eastAsia"/>
          <w:color w:val="000000"/>
          <w:sz w:val="32"/>
          <w:szCs w:val="32"/>
          <w:u w:val="none"/>
        </w:rPr>
        <w:t>题    目</w:t>
      </w:r>
      <w:r w:rsidR="0092159C" w:rsidRPr="0092159C">
        <w:rPr>
          <w:rFonts w:asciiTheme="minorEastAsia" w:hAnsiTheme="minorEastAsia" w:hint="eastAsia"/>
          <w:color w:val="000000"/>
          <w:sz w:val="32"/>
          <w:szCs w:val="32"/>
          <w:u w:val="none"/>
        </w:rPr>
        <w:t xml:space="preserve"> </w:t>
      </w:r>
      <w:r w:rsidR="0092159C">
        <w:rPr>
          <w:rFonts w:ascii="黑体" w:eastAsia="黑体" w:hAnsi="黑体"/>
          <w:color w:val="000000"/>
          <w:sz w:val="32"/>
          <w:szCs w:val="32"/>
          <w:u w:val="none"/>
        </w:rPr>
        <w:t xml:space="preserve"> </w:t>
      </w:r>
      <w:r>
        <w:rPr>
          <w:rFonts w:ascii="黑体" w:eastAsia="黑体" w:hAnsi="黑体"/>
          <w:color w:val="000000"/>
          <w:sz w:val="32"/>
          <w:szCs w:val="32"/>
          <w:u w:val="none"/>
        </w:rPr>
        <w:t>校园物资智能管理系统设计与实现</w:t>
      </w:r>
      <w:r w:rsidR="0092159C">
        <w:rPr>
          <w:rFonts w:ascii="黑体" w:eastAsia="黑体" w:hAnsi="黑体"/>
          <w:color w:val="000000"/>
          <w:sz w:val="32"/>
          <w:szCs w:val="32"/>
          <w:u w:val="none"/>
        </w:rPr>
        <w:t xml:space="preserve"> </w:t>
      </w:r>
    </w:p>
    <w:p w14:paraId="0D753E68" w14:textId="77777777" w:rsidR="00966F5A" w:rsidRPr="00966F5A" w:rsidRDefault="00966F5A" w:rsidP="00966F5A">
      <w:pPr>
        <w:ind w:firstLineChars="400" w:firstLine="1280"/>
        <w:rPr>
          <w:rFonts w:asciiTheme="minorEastAsia" w:hAnsiTheme="minorEastAsia" w:hint="eastAsia"/>
          <w:sz w:val="32"/>
          <w:szCs w:val="32"/>
        </w:rPr>
      </w:pPr>
      <w:r w:rsidRPr="00966F5A">
        <w:rPr>
          <w:rFonts w:asciiTheme="minorEastAsia" w:hAnsiTheme="minorEastAsia" w:hint="eastAsia"/>
          <w:color w:val="000000"/>
          <w:sz w:val="32"/>
          <w:szCs w:val="32"/>
          <w:u w:val="none"/>
        </w:rPr>
        <w:t>学生姓名</w:t>
      </w:r>
      <w:r w:rsidR="0092159C" w:rsidRPr="0092159C">
        <w:rPr>
          <w:rFonts w:ascii="黑体" w:eastAsia="黑体" w:hAnsi="黑体"/>
          <w:color w:val="000000"/>
          <w:sz w:val="32"/>
          <w:szCs w:val="32"/>
          <w:u w:val="none"/>
        </w:rPr>
        <w:t xml:space="preserve"> </w:t>
      </w:r>
      <w:r w:rsidR="0092159C" w:rsidRPr="0092159C">
        <w:rPr>
          <w:rFonts w:asciiTheme="minorEastAsia" w:hAnsiTheme="minorEastAsia"/>
          <w:color w:val="000000"/>
          <w:sz w:val="32"/>
          <w:szCs w:val="32"/>
          <w:u w:val="none"/>
        </w:rPr>
        <w:t xml:space="preserve">                      </w:t>
      </w:r>
    </w:p>
    <w:p w14:paraId="65E7E37C" w14:textId="77777777"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color w:val="000000"/>
          <w:sz w:val="32"/>
          <w:szCs w:val="32"/>
          <w:u w:val="none"/>
        </w:rPr>
        <w:t>专业班级</w:t>
      </w:r>
      <w:r w:rsidR="0092159C">
        <w:rPr>
          <w:rFonts w:asciiTheme="minorEastAsia" w:hAnsiTheme="minorEastAsia" w:hint="eastAsia"/>
          <w:color w:val="000000"/>
          <w:sz w:val="32"/>
          <w:szCs w:val="32"/>
          <w:u w:val="none"/>
        </w:rPr>
        <w:t xml:space="preserve"> </w:t>
      </w:r>
      <w:r w:rsidR="0092159C">
        <w:rPr>
          <w:rFonts w:ascii="黑体" w:eastAsia="黑体" w:hAnsi="黑体" w:hint="eastAsia"/>
          <w:color w:val="000000"/>
          <w:sz w:val="32"/>
          <w:szCs w:val="32"/>
          <w:u w:val="none"/>
        </w:rPr>
        <w:t xml:space="preserve"> </w:t>
      </w:r>
      <w:r w:rsidR="0092159C">
        <w:rPr>
          <w:rFonts w:ascii="黑体" w:eastAsia="黑体" w:hAnsi="黑体"/>
          <w:color w:val="000000"/>
          <w:sz w:val="32"/>
          <w:szCs w:val="32"/>
          <w:u w:val="none"/>
        </w:rPr>
        <w:t xml:space="preserve">                     </w:t>
      </w:r>
    </w:p>
    <w:p w14:paraId="0C0F05BC" w14:textId="77777777"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color w:val="000000"/>
          <w:sz w:val="32"/>
          <w:szCs w:val="32"/>
          <w:u w:val="none"/>
        </w:rPr>
        <w:t>学    号</w:t>
      </w:r>
      <w:r w:rsidR="0092159C">
        <w:rPr>
          <w:rFonts w:asciiTheme="minorEastAsia" w:hAnsiTheme="minorEastAsia" w:hint="eastAsia"/>
          <w:color w:val="000000"/>
          <w:sz w:val="32"/>
          <w:szCs w:val="32"/>
          <w:u w:val="none"/>
        </w:rPr>
        <w:t xml:space="preserve"> </w:t>
      </w:r>
      <w:r w:rsidR="0092159C">
        <w:rPr>
          <w:rFonts w:ascii="黑体" w:eastAsia="黑体" w:hAnsi="黑体" w:hint="eastAsia"/>
          <w:color w:val="000000"/>
          <w:sz w:val="32"/>
          <w:szCs w:val="32"/>
          <w:u w:val="none"/>
        </w:rPr>
        <w:t xml:space="preserve"> </w:t>
      </w:r>
      <w:r w:rsidR="0092159C">
        <w:rPr>
          <w:rFonts w:ascii="黑体" w:eastAsia="黑体" w:hAnsi="黑体"/>
          <w:color w:val="000000"/>
          <w:sz w:val="32"/>
          <w:szCs w:val="32"/>
          <w:u w:val="none"/>
        </w:rPr>
        <w:t xml:space="preserve">                     </w:t>
      </w:r>
    </w:p>
    <w:p w14:paraId="375BB02D" w14:textId="77777777"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color w:val="000000"/>
          <w:sz w:val="32"/>
          <w:szCs w:val="32"/>
          <w:u w:val="none"/>
        </w:rPr>
        <w:t>学    院</w:t>
      </w:r>
      <w:r w:rsidR="0092159C">
        <w:rPr>
          <w:rFonts w:asciiTheme="minorEastAsia" w:hAnsiTheme="minorEastAsia" w:hint="eastAsia"/>
          <w:color w:val="000000"/>
          <w:sz w:val="32"/>
          <w:szCs w:val="32"/>
          <w:u w:val="none"/>
        </w:rPr>
        <w:t xml:space="preserve"> </w:t>
      </w:r>
      <w:r w:rsidR="0092159C">
        <w:rPr>
          <w:rFonts w:ascii="黑体" w:eastAsia="黑体" w:hAnsi="黑体" w:hint="eastAsia"/>
          <w:color w:val="000000"/>
          <w:sz w:val="32"/>
          <w:szCs w:val="32"/>
          <w:u w:val="none"/>
        </w:rPr>
        <w:t xml:space="preserve"> </w:t>
      </w:r>
      <w:r w:rsidR="0092159C">
        <w:rPr>
          <w:rFonts w:ascii="黑体" w:eastAsia="黑体" w:hAnsi="黑体"/>
          <w:color w:val="000000"/>
          <w:sz w:val="32"/>
          <w:szCs w:val="32"/>
          <w:u w:val="none"/>
        </w:rPr>
        <w:t xml:space="preserve">                     </w:t>
      </w:r>
    </w:p>
    <w:p w14:paraId="53826EA3" w14:textId="77777777"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color w:val="000000"/>
          <w:sz w:val="32"/>
          <w:szCs w:val="32"/>
          <w:u w:val="none"/>
        </w:rPr>
        <w:t>指导教师(职称)</w:t>
      </w:r>
      <w:r w:rsidR="0092159C">
        <w:rPr>
          <w:rFonts w:ascii="黑体" w:eastAsia="黑体" w:hAnsi="黑体" w:hint="eastAsia"/>
          <w:color w:val="000000"/>
          <w:sz w:val="32"/>
          <w:szCs w:val="32"/>
          <w:u w:val="none"/>
        </w:rPr>
        <w:t xml:space="preserve"> </w:t>
      </w:r>
      <w:r w:rsidR="0092159C">
        <w:rPr>
          <w:rFonts w:ascii="黑体" w:eastAsia="黑体" w:hAnsi="黑体"/>
          <w:color w:val="000000"/>
          <w:sz w:val="32"/>
          <w:szCs w:val="32"/>
          <w:u w:val="none"/>
        </w:rPr>
        <w:t xml:space="preserve">                </w:t>
      </w:r>
    </w:p>
    <w:p w14:paraId="4DDB3735" w14:textId="77777777" w:rsidR="00966F5A"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color w:val="000000"/>
          <w:sz w:val="32"/>
          <w:szCs w:val="32"/>
          <w:u w:val="none"/>
        </w:rPr>
        <w:t>完成时间</w:t>
      </w:r>
      <w:r w:rsidR="0092159C" w:rsidRPr="0092159C">
        <w:rPr>
          <w:rFonts w:ascii="黑体" w:eastAsia="黑体" w:hAnsi="黑体" w:hint="eastAsia"/>
          <w:color w:val="000000"/>
          <w:sz w:val="32"/>
          <w:szCs w:val="32"/>
          <w:u w:val="none"/>
        </w:rPr>
        <w:t xml:space="preserve"> </w:t>
      </w:r>
      <w:r w:rsidR="0092159C">
        <w:rPr>
          <w:rFonts w:ascii="黑体" w:eastAsia="黑体" w:hAnsi="黑体"/>
          <w:color w:val="000000"/>
          <w:sz w:val="32"/>
          <w:szCs w:val="32"/>
          <w:u w:val="none"/>
        </w:rPr>
        <w:t xml:space="preserve">   </w:t>
      </w:r>
      <w:r w:rsidRPr="00966F5A">
        <w:rPr>
          <w:rFonts w:ascii="黑体" w:eastAsia="黑体" w:hAnsi="黑体" w:hint="eastAsia"/>
          <w:color w:val="000000"/>
          <w:sz w:val="32"/>
          <w:szCs w:val="32"/>
          <w:u w:val="none"/>
        </w:rPr>
        <w:t>20  年  月   日</w:t>
      </w:r>
      <w:r w:rsidR="0092159C">
        <w:rPr>
          <w:rFonts w:ascii="黑体" w:eastAsia="黑体" w:hAnsi="黑体" w:hint="eastAsia"/>
          <w:color w:val="000000"/>
          <w:sz w:val="32"/>
          <w:szCs w:val="32"/>
          <w:u w:val="none"/>
        </w:rPr>
        <w:t xml:space="preserve"> </w:t>
      </w:r>
      <w:r w:rsidR="0092159C">
        <w:rPr>
          <w:rFonts w:ascii="黑体" w:eastAsia="黑体" w:hAnsi="黑体"/>
          <w:color w:val="000000"/>
          <w:sz w:val="32"/>
          <w:szCs w:val="32"/>
          <w:u w:val="none"/>
        </w:rPr>
        <w:t xml:space="preserve">   </w:t>
      </w:r>
    </w:p>
    <w:p w14:paraId="6DE1DDD8" w14:textId="77777777" w:rsidR="00966F5A" w:rsidRDefault="00966F5A">
      <w:pPr>
        <w:jc w:val="left"/>
        <w:rPr>
          <w:rFonts w:ascii="黑体" w:eastAsia="黑体" w:hAnsi="黑体" w:hint="eastAsia"/>
          <w:sz w:val="32"/>
          <w:szCs w:val="32"/>
        </w:rPr>
      </w:pPr>
      <w:r>
        <w:rPr>
          <w:rFonts w:ascii="黑体" w:eastAsia="黑体" w:hAnsi="黑体"/>
          <w:color w:val="000000"/>
          <w:sz w:val="32"/>
          <w:szCs w:val="32"/>
          <w:u w:val="none"/>
        </w:rPr>
        <w:br w:type="page"/>
      </w:r>
    </w:p>
    <w:p w14:paraId="0D088F66" w14:textId="77777777" w:rsidR="00966F5A" w:rsidRDefault="00966F5A" w:rsidP="00966F5A">
      <w:pPr>
        <w:jc w:val="center"/>
        <w:rPr>
          <w:rFonts w:ascii="楷体_GB2312" w:eastAsia="楷体_GB2312" w:hAnsiTheme="minorEastAsia" w:hint="eastAsia"/>
          <w:sz w:val="32"/>
          <w:szCs w:val="32"/>
        </w:rPr>
      </w:pPr>
      <w:r w:rsidRPr="00966F5A">
        <w:rPr>
          <w:rFonts w:ascii="楷体_GB2312" w:eastAsia="楷体_GB2312" w:hAnsiTheme="minorEastAsia" w:hint="eastAsia"/>
          <w:color w:val="000000"/>
          <w:sz w:val="32"/>
          <w:szCs w:val="32"/>
          <w:u w:val="none"/>
        </w:rPr>
        <w:lastRenderedPageBreak/>
        <w:t>郑州轻工业大学</w:t>
      </w:r>
    </w:p>
    <w:p w14:paraId="1C71ED23" w14:textId="77777777" w:rsidR="00966F5A" w:rsidRDefault="00966F5A" w:rsidP="00966F5A">
      <w:pPr>
        <w:jc w:val="center"/>
        <w:rPr>
          <w:rFonts w:ascii="黑体" w:eastAsia="黑体" w:hAnsi="黑体" w:hint="eastAsia"/>
          <w:b/>
          <w:sz w:val="30"/>
          <w:szCs w:val="30"/>
        </w:rPr>
      </w:pPr>
      <w:r w:rsidRPr="00966F5A">
        <w:rPr>
          <w:rFonts w:ascii="黑体" w:eastAsia="黑体" w:hAnsi="黑体" w:hint="eastAsia"/>
          <w:b/>
          <w:color w:val="000000"/>
          <w:sz w:val="30"/>
          <w:szCs w:val="30"/>
          <w:u w:val="none"/>
        </w:rPr>
        <w:t>本科毕业设计（论文）任务书</w:t>
      </w:r>
    </w:p>
    <w:p w14:paraId="59A30A37" w14:textId="77777777" w:rsidR="00966F5A" w:rsidRDefault="00966F5A" w:rsidP="00966F5A">
      <w:pPr>
        <w:spacing w:line="360" w:lineRule="auto"/>
        <w:jc w:val="center"/>
        <w:rPr>
          <w:rFonts w:ascii="黑体" w:eastAsia="黑体" w:hAnsi="黑体" w:hint="eastAsia"/>
          <w:sz w:val="24"/>
        </w:rPr>
      </w:pPr>
    </w:p>
    <w:p w14:paraId="5ECBCA27" w14:textId="2BC0D663" w:rsidR="00966F5A" w:rsidRP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color w:val="000000"/>
          <w:sz w:val="28"/>
          <w:szCs w:val="28"/>
          <w:u w:val="none"/>
        </w:rPr>
        <w:t>题目</w:t>
      </w:r>
      <w:r w:rsidR="00603499" w:rsidRPr="00603499">
        <w:rPr>
          <w:rFonts w:ascii="黑体" w:eastAsia="黑体" w:hAnsi="黑体"/>
          <w:b/>
          <w:color w:val="000000"/>
          <w:sz w:val="28"/>
          <w:szCs w:val="28"/>
          <w:u w:val="none"/>
        </w:rPr>
        <w:t xml:space="preserve">    </w:t>
      </w:r>
      <w:r w:rsidR="00C9205C" w:rsidRPr="00C9205C">
        <w:rPr>
          <w:rFonts w:ascii="黑体" w:eastAsia="黑体" w:hAnsi="黑体"/>
          <w:b/>
          <w:bCs/>
          <w:color w:val="000000"/>
          <w:sz w:val="28"/>
          <w:szCs w:val="28"/>
          <w:u w:val="none"/>
        </w:rPr>
        <w:t>校园物资智能管理系统设计与实现</w:t>
      </w:r>
      <w:r w:rsidR="00603499" w:rsidRPr="00603499">
        <w:rPr>
          <w:rFonts w:ascii="黑体" w:eastAsia="黑体" w:hAnsi="黑体"/>
          <w:b/>
          <w:color w:val="000000"/>
          <w:sz w:val="28"/>
          <w:szCs w:val="28"/>
          <w:u w:val="none"/>
        </w:rPr>
        <w:t xml:space="preserve">                                                   </w:t>
      </w:r>
    </w:p>
    <w:p w14:paraId="4B1722C4" w14:textId="77777777" w:rsidR="00966F5A" w:rsidRP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color w:val="000000"/>
          <w:sz w:val="28"/>
          <w:szCs w:val="28"/>
          <w:u w:val="none"/>
        </w:rPr>
        <w:t>专业</w:t>
      </w:r>
      <w:r w:rsidR="00603499" w:rsidRPr="00603499">
        <w:rPr>
          <w:rFonts w:ascii="黑体" w:eastAsia="黑体" w:hAnsi="黑体"/>
          <w:b/>
          <w:color w:val="000000"/>
          <w:sz w:val="28"/>
          <w:szCs w:val="28"/>
          <w:u w:val="none"/>
        </w:rPr>
        <w:t xml:space="preserve">                 </w:t>
      </w:r>
      <w:r w:rsidRPr="00966F5A">
        <w:rPr>
          <w:rFonts w:ascii="黑体" w:eastAsia="黑体" w:hAnsi="黑体" w:hint="eastAsia"/>
          <w:b/>
          <w:color w:val="000000"/>
          <w:sz w:val="28"/>
          <w:szCs w:val="28"/>
          <w:u w:val="none"/>
        </w:rPr>
        <w:t>学号</w:t>
      </w:r>
      <w:r w:rsidR="00603499" w:rsidRPr="00603499">
        <w:rPr>
          <w:rFonts w:ascii="黑体" w:eastAsia="黑体" w:hAnsi="黑体"/>
          <w:b/>
          <w:color w:val="000000"/>
          <w:sz w:val="28"/>
          <w:szCs w:val="28"/>
          <w:u w:val="none"/>
        </w:rPr>
        <w:t xml:space="preserve">                </w:t>
      </w:r>
      <w:r w:rsidRPr="00966F5A">
        <w:rPr>
          <w:rFonts w:ascii="黑体" w:eastAsia="黑体" w:hAnsi="黑体" w:hint="eastAsia"/>
          <w:b/>
          <w:color w:val="000000"/>
          <w:sz w:val="28"/>
          <w:szCs w:val="28"/>
          <w:u w:val="none"/>
        </w:rPr>
        <w:t>姓名</w:t>
      </w:r>
      <w:r w:rsidR="00603499" w:rsidRPr="00603499">
        <w:rPr>
          <w:rFonts w:ascii="黑体" w:eastAsia="黑体" w:hAnsi="黑体"/>
          <w:b/>
          <w:color w:val="000000"/>
          <w:sz w:val="28"/>
          <w:szCs w:val="28"/>
          <w:u w:val="none"/>
        </w:rPr>
        <w:t xml:space="preserve">              </w:t>
      </w:r>
    </w:p>
    <w:p w14:paraId="519DA8EC" w14:textId="77777777" w:rsid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color w:val="000000"/>
          <w:sz w:val="28"/>
          <w:szCs w:val="28"/>
          <w:u w:val="none"/>
        </w:rPr>
        <w:t>主要内容、基本要求、主要参考资料等：</w:t>
      </w:r>
    </w:p>
    <w:p w14:paraId="286638E8" w14:textId="34AE16AF" w:rsidR="00966F5A" w:rsidRPr="00376AA1" w:rsidRDefault="00C9205C" w:rsidP="00C9205C">
      <w:pPr>
        <w:pStyle w:val="aff"/>
        <w:numPr>
          <w:ilvl w:val="0"/>
          <w:numId w:val="5"/>
        </w:numPr>
        <w:ind w:firstLineChars="0"/>
        <w:rPr>
          <w:rFonts w:ascii="黑体" w:eastAsia="黑体" w:hAnsi="黑体"/>
          <w:b/>
          <w:sz w:val="30"/>
          <w:szCs w:val="30"/>
        </w:rPr>
      </w:pPr>
      <w:r w:rsidRPr="00376AA1">
        <w:rPr>
          <w:rFonts w:ascii="黑体" w:eastAsia="黑体" w:hAnsi="黑体" w:hint="eastAsia"/>
          <w:b/>
          <w:color w:val="000000"/>
          <w:sz w:val="30"/>
          <w:szCs w:val="30"/>
          <w:u w:val="none"/>
        </w:rPr>
        <w:t>主要内容</w:t>
      </w:r>
    </w:p>
    <w:p w14:paraId="54D2ABCA" w14:textId="77777777" w:rsidR="00C9205C" w:rsidRPr="00C9205C" w:rsidRDefault="00C9205C" w:rsidP="00376AA1">
      <w:pPr>
        <w:spacing w:line="360" w:lineRule="auto"/>
        <w:rPr>
          <w:rFonts w:hAnsi="Times New Roman"/>
          <w:sz w:val="24"/>
          <w:szCs w:val="28"/>
        </w:rPr>
      </w:pPr>
      <w:r w:rsidRPr="00C9205C">
        <w:rPr>
          <w:rFonts w:hAnsi="Times New Roman"/>
          <w:color w:val="000000"/>
          <w:sz w:val="24"/>
          <w:szCs w:val="28"/>
          <w:u w:val="none"/>
        </w:rPr>
        <w:t>本课题围绕校园物资管理信息化需求，设计并实现</w:t>
      </w:r>
      <w:r w:rsidRPr="00C9205C">
        <w:rPr>
          <w:rFonts w:hAnsi="Times New Roman"/>
          <w:color w:val="000000"/>
          <w:sz w:val="24"/>
          <w:szCs w:val="28"/>
          <w:u w:val="none"/>
        </w:rPr>
        <w:t>“</w:t>
      </w:r>
      <w:r w:rsidRPr="00C9205C">
        <w:rPr>
          <w:rFonts w:hAnsi="Times New Roman"/>
          <w:color w:val="000000"/>
          <w:sz w:val="24"/>
          <w:szCs w:val="28"/>
          <w:u w:val="none"/>
        </w:rPr>
        <w:t>校园物资智能管理系统</w:t>
      </w:r>
      <w:r w:rsidRPr="00C9205C">
        <w:rPr>
          <w:rFonts w:hAnsi="Times New Roman"/>
          <w:color w:val="000000"/>
          <w:sz w:val="24"/>
          <w:szCs w:val="28"/>
          <w:u w:val="none"/>
        </w:rPr>
        <w:t>”</w:t>
      </w:r>
      <w:r w:rsidRPr="00C9205C">
        <w:rPr>
          <w:rFonts w:hAnsi="Times New Roman"/>
          <w:color w:val="000000"/>
          <w:sz w:val="24"/>
          <w:szCs w:val="28"/>
          <w:u w:val="none"/>
        </w:rPr>
        <w:t>。系统采用前后端分离架构，后端基于</w:t>
      </w:r>
      <w:r w:rsidRPr="00C9205C">
        <w:rPr>
          <w:rFonts w:hAnsi="Times New Roman"/>
          <w:color w:val="000000"/>
          <w:sz w:val="24"/>
          <w:szCs w:val="28"/>
          <w:u w:val="none"/>
        </w:rPr>
        <w:t xml:space="preserve"> Spring Boot + </w:t>
      </w:r>
      <w:proofErr w:type="spellStart"/>
      <w:r w:rsidRPr="00C9205C">
        <w:rPr>
          <w:rFonts w:hAnsi="Times New Roman"/>
          <w:color w:val="000000"/>
          <w:sz w:val="24"/>
          <w:szCs w:val="28"/>
          <w:u w:val="none"/>
        </w:rPr>
        <w:t>MyBatis</w:t>
      </w:r>
      <w:proofErr w:type="spellEnd"/>
      <w:r w:rsidRPr="00C9205C">
        <w:rPr>
          <w:rFonts w:hAnsi="Times New Roman"/>
          <w:color w:val="000000"/>
          <w:sz w:val="24"/>
          <w:szCs w:val="28"/>
          <w:u w:val="none"/>
        </w:rPr>
        <w:t>-Plus + MySQL</w:t>
      </w:r>
      <w:r w:rsidRPr="00C9205C">
        <w:rPr>
          <w:rFonts w:hAnsi="Times New Roman"/>
          <w:color w:val="000000"/>
          <w:sz w:val="24"/>
          <w:szCs w:val="28"/>
          <w:u w:val="none"/>
        </w:rPr>
        <w:t>，前端基于</w:t>
      </w:r>
      <w:r w:rsidRPr="00C9205C">
        <w:rPr>
          <w:rFonts w:hAnsi="Times New Roman"/>
          <w:color w:val="000000"/>
          <w:sz w:val="24"/>
          <w:szCs w:val="28"/>
          <w:u w:val="none"/>
        </w:rPr>
        <w:t xml:space="preserve"> Vue3 + Vite</w:t>
      </w:r>
      <w:r w:rsidRPr="00C9205C">
        <w:rPr>
          <w:rFonts w:hAnsi="Times New Roman"/>
          <w:color w:val="000000"/>
          <w:sz w:val="24"/>
          <w:szCs w:val="28"/>
          <w:u w:val="none"/>
        </w:rPr>
        <w:t>，主要完成以下内容：</w:t>
      </w:r>
    </w:p>
    <w:p w14:paraId="31154617" w14:textId="77777777" w:rsidR="00C9205C" w:rsidRPr="00C9205C" w:rsidRDefault="00C9205C" w:rsidP="00376AA1">
      <w:pPr>
        <w:numPr>
          <w:ilvl w:val="0"/>
          <w:numId w:val="6"/>
        </w:numPr>
        <w:spacing w:line="360" w:lineRule="auto"/>
        <w:rPr>
          <w:rFonts w:hAnsi="Times New Roman"/>
          <w:sz w:val="24"/>
          <w:szCs w:val="28"/>
        </w:rPr>
      </w:pPr>
      <w:r w:rsidRPr="00C9205C">
        <w:rPr>
          <w:rFonts w:hAnsi="Times New Roman"/>
          <w:color w:val="000000"/>
          <w:sz w:val="24"/>
          <w:szCs w:val="28"/>
          <w:u w:val="none"/>
        </w:rPr>
        <w:t>完成系统需求分析、总体架构设计与数据库设计；</w:t>
      </w:r>
    </w:p>
    <w:p w14:paraId="182EB4CD" w14:textId="77777777" w:rsidR="00C9205C" w:rsidRPr="00C9205C" w:rsidRDefault="00C9205C" w:rsidP="00376AA1">
      <w:pPr>
        <w:numPr>
          <w:ilvl w:val="0"/>
          <w:numId w:val="6"/>
        </w:numPr>
        <w:spacing w:line="360" w:lineRule="auto"/>
        <w:rPr>
          <w:rFonts w:hAnsi="Times New Roman"/>
          <w:sz w:val="24"/>
          <w:szCs w:val="28"/>
        </w:rPr>
      </w:pPr>
      <w:r w:rsidRPr="00C9205C">
        <w:rPr>
          <w:rFonts w:hAnsi="Times New Roman"/>
          <w:color w:val="000000"/>
          <w:sz w:val="24"/>
          <w:szCs w:val="28"/>
          <w:u w:val="none"/>
        </w:rPr>
        <w:t>实现基础数据管理（用户、角色、部门、校区、仓库、库位、物资分类与档案）；</w:t>
      </w:r>
    </w:p>
    <w:p w14:paraId="52DAEB26" w14:textId="77777777" w:rsidR="00C9205C" w:rsidRPr="00C9205C" w:rsidRDefault="00C9205C" w:rsidP="00376AA1">
      <w:pPr>
        <w:numPr>
          <w:ilvl w:val="0"/>
          <w:numId w:val="6"/>
        </w:numPr>
        <w:spacing w:line="360" w:lineRule="auto"/>
        <w:rPr>
          <w:rFonts w:hAnsi="Times New Roman"/>
          <w:sz w:val="24"/>
          <w:szCs w:val="28"/>
        </w:rPr>
      </w:pPr>
      <w:r w:rsidRPr="00C9205C">
        <w:rPr>
          <w:rFonts w:hAnsi="Times New Roman"/>
          <w:color w:val="000000"/>
          <w:sz w:val="24"/>
          <w:szCs w:val="28"/>
          <w:u w:val="none"/>
        </w:rPr>
        <w:t>实现核心业务功能（入库、出库、调拨、申领审批、库存</w:t>
      </w:r>
      <w:proofErr w:type="gramStart"/>
      <w:r w:rsidRPr="00C9205C">
        <w:rPr>
          <w:rFonts w:hAnsi="Times New Roman"/>
          <w:color w:val="000000"/>
          <w:sz w:val="24"/>
          <w:szCs w:val="28"/>
          <w:u w:val="none"/>
        </w:rPr>
        <w:t>批次与效期</w:t>
      </w:r>
      <w:proofErr w:type="gramEnd"/>
      <w:r w:rsidRPr="00C9205C">
        <w:rPr>
          <w:rFonts w:hAnsi="Times New Roman"/>
          <w:color w:val="000000"/>
          <w:sz w:val="24"/>
          <w:szCs w:val="28"/>
          <w:u w:val="none"/>
        </w:rPr>
        <w:t>管理）；</w:t>
      </w:r>
    </w:p>
    <w:p w14:paraId="337BE001" w14:textId="77777777" w:rsidR="00C9205C" w:rsidRPr="00C9205C" w:rsidRDefault="00C9205C" w:rsidP="00376AA1">
      <w:pPr>
        <w:numPr>
          <w:ilvl w:val="0"/>
          <w:numId w:val="6"/>
        </w:numPr>
        <w:spacing w:line="360" w:lineRule="auto"/>
        <w:rPr>
          <w:rFonts w:hAnsi="Times New Roman"/>
          <w:sz w:val="24"/>
          <w:szCs w:val="28"/>
        </w:rPr>
      </w:pPr>
      <w:r w:rsidRPr="00C9205C">
        <w:rPr>
          <w:rFonts w:hAnsi="Times New Roman"/>
          <w:color w:val="000000"/>
          <w:sz w:val="24"/>
          <w:szCs w:val="28"/>
          <w:u w:val="none"/>
        </w:rPr>
        <w:t>实现预警与分析功能（低库存、临期预警、统计报表与可视化）；</w:t>
      </w:r>
    </w:p>
    <w:p w14:paraId="324D5FFB" w14:textId="77777777" w:rsidR="00C9205C" w:rsidRPr="00C9205C" w:rsidRDefault="00C9205C" w:rsidP="00376AA1">
      <w:pPr>
        <w:numPr>
          <w:ilvl w:val="0"/>
          <w:numId w:val="6"/>
        </w:numPr>
        <w:spacing w:line="360" w:lineRule="auto"/>
        <w:rPr>
          <w:rFonts w:hAnsi="Times New Roman"/>
          <w:sz w:val="24"/>
          <w:szCs w:val="28"/>
        </w:rPr>
      </w:pPr>
      <w:r w:rsidRPr="00C9205C">
        <w:rPr>
          <w:rFonts w:hAnsi="Times New Roman"/>
          <w:color w:val="000000"/>
          <w:sz w:val="24"/>
          <w:szCs w:val="28"/>
          <w:u w:val="none"/>
        </w:rPr>
        <w:t>实现系统安全与审计（基于</w:t>
      </w:r>
      <w:r w:rsidRPr="00C9205C">
        <w:rPr>
          <w:rFonts w:hAnsi="Times New Roman"/>
          <w:color w:val="000000"/>
          <w:sz w:val="24"/>
          <w:szCs w:val="28"/>
          <w:u w:val="none"/>
        </w:rPr>
        <w:t xml:space="preserve"> Spring Security + JWT </w:t>
      </w:r>
      <w:r w:rsidRPr="00C9205C">
        <w:rPr>
          <w:rFonts w:hAnsi="Times New Roman"/>
          <w:color w:val="000000"/>
          <w:sz w:val="24"/>
          <w:szCs w:val="28"/>
          <w:u w:val="none"/>
        </w:rPr>
        <w:t>的认证授权、登录日志与操作日志）；</w:t>
      </w:r>
    </w:p>
    <w:p w14:paraId="5D67DCF3" w14:textId="77777777" w:rsidR="00C9205C" w:rsidRPr="00C9205C" w:rsidRDefault="00C9205C" w:rsidP="00376AA1">
      <w:pPr>
        <w:numPr>
          <w:ilvl w:val="0"/>
          <w:numId w:val="6"/>
        </w:numPr>
        <w:spacing w:line="360" w:lineRule="auto"/>
        <w:rPr>
          <w:rFonts w:hAnsi="Times New Roman"/>
          <w:sz w:val="24"/>
          <w:szCs w:val="28"/>
        </w:rPr>
      </w:pPr>
      <w:r w:rsidRPr="00C9205C">
        <w:rPr>
          <w:rFonts w:hAnsi="Times New Roman"/>
          <w:color w:val="000000"/>
          <w:sz w:val="24"/>
          <w:szCs w:val="28"/>
          <w:u w:val="none"/>
        </w:rPr>
        <w:t>完成系统测试、性能优化与毕业论文撰写。</w:t>
      </w:r>
    </w:p>
    <w:p w14:paraId="4E196919" w14:textId="77777777" w:rsidR="00C9205C" w:rsidRPr="00C9205C" w:rsidRDefault="00C9205C" w:rsidP="00C9205C">
      <w:pPr>
        <w:rPr>
          <w:rFonts w:ascii="黑体" w:eastAsia="黑体" w:hAnsi="黑体"/>
          <w:b/>
          <w:sz w:val="30"/>
          <w:szCs w:val="30"/>
        </w:rPr>
      </w:pPr>
      <w:r w:rsidRPr="00C9205C">
        <w:rPr>
          <w:rFonts w:ascii="黑体" w:eastAsia="黑体" w:hAnsi="黑体"/>
          <w:b/>
          <w:color w:val="000000"/>
          <w:sz w:val="30"/>
          <w:szCs w:val="30"/>
          <w:u w:val="none"/>
        </w:rPr>
        <w:t>二、基本要求</w:t>
      </w:r>
    </w:p>
    <w:p w14:paraId="3FE1D36D" w14:textId="77777777" w:rsidR="00C9205C" w:rsidRPr="00C9205C" w:rsidRDefault="00C9205C" w:rsidP="00C9205C">
      <w:pPr>
        <w:numPr>
          <w:ilvl w:val="0"/>
          <w:numId w:val="9"/>
        </w:numPr>
        <w:rPr>
          <w:rFonts w:hAnsi="Times New Roman"/>
          <w:sz w:val="24"/>
          <w:szCs w:val="28"/>
        </w:rPr>
      </w:pPr>
      <w:r w:rsidRPr="00C9205C">
        <w:rPr>
          <w:rFonts w:hAnsi="Times New Roman"/>
          <w:color w:val="000000"/>
          <w:sz w:val="24"/>
          <w:szCs w:val="28"/>
          <w:u w:val="none"/>
        </w:rPr>
        <w:t>系统功能完整，业务流程清晰，满足校园物资管理实际应用场景；</w:t>
      </w:r>
    </w:p>
    <w:p w14:paraId="5578D34A" w14:textId="77777777" w:rsidR="00C9205C" w:rsidRPr="00C9205C" w:rsidRDefault="00C9205C" w:rsidP="00C9205C">
      <w:pPr>
        <w:numPr>
          <w:ilvl w:val="0"/>
          <w:numId w:val="9"/>
        </w:numPr>
        <w:rPr>
          <w:rFonts w:hAnsi="Times New Roman"/>
          <w:sz w:val="24"/>
          <w:szCs w:val="28"/>
        </w:rPr>
      </w:pPr>
      <w:r w:rsidRPr="00C9205C">
        <w:rPr>
          <w:rFonts w:hAnsi="Times New Roman"/>
          <w:color w:val="000000"/>
          <w:sz w:val="24"/>
          <w:szCs w:val="28"/>
          <w:u w:val="none"/>
        </w:rPr>
        <w:t>数据库设计规范，关键字段与索引合理，具备基本并发与查询性能；</w:t>
      </w:r>
    </w:p>
    <w:p w14:paraId="174E9DCB" w14:textId="77777777" w:rsidR="00C9205C" w:rsidRPr="00C9205C" w:rsidRDefault="00C9205C" w:rsidP="00C9205C">
      <w:pPr>
        <w:numPr>
          <w:ilvl w:val="0"/>
          <w:numId w:val="9"/>
        </w:numPr>
        <w:rPr>
          <w:rFonts w:hAnsi="Times New Roman"/>
          <w:sz w:val="24"/>
          <w:szCs w:val="28"/>
        </w:rPr>
      </w:pPr>
      <w:r w:rsidRPr="00C9205C">
        <w:rPr>
          <w:rFonts w:hAnsi="Times New Roman"/>
          <w:color w:val="000000"/>
          <w:sz w:val="24"/>
          <w:szCs w:val="28"/>
          <w:u w:val="none"/>
        </w:rPr>
        <w:t>前后端交互稳定，主要页面与接口运行正常，具备较好可用性；</w:t>
      </w:r>
    </w:p>
    <w:p w14:paraId="3E083B67" w14:textId="77777777" w:rsidR="00C9205C" w:rsidRPr="00C9205C" w:rsidRDefault="00C9205C" w:rsidP="00C9205C">
      <w:pPr>
        <w:numPr>
          <w:ilvl w:val="0"/>
          <w:numId w:val="9"/>
        </w:numPr>
        <w:rPr>
          <w:rFonts w:hAnsi="Times New Roman"/>
          <w:sz w:val="24"/>
          <w:szCs w:val="28"/>
        </w:rPr>
      </w:pPr>
      <w:r w:rsidRPr="00C9205C">
        <w:rPr>
          <w:rFonts w:hAnsi="Times New Roman"/>
          <w:color w:val="000000"/>
          <w:sz w:val="24"/>
          <w:szCs w:val="28"/>
          <w:u w:val="none"/>
        </w:rPr>
        <w:t>代码结构清晰、命名规范、注释完整，具备可维护性与可扩展性；</w:t>
      </w:r>
    </w:p>
    <w:p w14:paraId="6BD92A28" w14:textId="11013951" w:rsidR="00C9205C" w:rsidRPr="00376AA1" w:rsidRDefault="00C9205C" w:rsidP="00C9205C">
      <w:pPr>
        <w:numPr>
          <w:ilvl w:val="0"/>
          <w:numId w:val="9"/>
        </w:numPr>
        <w:rPr>
          <w:rFonts w:hAnsi="Times New Roman" w:hint="eastAsia"/>
          <w:sz w:val="24"/>
          <w:szCs w:val="28"/>
        </w:rPr>
      </w:pPr>
      <w:r w:rsidRPr="00C9205C">
        <w:rPr>
          <w:rFonts w:hAnsi="Times New Roman"/>
          <w:color w:val="000000"/>
          <w:sz w:val="24"/>
          <w:szCs w:val="28"/>
          <w:u w:val="none"/>
        </w:rPr>
        <w:t>毕业论文内容完整、逻辑严谨、格式规范，符合学校本科论文要求。</w:t>
      </w:r>
    </w:p>
    <w:p w14:paraId="5785CE8A" w14:textId="3463985E" w:rsidR="00C9205C" w:rsidRPr="00C9205C" w:rsidRDefault="00C9205C" w:rsidP="00C9205C">
      <w:pPr>
        <w:rPr>
          <w:rFonts w:ascii="黑体" w:eastAsia="黑体" w:hAnsi="黑体"/>
          <w:b/>
          <w:sz w:val="30"/>
          <w:szCs w:val="30"/>
        </w:rPr>
      </w:pPr>
      <w:r w:rsidRPr="00C9205C">
        <w:rPr>
          <w:rFonts w:ascii="黑体" w:eastAsia="黑体" w:hAnsi="黑体"/>
          <w:b/>
          <w:color w:val="000000"/>
          <w:sz w:val="30"/>
          <w:szCs w:val="30"/>
          <w:u w:val="none"/>
        </w:rPr>
        <w:t>三、思政要求</w:t>
      </w:r>
    </w:p>
    <w:p w14:paraId="43516AEF" w14:textId="77777777" w:rsidR="00C9205C" w:rsidRPr="00C9205C" w:rsidRDefault="00C9205C" w:rsidP="00C9205C">
      <w:pPr>
        <w:numPr>
          <w:ilvl w:val="0"/>
          <w:numId w:val="8"/>
        </w:numPr>
        <w:rPr>
          <w:rFonts w:hAnsi="Times New Roman"/>
          <w:sz w:val="24"/>
          <w:szCs w:val="28"/>
        </w:rPr>
      </w:pPr>
      <w:r w:rsidRPr="00C9205C">
        <w:rPr>
          <w:rFonts w:hAnsi="Times New Roman"/>
          <w:color w:val="000000"/>
          <w:sz w:val="24"/>
          <w:szCs w:val="28"/>
          <w:u w:val="none"/>
        </w:rPr>
        <w:t>坚持服务校园治理与师生需求，体现信息化建设的社会责任；</w:t>
      </w:r>
    </w:p>
    <w:p w14:paraId="258034C2" w14:textId="77777777" w:rsidR="00C9205C" w:rsidRPr="00C9205C" w:rsidRDefault="00C9205C" w:rsidP="00C9205C">
      <w:pPr>
        <w:numPr>
          <w:ilvl w:val="0"/>
          <w:numId w:val="8"/>
        </w:numPr>
        <w:rPr>
          <w:rFonts w:hAnsi="Times New Roman"/>
          <w:sz w:val="24"/>
          <w:szCs w:val="28"/>
        </w:rPr>
      </w:pPr>
      <w:r w:rsidRPr="00C9205C">
        <w:rPr>
          <w:rFonts w:hAnsi="Times New Roman"/>
          <w:color w:val="000000"/>
          <w:sz w:val="24"/>
          <w:szCs w:val="28"/>
          <w:u w:val="none"/>
        </w:rPr>
        <w:t>强化数据安全与权限边界意识，落实最小权限和审计追踪机制；</w:t>
      </w:r>
    </w:p>
    <w:p w14:paraId="4274B976" w14:textId="77777777" w:rsidR="00C9205C" w:rsidRPr="00C9205C" w:rsidRDefault="00C9205C" w:rsidP="00C9205C">
      <w:pPr>
        <w:numPr>
          <w:ilvl w:val="0"/>
          <w:numId w:val="8"/>
        </w:numPr>
        <w:rPr>
          <w:rFonts w:hAnsi="Times New Roman"/>
          <w:sz w:val="24"/>
          <w:szCs w:val="28"/>
        </w:rPr>
      </w:pPr>
      <w:r w:rsidRPr="00C9205C">
        <w:rPr>
          <w:rFonts w:hAnsi="Times New Roman"/>
          <w:color w:val="000000"/>
          <w:sz w:val="24"/>
          <w:szCs w:val="28"/>
          <w:u w:val="none"/>
        </w:rPr>
        <w:t>在系统设计中体现协同管理、规范管理和应急保障意识；</w:t>
      </w:r>
    </w:p>
    <w:p w14:paraId="12FBCC8C" w14:textId="77777777" w:rsidR="00C9205C" w:rsidRPr="00C9205C" w:rsidRDefault="00C9205C" w:rsidP="00C9205C">
      <w:pPr>
        <w:numPr>
          <w:ilvl w:val="0"/>
          <w:numId w:val="8"/>
        </w:numPr>
        <w:rPr>
          <w:rFonts w:hAnsi="Times New Roman"/>
          <w:sz w:val="24"/>
          <w:szCs w:val="28"/>
        </w:rPr>
      </w:pPr>
      <w:r w:rsidRPr="00C9205C">
        <w:rPr>
          <w:rFonts w:hAnsi="Times New Roman"/>
          <w:color w:val="000000"/>
          <w:sz w:val="24"/>
          <w:szCs w:val="28"/>
          <w:u w:val="none"/>
        </w:rPr>
        <w:t>培养严谨求实、诚信科研、规范开发的职业素养。</w:t>
      </w:r>
    </w:p>
    <w:p w14:paraId="60E2C0D1" w14:textId="77777777" w:rsidR="00C9205C" w:rsidRPr="00C9205C" w:rsidRDefault="00C9205C" w:rsidP="00C9205C">
      <w:pPr>
        <w:rPr>
          <w:rFonts w:ascii="黑体" w:eastAsia="黑体" w:hAnsi="黑体"/>
          <w:b/>
          <w:sz w:val="30"/>
          <w:szCs w:val="30"/>
        </w:rPr>
      </w:pPr>
      <w:r w:rsidRPr="00C9205C">
        <w:rPr>
          <w:rFonts w:ascii="黑体" w:eastAsia="黑体" w:hAnsi="黑体"/>
          <w:b/>
          <w:color w:val="000000"/>
          <w:sz w:val="30"/>
          <w:szCs w:val="30"/>
          <w:u w:val="none"/>
        </w:rPr>
        <w:t>四、主要参考资料</w:t>
      </w:r>
    </w:p>
    <w:p w14:paraId="02FC31DD" w14:textId="1A807119" w:rsidR="00966F5A" w:rsidRDefault="00C9205C" w:rsidP="00966F5A">
      <w:pPr>
        <w:rPr>
          <w:rFonts w:hAnsi="Times New Roman"/>
          <w:szCs w:val="28"/>
        </w:rPr>
      </w:pPr>
      <w:r w:rsidRPr="00C9205C">
        <w:rPr>
          <w:rFonts w:hAnsi="Times New Roman"/>
          <w:color w:val="000000"/>
          <w:szCs w:val="28"/>
          <w:u w:val="none"/>
        </w:rPr>
        <w:lastRenderedPageBreak/>
        <w:t xml:space="preserve">[1] </w:t>
      </w:r>
      <w:r w:rsidRPr="00C9205C">
        <w:rPr>
          <w:rFonts w:hAnsi="Times New Roman"/>
          <w:color w:val="000000"/>
          <w:szCs w:val="28"/>
          <w:u w:val="none"/>
        </w:rPr>
        <w:t>王伟</w:t>
      </w:r>
      <w:r w:rsidRPr="00C9205C">
        <w:rPr>
          <w:rFonts w:hAnsi="Times New Roman"/>
          <w:color w:val="000000"/>
          <w:szCs w:val="28"/>
          <w:u w:val="none"/>
        </w:rPr>
        <w:t xml:space="preserve">, </w:t>
      </w:r>
      <w:r w:rsidRPr="00C9205C">
        <w:rPr>
          <w:rFonts w:hAnsi="Times New Roman"/>
          <w:color w:val="000000"/>
          <w:szCs w:val="28"/>
          <w:u w:val="none"/>
        </w:rPr>
        <w:t>刘明</w:t>
      </w:r>
      <w:r w:rsidRPr="00C9205C">
        <w:rPr>
          <w:rFonts w:hAnsi="Times New Roman"/>
          <w:color w:val="000000"/>
          <w:szCs w:val="28"/>
          <w:u w:val="none"/>
        </w:rPr>
        <w:t xml:space="preserve">. </w:t>
      </w:r>
      <w:r w:rsidRPr="00C9205C">
        <w:rPr>
          <w:rFonts w:hAnsi="Times New Roman"/>
          <w:color w:val="000000"/>
          <w:szCs w:val="28"/>
          <w:u w:val="none"/>
        </w:rPr>
        <w:t>基于</w:t>
      </w:r>
      <w:r w:rsidRPr="00C9205C">
        <w:rPr>
          <w:rFonts w:hAnsi="Times New Roman"/>
          <w:color w:val="000000"/>
          <w:szCs w:val="28"/>
          <w:u w:val="none"/>
        </w:rPr>
        <w:t xml:space="preserve"> Spring Boot </w:t>
      </w:r>
      <w:r w:rsidRPr="00C9205C">
        <w:rPr>
          <w:rFonts w:hAnsi="Times New Roman"/>
          <w:color w:val="000000"/>
          <w:szCs w:val="28"/>
          <w:u w:val="none"/>
        </w:rPr>
        <w:t>的后端架构设计与性能优化研究</w:t>
      </w:r>
      <w:r w:rsidRPr="00C9205C">
        <w:rPr>
          <w:rFonts w:hAnsi="Times New Roman"/>
          <w:color w:val="000000"/>
          <w:szCs w:val="28"/>
          <w:u w:val="none"/>
        </w:rPr>
        <w:t xml:space="preserve">[J]. </w:t>
      </w:r>
      <w:r w:rsidRPr="00C9205C">
        <w:rPr>
          <w:rFonts w:hAnsi="Times New Roman"/>
          <w:color w:val="000000"/>
          <w:szCs w:val="28"/>
          <w:u w:val="none"/>
        </w:rPr>
        <w:t>计算机系统应用</w:t>
      </w:r>
      <w:r w:rsidRPr="00C9205C">
        <w:rPr>
          <w:rFonts w:hAnsi="Times New Roman"/>
          <w:color w:val="000000"/>
          <w:szCs w:val="28"/>
          <w:u w:val="none"/>
        </w:rPr>
        <w:t>, 2021, 30(5): 102-109.</w:t>
      </w:r>
      <w:r w:rsidRPr="00C9205C">
        <w:rPr>
          <w:rFonts w:hAnsi="Times New Roman"/>
          <w:color w:val="000000"/>
          <w:szCs w:val="28"/>
          <w:u w:val="none"/>
        </w:rPr>
        <w:br/>
        <w:t xml:space="preserve">[2] </w:t>
      </w:r>
      <w:r w:rsidRPr="00C9205C">
        <w:rPr>
          <w:rFonts w:hAnsi="Times New Roman"/>
          <w:color w:val="000000"/>
          <w:szCs w:val="28"/>
          <w:u w:val="none"/>
        </w:rPr>
        <w:t>陈志敏</w:t>
      </w:r>
      <w:r w:rsidRPr="00C9205C">
        <w:rPr>
          <w:rFonts w:hAnsi="Times New Roman"/>
          <w:color w:val="000000"/>
          <w:szCs w:val="28"/>
          <w:u w:val="none"/>
        </w:rPr>
        <w:t xml:space="preserve">, </w:t>
      </w:r>
      <w:r w:rsidRPr="00C9205C">
        <w:rPr>
          <w:rFonts w:hAnsi="Times New Roman"/>
          <w:color w:val="000000"/>
          <w:szCs w:val="28"/>
          <w:u w:val="none"/>
        </w:rPr>
        <w:t>何建国</w:t>
      </w:r>
      <w:r w:rsidRPr="00C9205C">
        <w:rPr>
          <w:rFonts w:hAnsi="Times New Roman"/>
          <w:color w:val="000000"/>
          <w:szCs w:val="28"/>
          <w:u w:val="none"/>
        </w:rPr>
        <w:t xml:space="preserve">. </w:t>
      </w:r>
      <w:r w:rsidRPr="00C9205C">
        <w:rPr>
          <w:rFonts w:hAnsi="Times New Roman"/>
          <w:color w:val="000000"/>
          <w:szCs w:val="28"/>
          <w:u w:val="none"/>
        </w:rPr>
        <w:t>大数据背景下智慧校园建设与管理模式创新探讨</w:t>
      </w:r>
      <w:r w:rsidRPr="00C9205C">
        <w:rPr>
          <w:rFonts w:hAnsi="Times New Roman"/>
          <w:color w:val="000000"/>
          <w:szCs w:val="28"/>
          <w:u w:val="none"/>
        </w:rPr>
        <w:t xml:space="preserve">[J]. </w:t>
      </w:r>
      <w:r w:rsidRPr="00C9205C">
        <w:rPr>
          <w:rFonts w:hAnsi="Times New Roman"/>
          <w:color w:val="000000"/>
          <w:szCs w:val="28"/>
          <w:u w:val="none"/>
        </w:rPr>
        <w:t>现代教育管理</w:t>
      </w:r>
      <w:r w:rsidRPr="00C9205C">
        <w:rPr>
          <w:rFonts w:hAnsi="Times New Roman"/>
          <w:color w:val="000000"/>
          <w:szCs w:val="28"/>
          <w:u w:val="none"/>
        </w:rPr>
        <w:t>, 2020, 12(8): 45-51.</w:t>
      </w:r>
      <w:r w:rsidRPr="00C9205C">
        <w:rPr>
          <w:rFonts w:hAnsi="Times New Roman"/>
          <w:color w:val="000000"/>
          <w:szCs w:val="28"/>
          <w:u w:val="none"/>
        </w:rPr>
        <w:br/>
        <w:t xml:space="preserve">[3] </w:t>
      </w:r>
      <w:r w:rsidRPr="00C9205C">
        <w:rPr>
          <w:rFonts w:hAnsi="Times New Roman"/>
          <w:color w:val="000000"/>
          <w:szCs w:val="28"/>
          <w:u w:val="none"/>
        </w:rPr>
        <w:t>张强</w:t>
      </w:r>
      <w:r w:rsidRPr="00C9205C">
        <w:rPr>
          <w:rFonts w:hAnsi="Times New Roman"/>
          <w:color w:val="000000"/>
          <w:szCs w:val="28"/>
          <w:u w:val="none"/>
        </w:rPr>
        <w:t xml:space="preserve">, </w:t>
      </w:r>
      <w:r w:rsidRPr="00C9205C">
        <w:rPr>
          <w:rFonts w:hAnsi="Times New Roman"/>
          <w:color w:val="000000"/>
          <w:szCs w:val="28"/>
          <w:u w:val="none"/>
        </w:rPr>
        <w:t>李红梅</w:t>
      </w:r>
      <w:r w:rsidRPr="00C9205C">
        <w:rPr>
          <w:rFonts w:hAnsi="Times New Roman"/>
          <w:color w:val="000000"/>
          <w:szCs w:val="28"/>
          <w:u w:val="none"/>
        </w:rPr>
        <w:t xml:space="preserve">. </w:t>
      </w:r>
      <w:r w:rsidRPr="00C9205C">
        <w:rPr>
          <w:rFonts w:hAnsi="Times New Roman"/>
          <w:color w:val="000000"/>
          <w:szCs w:val="28"/>
          <w:u w:val="none"/>
        </w:rPr>
        <w:t>高校突发公共事件应急物资储备体系构建研究</w:t>
      </w:r>
      <w:r w:rsidRPr="00C9205C">
        <w:rPr>
          <w:rFonts w:hAnsi="Times New Roman"/>
          <w:color w:val="000000"/>
          <w:szCs w:val="28"/>
          <w:u w:val="none"/>
        </w:rPr>
        <w:t xml:space="preserve">[J]. </w:t>
      </w:r>
      <w:r w:rsidRPr="00C9205C">
        <w:rPr>
          <w:rFonts w:hAnsi="Times New Roman"/>
          <w:color w:val="000000"/>
          <w:szCs w:val="28"/>
          <w:u w:val="none"/>
        </w:rPr>
        <w:t>中国安全生产科学技术</w:t>
      </w:r>
      <w:r w:rsidRPr="00C9205C">
        <w:rPr>
          <w:rFonts w:hAnsi="Times New Roman"/>
          <w:color w:val="000000"/>
          <w:szCs w:val="28"/>
          <w:u w:val="none"/>
        </w:rPr>
        <w:t>, 2022, 18(3): 67-73.</w:t>
      </w:r>
      <w:r w:rsidRPr="00C9205C">
        <w:rPr>
          <w:rFonts w:hAnsi="Times New Roman"/>
          <w:color w:val="000000"/>
          <w:szCs w:val="28"/>
          <w:u w:val="none"/>
        </w:rPr>
        <w:br/>
        <w:t xml:space="preserve">[4] </w:t>
      </w:r>
      <w:r w:rsidRPr="00C9205C">
        <w:rPr>
          <w:rFonts w:hAnsi="Times New Roman"/>
          <w:color w:val="000000"/>
          <w:szCs w:val="28"/>
          <w:u w:val="none"/>
        </w:rPr>
        <w:t>李东</w:t>
      </w:r>
      <w:r w:rsidRPr="00C9205C">
        <w:rPr>
          <w:rFonts w:hAnsi="Times New Roman"/>
          <w:color w:val="000000"/>
          <w:szCs w:val="28"/>
          <w:u w:val="none"/>
        </w:rPr>
        <w:t xml:space="preserve">, </w:t>
      </w:r>
      <w:r w:rsidRPr="00C9205C">
        <w:rPr>
          <w:rFonts w:hAnsi="Times New Roman"/>
          <w:color w:val="000000"/>
          <w:szCs w:val="28"/>
          <w:u w:val="none"/>
        </w:rPr>
        <w:t>赵莉</w:t>
      </w:r>
      <w:r w:rsidRPr="00C9205C">
        <w:rPr>
          <w:rFonts w:hAnsi="Times New Roman"/>
          <w:color w:val="000000"/>
          <w:szCs w:val="28"/>
          <w:u w:val="none"/>
        </w:rPr>
        <w:t xml:space="preserve">. Vue3+Vite </w:t>
      </w:r>
      <w:r w:rsidRPr="00C9205C">
        <w:rPr>
          <w:rFonts w:hAnsi="Times New Roman"/>
          <w:color w:val="000000"/>
          <w:szCs w:val="28"/>
          <w:u w:val="none"/>
        </w:rPr>
        <w:t>开发实战</w:t>
      </w:r>
      <w:r w:rsidRPr="00C9205C">
        <w:rPr>
          <w:rFonts w:hAnsi="Times New Roman"/>
          <w:color w:val="000000"/>
          <w:szCs w:val="28"/>
          <w:u w:val="none"/>
        </w:rPr>
        <w:t xml:space="preserve">: </w:t>
      </w:r>
      <w:r w:rsidRPr="00C9205C">
        <w:rPr>
          <w:rFonts w:hAnsi="Times New Roman"/>
          <w:color w:val="000000"/>
          <w:szCs w:val="28"/>
          <w:u w:val="none"/>
        </w:rPr>
        <w:t>组合式</w:t>
      </w:r>
      <w:r w:rsidRPr="00C9205C">
        <w:rPr>
          <w:rFonts w:hAnsi="Times New Roman"/>
          <w:color w:val="000000"/>
          <w:szCs w:val="28"/>
          <w:u w:val="none"/>
        </w:rPr>
        <w:t xml:space="preserve"> API </w:t>
      </w:r>
      <w:r w:rsidRPr="00C9205C">
        <w:rPr>
          <w:rFonts w:hAnsi="Times New Roman"/>
          <w:color w:val="000000"/>
          <w:szCs w:val="28"/>
          <w:u w:val="none"/>
        </w:rPr>
        <w:t>与工程化实践</w:t>
      </w:r>
      <w:r w:rsidRPr="00C9205C">
        <w:rPr>
          <w:rFonts w:hAnsi="Times New Roman"/>
          <w:color w:val="000000"/>
          <w:szCs w:val="28"/>
          <w:u w:val="none"/>
        </w:rPr>
        <w:t xml:space="preserve">[M]. </w:t>
      </w:r>
      <w:r w:rsidRPr="00C9205C">
        <w:rPr>
          <w:rFonts w:hAnsi="Times New Roman"/>
          <w:color w:val="000000"/>
          <w:szCs w:val="28"/>
          <w:u w:val="none"/>
        </w:rPr>
        <w:t>北京</w:t>
      </w:r>
      <w:r w:rsidRPr="00C9205C">
        <w:rPr>
          <w:rFonts w:hAnsi="Times New Roman"/>
          <w:color w:val="000000"/>
          <w:szCs w:val="28"/>
          <w:u w:val="none"/>
        </w:rPr>
        <w:t xml:space="preserve">: </w:t>
      </w:r>
      <w:r w:rsidRPr="00C9205C">
        <w:rPr>
          <w:rFonts w:hAnsi="Times New Roman"/>
          <w:color w:val="000000"/>
          <w:szCs w:val="28"/>
          <w:u w:val="none"/>
        </w:rPr>
        <w:t>人民邮电出版社</w:t>
      </w:r>
      <w:r w:rsidRPr="00C9205C">
        <w:rPr>
          <w:rFonts w:hAnsi="Times New Roman"/>
          <w:color w:val="000000"/>
          <w:szCs w:val="28"/>
          <w:u w:val="none"/>
        </w:rPr>
        <w:t>, 2023: 155-180.</w:t>
      </w:r>
      <w:r w:rsidRPr="00C9205C">
        <w:rPr>
          <w:rFonts w:hAnsi="Times New Roman"/>
          <w:color w:val="000000"/>
          <w:szCs w:val="28"/>
          <w:u w:val="none"/>
        </w:rPr>
        <w:br/>
        <w:t xml:space="preserve">[5] </w:t>
      </w:r>
      <w:r w:rsidRPr="00C9205C">
        <w:rPr>
          <w:rFonts w:hAnsi="Times New Roman"/>
          <w:color w:val="000000"/>
          <w:szCs w:val="28"/>
          <w:u w:val="none"/>
        </w:rPr>
        <w:t>刘强</w:t>
      </w:r>
      <w:r w:rsidRPr="00C9205C">
        <w:rPr>
          <w:rFonts w:hAnsi="Times New Roman"/>
          <w:color w:val="000000"/>
          <w:szCs w:val="28"/>
          <w:u w:val="none"/>
        </w:rPr>
        <w:t xml:space="preserve">, </w:t>
      </w:r>
      <w:r w:rsidRPr="00C9205C">
        <w:rPr>
          <w:rFonts w:hAnsi="Times New Roman"/>
          <w:color w:val="000000"/>
          <w:szCs w:val="28"/>
          <w:u w:val="none"/>
        </w:rPr>
        <w:t>周波</w:t>
      </w:r>
      <w:r w:rsidRPr="00C9205C">
        <w:rPr>
          <w:rFonts w:hAnsi="Times New Roman"/>
          <w:color w:val="000000"/>
          <w:szCs w:val="28"/>
          <w:u w:val="none"/>
        </w:rPr>
        <w:t xml:space="preserve">. </w:t>
      </w:r>
      <w:proofErr w:type="spellStart"/>
      <w:r w:rsidRPr="00C9205C">
        <w:rPr>
          <w:rFonts w:hAnsi="Times New Roman"/>
          <w:color w:val="000000"/>
          <w:szCs w:val="28"/>
          <w:u w:val="none"/>
        </w:rPr>
        <w:t>MyBatis</w:t>
      </w:r>
      <w:proofErr w:type="spellEnd"/>
      <w:r w:rsidRPr="00C9205C">
        <w:rPr>
          <w:rFonts w:hAnsi="Times New Roman"/>
          <w:color w:val="000000"/>
          <w:szCs w:val="28"/>
          <w:u w:val="none"/>
        </w:rPr>
        <w:t xml:space="preserve">-Plus </w:t>
      </w:r>
      <w:r w:rsidRPr="00C9205C">
        <w:rPr>
          <w:rFonts w:hAnsi="Times New Roman"/>
          <w:color w:val="000000"/>
          <w:szCs w:val="28"/>
          <w:u w:val="none"/>
        </w:rPr>
        <w:t>企业级高可用开发指南</w:t>
      </w:r>
      <w:r w:rsidRPr="00C9205C">
        <w:rPr>
          <w:rFonts w:hAnsi="Times New Roman"/>
          <w:color w:val="000000"/>
          <w:szCs w:val="28"/>
          <w:u w:val="none"/>
        </w:rPr>
        <w:t xml:space="preserve">[M]. </w:t>
      </w:r>
      <w:r w:rsidRPr="00C9205C">
        <w:rPr>
          <w:rFonts w:hAnsi="Times New Roman"/>
          <w:color w:val="000000"/>
          <w:szCs w:val="28"/>
          <w:u w:val="none"/>
        </w:rPr>
        <w:t>电子工业出版社</w:t>
      </w:r>
      <w:r w:rsidRPr="00C9205C">
        <w:rPr>
          <w:rFonts w:hAnsi="Times New Roman"/>
          <w:color w:val="000000"/>
          <w:szCs w:val="28"/>
          <w:u w:val="none"/>
        </w:rPr>
        <w:t>, 2021: 89-105</w:t>
      </w:r>
    </w:p>
    <w:p w14:paraId="5284002A" w14:textId="77777777" w:rsidR="00376AA1" w:rsidRPr="00376AA1" w:rsidRDefault="00376AA1" w:rsidP="00966F5A">
      <w:pPr>
        <w:rPr>
          <w:rFonts w:hAnsi="Times New Roman" w:hint="eastAsia"/>
          <w:szCs w:val="28"/>
        </w:rPr>
      </w:pPr>
    </w:p>
    <w:p w14:paraId="2011A6C8" w14:textId="77777777" w:rsidR="00966F5A" w:rsidRPr="00966F5A" w:rsidRDefault="00966F5A" w:rsidP="00966F5A">
      <w:pPr>
        <w:ind w:firstLineChars="300" w:firstLine="843"/>
        <w:rPr>
          <w:rFonts w:ascii="黑体" w:eastAsia="黑体" w:hAnsi="黑体" w:hint="eastAsia"/>
          <w:b/>
          <w:sz w:val="28"/>
          <w:szCs w:val="28"/>
        </w:rPr>
      </w:pPr>
      <w:r w:rsidRPr="00966F5A">
        <w:rPr>
          <w:rFonts w:ascii="黑体" w:eastAsia="黑体" w:hAnsi="黑体" w:hint="eastAsia"/>
          <w:b/>
          <w:color w:val="000000"/>
          <w:sz w:val="28"/>
          <w:szCs w:val="28"/>
          <w:u w:val="none"/>
        </w:rPr>
        <w:t>完  成  期  限：</w:t>
      </w:r>
      <w:r w:rsidR="006E0685" w:rsidRPr="006E0685">
        <w:rPr>
          <w:rFonts w:ascii="黑体" w:eastAsia="黑体" w:hAnsi="黑体"/>
          <w:b/>
          <w:color w:val="000000"/>
          <w:sz w:val="28"/>
          <w:szCs w:val="28"/>
          <w:u w:val="none"/>
        </w:rPr>
        <w:t xml:space="preserve">                      </w:t>
      </w:r>
    </w:p>
    <w:p w14:paraId="603802AD" w14:textId="77777777" w:rsidR="00966F5A" w:rsidRPr="006E0685" w:rsidRDefault="00966F5A" w:rsidP="00966F5A">
      <w:pPr>
        <w:ind w:firstLineChars="261" w:firstLine="838"/>
        <w:rPr>
          <w:rFonts w:ascii="黑体" w:eastAsia="黑体" w:hAnsi="黑体" w:hint="eastAsia"/>
          <w:b/>
          <w:sz w:val="28"/>
          <w:szCs w:val="28"/>
          <w:u w:val="single"/>
        </w:rPr>
      </w:pPr>
      <w:r w:rsidRPr="00966F5A">
        <w:rPr>
          <w:rFonts w:ascii="黑体" w:eastAsia="黑体" w:hAnsi="黑体" w:hint="eastAsia"/>
          <w:b/>
          <w:color w:val="000000"/>
          <w:spacing w:val="20"/>
          <w:sz w:val="28"/>
          <w:szCs w:val="28"/>
          <w:u w:val="none"/>
        </w:rPr>
        <w:t>指导教师签名</w:t>
      </w:r>
      <w:r w:rsidRPr="00966F5A">
        <w:rPr>
          <w:rFonts w:ascii="黑体" w:eastAsia="黑体" w:hAnsi="黑体" w:hint="eastAsia"/>
          <w:b/>
          <w:color w:val="000000"/>
          <w:sz w:val="28"/>
          <w:szCs w:val="28"/>
          <w:u w:val="none"/>
        </w:rPr>
        <w:t>：</w:t>
      </w:r>
      <w:r w:rsidR="006E0685">
        <w:rPr>
          <w:rFonts w:ascii="黑体" w:eastAsia="黑体" w:hAnsi="黑体" w:hint="eastAsia"/>
          <w:b/>
          <w:color w:val="000000"/>
          <w:sz w:val="28"/>
          <w:szCs w:val="28"/>
          <w:u w:val="none"/>
        </w:rPr>
        <w:t xml:space="preserve"> </w:t>
      </w:r>
      <w:r w:rsidR="006E0685">
        <w:rPr>
          <w:rFonts w:ascii="黑体" w:eastAsia="黑体" w:hAnsi="黑体"/>
          <w:b/>
          <w:color w:val="000000"/>
          <w:sz w:val="28"/>
          <w:szCs w:val="28"/>
          <w:u w:val="none"/>
        </w:rPr>
        <w:t xml:space="preserve">                      </w:t>
      </w:r>
    </w:p>
    <w:p w14:paraId="5FCB8448" w14:textId="77777777" w:rsidR="00966F5A" w:rsidRPr="006E0685" w:rsidRDefault="00966F5A" w:rsidP="00966F5A">
      <w:pPr>
        <w:ind w:firstLineChars="300" w:firstLine="843"/>
        <w:rPr>
          <w:rFonts w:ascii="黑体" w:eastAsia="黑体" w:hAnsi="黑体" w:hint="eastAsia"/>
          <w:b/>
          <w:sz w:val="28"/>
          <w:szCs w:val="28"/>
          <w:u w:val="single"/>
        </w:rPr>
      </w:pPr>
      <w:r w:rsidRPr="00966F5A">
        <w:rPr>
          <w:rFonts w:ascii="黑体" w:eastAsia="黑体" w:hAnsi="黑体" w:hint="eastAsia"/>
          <w:b/>
          <w:color w:val="000000"/>
          <w:sz w:val="28"/>
          <w:szCs w:val="28"/>
          <w:u w:val="none"/>
        </w:rPr>
        <w:t>专业负责人签名：</w:t>
      </w:r>
      <w:r w:rsidR="006E0685">
        <w:rPr>
          <w:rFonts w:ascii="黑体" w:eastAsia="黑体" w:hAnsi="黑体" w:hint="eastAsia"/>
          <w:b/>
          <w:color w:val="000000"/>
          <w:sz w:val="28"/>
          <w:szCs w:val="28"/>
          <w:u w:val="none"/>
        </w:rPr>
        <w:t xml:space="preserve"> </w:t>
      </w:r>
      <w:r w:rsidR="006E0685">
        <w:rPr>
          <w:rFonts w:ascii="黑体" w:eastAsia="黑体" w:hAnsi="黑体"/>
          <w:b/>
          <w:color w:val="000000"/>
          <w:sz w:val="28"/>
          <w:szCs w:val="28"/>
          <w:u w:val="none"/>
        </w:rPr>
        <w:t xml:space="preserve">                      </w:t>
      </w:r>
    </w:p>
    <w:p w14:paraId="1D9EAB67" w14:textId="77777777" w:rsidR="005933B8" w:rsidRPr="00966F5A" w:rsidRDefault="005933B8" w:rsidP="005933B8">
      <w:pPr>
        <w:ind w:firstLineChars="1000" w:firstLine="2811"/>
        <w:rPr>
          <w:rFonts w:ascii="黑体" w:eastAsia="黑体" w:hAnsi="黑体" w:hint="eastAsia"/>
          <w:b/>
          <w:sz w:val="28"/>
          <w:szCs w:val="28"/>
        </w:rPr>
      </w:pPr>
      <w:r w:rsidRPr="005933B8">
        <w:rPr>
          <w:rFonts w:ascii="黑体" w:eastAsia="黑体" w:hAnsi="黑体" w:hint="eastAsia"/>
          <w:b/>
          <w:color w:val="000000"/>
          <w:sz w:val="28"/>
          <w:szCs w:val="28"/>
          <w:u w:val="none"/>
        </w:rPr>
        <w:t>年     月     日</w:t>
      </w:r>
    </w:p>
    <w:p w14:paraId="6B2261D0" w14:textId="77777777" w:rsidR="00445F46" w:rsidRDefault="00445F46">
      <w:pPr>
        <w:rPr>
          <w:rFonts w:hint="eastAsia"/>
        </w:rPr>
        <w:sectPr w:rsidR="00445F46">
          <w:headerReference w:type="default" r:id="rId20"/>
          <w:footerReference w:type="default" r:id="rId28"/>
          <w:pgSz w:w="11907" w:h="16840"/>
          <w:pgMar w:top="1418" w:right="1134" w:bottom="1418" w:left="1701" w:header="720" w:footer="720" w:gutter="0"/>
          <w:cols w:space="425"/>
          <w:docGrid w:type="lines" w:linePitch="312"/>
        </w:sectPr>
      </w:pPr>
    </w:p>
    <w:p w14:paraId="210F48C6" w14:textId="77777777" w:rsidR="00445F46" w:rsidRDefault="003B4612">
      <w:pPr>
        <w:spacing w:line="360" w:lineRule="auto"/>
        <w:jc w:val="center"/>
        <w:rPr>
          <w:rFonts w:hint="eastAsia"/>
        </w:rPr>
      </w:pPr>
      <w:r>
        <w:rPr>
          <w:color w:val="000000"/>
          <w:u w:val="none"/>
        </w:rPr>
        <w:t>校园物资智能管理系统设计与实现</w:t>
      </w:r>
    </w:p>
    <w:p w14:paraId="62679018" w14:textId="77777777" w:rsidR="00445F46" w:rsidRDefault="003B4612">
      <w:pPr>
        <w:spacing w:line="360" w:lineRule="auto"/>
        <w:rPr>
          <w:rFonts w:hint="eastAsia"/>
        </w:rPr>
      </w:pPr>
      <w:r>
        <w:rPr>
          <w:rFonts w:hAnsi="Times New Roman"/>
          <w:color w:val="000000"/>
          <w:sz w:val="24"/>
          <w:u w:val="none"/>
        </w:rPr>
        <w:t xml:space="preserve"> </w:t>
      </w:r>
    </w:p>
    <w:p w14:paraId="3A0FE374" w14:textId="48BF14DF" w:rsidR="00445F46" w:rsidRDefault="003B4612">
      <w:pPr>
        <w:pStyle w:val="nameoutlvl1"/>
        <w:spacing w:after="0" w:line="360" w:lineRule="auto"/>
        <w:jc w:val="center"/>
        <w:outlineLvl w:val="0"/>
      </w:pPr>
      <w:bookmarkStart w:id="0" w:name="_Toc7247720"/>
      <w:r>
        <w:rPr>
          <w:rFonts w:ascii="Times New Roman" w:eastAsia="黑体" w:hAnsi="Times New Roman" w:cs="Times New Roman"/>
          <w:color w:val="000000"/>
          <w:sz w:val="30"/>
          <w:u w:val="none"/>
        </w:rPr>
        <w:t>摘</w:t>
      </w:r>
      <w:r>
        <w:rPr>
          <w:rFonts w:ascii="Times New Roman" w:eastAsia="黑体" w:hAnsi="Times New Roman" w:cs="Times New Roman"/>
          <w:color w:val="000000"/>
          <w:sz w:val="30"/>
          <w:u w:val="none"/>
        </w:rPr>
        <w:t xml:space="preserve">    </w:t>
      </w:r>
      <w:r>
        <w:rPr>
          <w:rFonts w:ascii="Times New Roman" w:eastAsia="黑体" w:hAnsi="Times New Roman" w:cs="Times New Roman"/>
          <w:color w:val="000000"/>
          <w:sz w:val="30"/>
          <w:u w:val="none"/>
        </w:rPr>
        <w:t>要</w:t>
      </w:r>
      <w:bookmarkEnd w:id="0"/>
      <w:r w:rsidR="009A7E2B">
        <w:rPr>
          <w:rFonts w:ascii="Times New Roman" w:eastAsia="黑体" w:hAnsi="Times New Roman" w:cs="Times New Roman"/>
          <w:color w:val="000000"/>
          <w:sz w:val="30"/>
          <w:u w:val="none"/>
        </w:rPr>
        <w:br/>
      </w:r>
    </w:p>
    <w:p>
      <w:pPr>
        <w:pStyle w:val="aa"/>
        <w:ind w:firstLine="420"/>
      </w:pPr>
      <w:r>
        <w:rPr>
          <w:color w:val="000000"/>
          <w:u w:val="none"/>
        </w:rPr>
        <w:t>面对高校物资台账分散、审批流转偏长、库存批次难以追踪和预警处置滞后的问题，本文围绕当前项目仓库完成了校园物资智能管理系统的设计与实现。系统并不追求脱离项目的概念包装，而是以已有代码、SQL、配置和文档为边界：前端采用 Vue 3、Pinia、Element Plus 和 ECharts 组织页面与图表，后端采用 Spring Boot 3、Spring Security、JWT 和 MyBatis-Plus 完成认证授权、业务编排与数据访问，数据层使用 MySQL 8 存储业务数据。围绕这一实现基础，论文重点说明了基础数据管理、库存与批次维护、申领审批、出库执行、仓间调拨、预警扫描、补货建议、通知消息和日志审计等已落地模块，并对统一响应结构、角色权限边界、刷新令牌续期和按到期日优先出库等关键机制进行了归纳。测试部分只采用当前仓库可以复核的事实，记录了 2026 年 4 月 14 日后端 42 项自动化测试通过、前端生产构建成功的结果。这些证据表明，当前项目已经具备覆盖校园物资核心流程的实现基础，论文中的结论也据此限定在真实可验证的范围内。</w:t>
      </w:r>
    </w:p>
    <w:p>
      <w:pPr>
        <w:pStyle w:val="aa"/>
        <w:ind w:firstLine="420"/>
      </w:pPr>
      <w:r>
        <w:rPr>
          <w:color w:val="000000"/>
          <w:u w:val="none"/>
        </w:rPr>
        <w:t>关键词：校园物资管理；Spring Boot；Vue 3；库存预警；申领审批</w:t>
      </w:r>
    </w:p>
    <w:p w14:paraId="62CEB48C" w14:textId="464756E2" w:rsidR="00445F46" w:rsidRPr="006D61BE" w:rsidRDefault="006D61BE" w:rsidP="006D61BE">
      <w:pPr>
        <w:pageBreakBefore/>
        <w:tabs>
          <w:tab w:val="center" w:pos="4536"/>
        </w:tabs>
        <w:spacing w:line="360" w:lineRule="auto"/>
        <w:ind w:leftChars="500" w:left="1050" w:rightChars="500" w:right="1050"/>
        <w:jc w:val="center"/>
        <w:rPr>
          <w:rFonts w:hAnsi="Times New Roman"/>
          <w:b/>
          <w:bCs/>
          <w:sz w:val="32"/>
        </w:rPr>
      </w:pPr>
      <w:r>
        <w:rPr>
          <w:color w:val="000000"/>
          <w:u w:val="none"/>
        </w:rPr>
        <w:t>Design and Implementation of Campus Material Intelligent Management System</w:t>
      </w:r>
    </w:p>
    <w:p w14:paraId="2EF1449D" w14:textId="77777777" w:rsidR="00445F46" w:rsidRDefault="003B4612">
      <w:pPr>
        <w:spacing w:line="360" w:lineRule="auto"/>
        <w:rPr>
          <w:rFonts w:hint="eastAsia"/>
        </w:rPr>
      </w:pPr>
      <w:r>
        <w:rPr>
          <w:rFonts w:hAnsi="Times New Roman"/>
          <w:color w:val="000000"/>
          <w:sz w:val="24"/>
          <w:u w:val="none"/>
        </w:rPr>
        <w:t xml:space="preserve"> </w:t>
      </w:r>
    </w:p>
    <w:p w14:paraId="78E20822" w14:textId="77777777" w:rsidR="00445F46" w:rsidRDefault="003B4612">
      <w:pPr>
        <w:spacing w:line="360" w:lineRule="auto"/>
        <w:rPr>
          <w:rFonts w:hint="eastAsia"/>
        </w:rPr>
      </w:pPr>
      <w:r>
        <w:rPr>
          <w:rFonts w:hAnsi="Times New Roman"/>
          <w:color w:val="000000"/>
          <w:sz w:val="24"/>
          <w:u w:val="none"/>
        </w:rPr>
        <w:t xml:space="preserve"> </w:t>
      </w:r>
    </w:p>
    <w:p w14:paraId="125EFD09" w14:textId="77777777" w:rsidR="00445F46" w:rsidRDefault="003B4612">
      <w:pPr>
        <w:spacing w:line="360" w:lineRule="auto"/>
        <w:rPr>
          <w:rFonts w:hint="eastAsia"/>
        </w:rPr>
      </w:pPr>
      <w:r>
        <w:rPr>
          <w:rFonts w:hAnsi="Times New Roman"/>
          <w:color w:val="000000"/>
          <w:sz w:val="24"/>
          <w:u w:val="none"/>
        </w:rPr>
        <w:t xml:space="preserve"> </w:t>
      </w:r>
    </w:p>
    <w:p w14:paraId="611DFF56" w14:textId="77777777" w:rsidR="00445F46" w:rsidRDefault="003B4612">
      <w:pPr>
        <w:pStyle w:val="nameoutlvl1"/>
        <w:spacing w:after="0" w:line="360" w:lineRule="auto"/>
        <w:jc w:val="center"/>
        <w:outlineLvl w:val="0"/>
      </w:pPr>
      <w:bookmarkStart w:id="1" w:name="_Toc7247721"/>
      <w:r>
        <w:rPr>
          <w:rFonts w:ascii="Times New Roman" w:eastAsia="黑体" w:hAnsi="Times New Roman" w:cs="Times New Roman"/>
          <w:b/>
          <w:color w:val="000000"/>
          <w:sz w:val="28"/>
          <w:u w:val="none"/>
        </w:rPr>
        <w:t>ABSTRACT</w:t>
      </w:r>
      <w:bookmarkEnd w:id="1"/>
    </w:p>
    <w:sdt>
      <w:sdtPr>
        <w:rPr>
          <w:rFonts w:eastAsia="宋体" w:hAnsi="宋体"/>
          <w:sz w:val="21"/>
        </w:rPr>
        <w:id w:val="885731237"/>
        <w:docPartObj>
          <w:docPartGallery w:val="Table of Contents"/>
          <w:docPartUnique/>
        </w:docPartObj>
      </w:sdtPr>
      <w:sdtContent>
        <w:p w14:paraId="165B2D3D" w14:textId="77777777" w:rsidR="00445F46" w:rsidRDefault="003B4612">
          <w:pPr>
            <w:pStyle w:val="TOC1"/>
            <w:tabs>
              <w:tab w:val="right" w:leader="dot" w:pos="9072"/>
            </w:tabs>
            <w:rPr>
              <w:noProof/>
            </w:rPr>
          </w:pPr>
          <w:r>
            <w:fldChar w:fldCharType="begin"/>
          </w:r>
          <w:r>
            <w:instrText>TOC \o "1-3" \h \z \u</w:instrText>
          </w:r>
          <w:r>
            <w:fldChar w:fldCharType="separate"/>
          </w:r>
          <w:hyperlink w:anchor="_Toc7247720">
            <w:r>
              <w:t>摘</w:t>
            </w:r>
            <w:r>
              <w:t xml:space="preserve">    </w:t>
            </w:r>
            <w:r>
              <w:t>要</w:t>
            </w:r>
            <w:r>
              <w:rPr>
                <w:noProof/>
                <w:webHidden/>
              </w:rPr>
              <w:tab/>
            </w:r>
            <w:r>
              <w:rPr>
                <w:noProof/>
                <w:webHidden/>
              </w:rPr>
              <w:fldChar w:fldCharType="begin"/>
            </w:r>
            <w:r>
              <w:rPr>
                <w:noProof/>
                <w:webHidden/>
              </w:rPr>
              <w:instrText>PAGEREF _Toc7247720 \h</w:instrText>
            </w:r>
            <w:r>
              <w:rPr>
                <w:noProof/>
                <w:webHidden/>
              </w:rPr>
            </w:r>
            <w:r>
              <w:rPr>
                <w:noProof/>
                <w:webHidden/>
              </w:rPr>
              <w:fldChar w:fldCharType="separate"/>
            </w:r>
            <w:r>
              <w:rPr>
                <w:noProof/>
                <w:webHidden/>
              </w:rPr>
              <w:t>I</w:t>
            </w:r>
            <w:r>
              <w:rPr>
                <w:noProof/>
                <w:webHidden/>
              </w:rPr>
              <w:fldChar w:fldCharType="end"/>
            </w:r>
          </w:hyperlink>
        </w:p>
        <w:p w14:paraId="42E32C97" w14:textId="77777777" w:rsidR="00445F46" w:rsidRDefault="003B4612">
          <w:pPr>
            <w:pStyle w:val="TOC1"/>
            <w:tabs>
              <w:tab w:val="right" w:leader="dot" w:pos="9072"/>
            </w:tabs>
            <w:rPr>
              <w:noProof/>
            </w:rPr>
          </w:pPr>
          <w:hyperlink w:anchor="_Toc7247721">
            <w:r>
              <w:t>ABSTRACT</w:t>
            </w:r>
            <w:r>
              <w:rPr>
                <w:noProof/>
                <w:webHidden/>
              </w:rPr>
              <w:tab/>
            </w:r>
            <w:r>
              <w:rPr>
                <w:noProof/>
                <w:webHidden/>
              </w:rPr>
              <w:fldChar w:fldCharType="begin"/>
            </w:r>
            <w:r>
              <w:rPr>
                <w:noProof/>
                <w:webHidden/>
              </w:rPr>
              <w:instrText>PAGEREF _Toc7247721 \h</w:instrText>
            </w:r>
            <w:r>
              <w:rPr>
                <w:noProof/>
                <w:webHidden/>
              </w:rPr>
            </w:r>
            <w:r>
              <w:rPr>
                <w:noProof/>
                <w:webHidden/>
              </w:rPr>
              <w:fldChar w:fldCharType="separate"/>
            </w:r>
            <w:r>
              <w:rPr>
                <w:noProof/>
                <w:webHidden/>
              </w:rPr>
              <w:t>II</w:t>
            </w:r>
            <w:r>
              <w:rPr>
                <w:noProof/>
                <w:webHidden/>
              </w:rPr>
              <w:fldChar w:fldCharType="end"/>
            </w:r>
          </w:hyperlink>
        </w:p>
        <w:p w14:paraId="203275DF" w14:textId="77777777" w:rsidR="00445F46" w:rsidRDefault="003B4612">
          <w:pPr>
            <w:pStyle w:val="TOC1"/>
            <w:tabs>
              <w:tab w:val="right" w:leader="dot" w:pos="9072"/>
            </w:tabs>
            <w:rPr>
              <w:noProof/>
            </w:rPr>
          </w:pPr>
          <w:hyperlink w:anchor="_Toc7247722">
            <w:r>
              <w:t xml:space="preserve">1  </w:t>
            </w:r>
            <w:r>
              <w:t>绪论</w:t>
            </w:r>
            <w:r>
              <w:rPr>
                <w:noProof/>
                <w:webHidden/>
              </w:rPr>
              <w:tab/>
            </w:r>
            <w:r>
              <w:rPr>
                <w:noProof/>
                <w:webHidden/>
              </w:rPr>
              <w:fldChar w:fldCharType="begin"/>
            </w:r>
            <w:r>
              <w:rPr>
                <w:noProof/>
                <w:webHidden/>
              </w:rPr>
              <w:instrText>PAGEREF _Toc7247722 \h</w:instrText>
            </w:r>
            <w:r>
              <w:rPr>
                <w:noProof/>
                <w:webHidden/>
              </w:rPr>
            </w:r>
            <w:r>
              <w:rPr>
                <w:noProof/>
                <w:webHidden/>
              </w:rPr>
              <w:fldChar w:fldCharType="separate"/>
            </w:r>
            <w:r>
              <w:rPr>
                <w:noProof/>
                <w:webHidden/>
              </w:rPr>
              <w:t>1</w:t>
            </w:r>
            <w:r>
              <w:rPr>
                <w:noProof/>
                <w:webHidden/>
              </w:rPr>
              <w:fldChar w:fldCharType="end"/>
            </w:r>
          </w:hyperlink>
        </w:p>
        <w:p w14:paraId="4AE0BDC2" w14:textId="77777777" w:rsidR="00445F46" w:rsidRDefault="003B4612">
          <w:pPr>
            <w:pStyle w:val="TOC2"/>
            <w:tabs>
              <w:tab w:val="right" w:leader="dot" w:pos="9072"/>
            </w:tabs>
            <w:ind w:firstLine="420"/>
            <w:rPr>
              <w:noProof/>
            </w:rPr>
          </w:pPr>
          <w:hyperlink w:anchor="_Toc7247723">
            <w:r>
              <w:t xml:space="preserve">1.1  </w:t>
            </w:r>
            <w:r>
              <w:t>研究背景</w:t>
            </w:r>
            <w:r>
              <w:rPr>
                <w:noProof/>
                <w:webHidden/>
              </w:rPr>
              <w:tab/>
            </w:r>
            <w:r>
              <w:rPr>
                <w:noProof/>
                <w:webHidden/>
              </w:rPr>
              <w:fldChar w:fldCharType="begin"/>
            </w:r>
            <w:r>
              <w:rPr>
                <w:noProof/>
                <w:webHidden/>
              </w:rPr>
              <w:instrText>PAGEREF _Toc7247723 \h</w:instrText>
            </w:r>
            <w:r>
              <w:rPr>
                <w:noProof/>
                <w:webHidden/>
              </w:rPr>
            </w:r>
            <w:r>
              <w:rPr>
                <w:noProof/>
                <w:webHidden/>
              </w:rPr>
              <w:fldChar w:fldCharType="separate"/>
            </w:r>
            <w:r>
              <w:rPr>
                <w:noProof/>
                <w:webHidden/>
              </w:rPr>
              <w:t>1</w:t>
            </w:r>
            <w:r>
              <w:rPr>
                <w:noProof/>
                <w:webHidden/>
              </w:rPr>
              <w:fldChar w:fldCharType="end"/>
            </w:r>
          </w:hyperlink>
        </w:p>
        <w:p w14:paraId="2ADC9BD6" w14:textId="77777777" w:rsidR="00445F46" w:rsidRDefault="003B4612">
          <w:pPr>
            <w:pStyle w:val="TOC2"/>
            <w:tabs>
              <w:tab w:val="right" w:leader="dot" w:pos="9072"/>
            </w:tabs>
            <w:ind w:firstLine="420"/>
            <w:rPr>
              <w:noProof/>
            </w:rPr>
          </w:pPr>
          <w:hyperlink w:anchor="_Toc7247724">
            <w:r>
              <w:t xml:space="preserve">1.2  </w:t>
            </w:r>
            <w:r>
              <w:t>研究意义</w:t>
            </w:r>
            <w:r>
              <w:rPr>
                <w:noProof/>
                <w:webHidden/>
              </w:rPr>
              <w:tab/>
            </w:r>
            <w:r>
              <w:rPr>
                <w:noProof/>
                <w:webHidden/>
              </w:rPr>
              <w:fldChar w:fldCharType="begin"/>
            </w:r>
            <w:r>
              <w:rPr>
                <w:noProof/>
                <w:webHidden/>
              </w:rPr>
              <w:instrText>PAGEREF _Toc7247724 \h</w:instrText>
            </w:r>
            <w:r>
              <w:rPr>
                <w:noProof/>
                <w:webHidden/>
              </w:rPr>
            </w:r>
            <w:r>
              <w:rPr>
                <w:noProof/>
                <w:webHidden/>
              </w:rPr>
              <w:fldChar w:fldCharType="separate"/>
            </w:r>
            <w:r>
              <w:rPr>
                <w:noProof/>
                <w:webHidden/>
              </w:rPr>
              <w:t>1</w:t>
            </w:r>
            <w:r>
              <w:rPr>
                <w:noProof/>
                <w:webHidden/>
              </w:rPr>
              <w:fldChar w:fldCharType="end"/>
            </w:r>
          </w:hyperlink>
        </w:p>
        <w:p w14:paraId="6C532AD8" w14:textId="77777777" w:rsidR="00445F46" w:rsidRDefault="003B4612">
          <w:pPr>
            <w:pStyle w:val="TOC2"/>
            <w:tabs>
              <w:tab w:val="right" w:leader="dot" w:pos="9072"/>
            </w:tabs>
            <w:ind w:firstLine="420"/>
            <w:rPr>
              <w:noProof/>
            </w:rPr>
          </w:pPr>
          <w:hyperlink w:anchor="_Toc7247725">
            <w:r>
              <w:t xml:space="preserve">1.3  </w:t>
            </w:r>
            <w:r>
              <w:t>国内外研究现状</w:t>
            </w:r>
            <w:r>
              <w:rPr>
                <w:noProof/>
                <w:webHidden/>
              </w:rPr>
              <w:tab/>
            </w:r>
            <w:r>
              <w:rPr>
                <w:noProof/>
                <w:webHidden/>
              </w:rPr>
              <w:fldChar w:fldCharType="begin"/>
            </w:r>
            <w:r>
              <w:rPr>
                <w:noProof/>
                <w:webHidden/>
              </w:rPr>
              <w:instrText>PAGEREF _Toc7247725 \h</w:instrText>
            </w:r>
            <w:r>
              <w:rPr>
                <w:noProof/>
                <w:webHidden/>
              </w:rPr>
            </w:r>
            <w:r>
              <w:rPr>
                <w:noProof/>
                <w:webHidden/>
              </w:rPr>
              <w:fldChar w:fldCharType="separate"/>
            </w:r>
            <w:r>
              <w:rPr>
                <w:noProof/>
                <w:webHidden/>
              </w:rPr>
              <w:t>2</w:t>
            </w:r>
            <w:r>
              <w:rPr>
                <w:noProof/>
                <w:webHidden/>
              </w:rPr>
              <w:fldChar w:fldCharType="end"/>
            </w:r>
          </w:hyperlink>
        </w:p>
        <w:p w14:paraId="4D9F92F5" w14:textId="77777777" w:rsidR="00445F46" w:rsidRDefault="003B4612">
          <w:pPr>
            <w:pStyle w:val="TOC3"/>
            <w:tabs>
              <w:tab w:val="right" w:leader="dot" w:pos="9072"/>
            </w:tabs>
            <w:rPr>
              <w:noProof/>
            </w:rPr>
          </w:pPr>
          <w:hyperlink w:anchor="_Toc7247726">
            <w:r>
              <w:t xml:space="preserve">1.3.1  </w:t>
            </w:r>
            <w:r>
              <w:t>国外研究现状</w:t>
            </w:r>
            <w:r>
              <w:rPr>
                <w:noProof/>
                <w:webHidden/>
              </w:rPr>
              <w:tab/>
            </w:r>
            <w:r>
              <w:rPr>
                <w:noProof/>
                <w:webHidden/>
              </w:rPr>
              <w:fldChar w:fldCharType="begin"/>
            </w:r>
            <w:r>
              <w:rPr>
                <w:noProof/>
                <w:webHidden/>
              </w:rPr>
              <w:instrText>PAGEREF _Toc7247726 \h</w:instrText>
            </w:r>
            <w:r>
              <w:rPr>
                <w:noProof/>
                <w:webHidden/>
              </w:rPr>
            </w:r>
            <w:r>
              <w:rPr>
                <w:noProof/>
                <w:webHidden/>
              </w:rPr>
              <w:fldChar w:fldCharType="separate"/>
            </w:r>
            <w:r>
              <w:rPr>
                <w:noProof/>
                <w:webHidden/>
              </w:rPr>
              <w:t>2</w:t>
            </w:r>
            <w:r>
              <w:rPr>
                <w:noProof/>
                <w:webHidden/>
              </w:rPr>
              <w:fldChar w:fldCharType="end"/>
            </w:r>
          </w:hyperlink>
        </w:p>
        <w:p w14:paraId="7DD5AFD2" w14:textId="77777777" w:rsidR="00445F46" w:rsidRDefault="003B4612">
          <w:pPr>
            <w:pStyle w:val="TOC3"/>
            <w:tabs>
              <w:tab w:val="right" w:leader="dot" w:pos="9072"/>
            </w:tabs>
            <w:rPr>
              <w:noProof/>
            </w:rPr>
          </w:pPr>
          <w:hyperlink w:anchor="_Toc7247727">
            <w:r>
              <w:t xml:space="preserve">1.3.2  </w:t>
            </w:r>
            <w:r>
              <w:t>国内研究现状</w:t>
            </w:r>
            <w:r>
              <w:rPr>
                <w:noProof/>
                <w:webHidden/>
              </w:rPr>
              <w:tab/>
            </w:r>
            <w:r>
              <w:rPr>
                <w:noProof/>
                <w:webHidden/>
              </w:rPr>
              <w:fldChar w:fldCharType="begin"/>
            </w:r>
            <w:r>
              <w:rPr>
                <w:noProof/>
                <w:webHidden/>
              </w:rPr>
              <w:instrText>PAGEREF _Toc7247727 \h</w:instrText>
            </w:r>
            <w:r>
              <w:rPr>
                <w:noProof/>
                <w:webHidden/>
              </w:rPr>
            </w:r>
            <w:r>
              <w:rPr>
                <w:noProof/>
                <w:webHidden/>
              </w:rPr>
              <w:fldChar w:fldCharType="separate"/>
            </w:r>
            <w:r>
              <w:rPr>
                <w:noProof/>
                <w:webHidden/>
              </w:rPr>
              <w:t>2</w:t>
            </w:r>
            <w:r>
              <w:rPr>
                <w:noProof/>
                <w:webHidden/>
              </w:rPr>
              <w:fldChar w:fldCharType="end"/>
            </w:r>
          </w:hyperlink>
        </w:p>
        <w:p w14:paraId="09C6FDEF" w14:textId="77777777" w:rsidR="00445F46" w:rsidRDefault="003B4612">
          <w:pPr>
            <w:pStyle w:val="TOC2"/>
            <w:tabs>
              <w:tab w:val="right" w:leader="dot" w:pos="9072"/>
            </w:tabs>
            <w:ind w:firstLine="420"/>
            <w:rPr>
              <w:noProof/>
            </w:rPr>
          </w:pPr>
          <w:hyperlink w:anchor="_Toc7247728">
            <w:r>
              <w:t xml:space="preserve">1.4  </w:t>
            </w:r>
            <w:r>
              <w:t>本文主要研究内容</w:t>
            </w:r>
            <w:r>
              <w:rPr>
                <w:noProof/>
                <w:webHidden/>
              </w:rPr>
              <w:tab/>
            </w:r>
            <w:r>
              <w:rPr>
                <w:noProof/>
                <w:webHidden/>
              </w:rPr>
              <w:fldChar w:fldCharType="begin"/>
            </w:r>
            <w:r>
              <w:rPr>
                <w:noProof/>
                <w:webHidden/>
              </w:rPr>
              <w:instrText>PAGEREF _Toc7247728 \h</w:instrText>
            </w:r>
            <w:r>
              <w:rPr>
                <w:noProof/>
                <w:webHidden/>
              </w:rPr>
            </w:r>
            <w:r>
              <w:rPr>
                <w:noProof/>
                <w:webHidden/>
              </w:rPr>
              <w:fldChar w:fldCharType="separate"/>
            </w:r>
            <w:r>
              <w:rPr>
                <w:noProof/>
                <w:webHidden/>
              </w:rPr>
              <w:t>2</w:t>
            </w:r>
            <w:r>
              <w:rPr>
                <w:noProof/>
                <w:webHidden/>
              </w:rPr>
              <w:fldChar w:fldCharType="end"/>
            </w:r>
          </w:hyperlink>
        </w:p>
        <w:p w14:paraId="32086A01" w14:textId="77777777" w:rsidR="00445F46" w:rsidRDefault="003B4612">
          <w:pPr>
            <w:pStyle w:val="TOC2"/>
            <w:tabs>
              <w:tab w:val="right" w:leader="dot" w:pos="9072"/>
            </w:tabs>
            <w:ind w:firstLine="420"/>
            <w:rPr>
              <w:noProof/>
            </w:rPr>
          </w:pPr>
          <w:hyperlink w:anchor="_Toc7247729">
            <w:r>
              <w:t xml:space="preserve">1.5  </w:t>
            </w:r>
            <w:r>
              <w:t>论文组织结构</w:t>
            </w:r>
            <w:r>
              <w:rPr>
                <w:noProof/>
                <w:webHidden/>
              </w:rPr>
              <w:tab/>
            </w:r>
            <w:r>
              <w:rPr>
                <w:noProof/>
                <w:webHidden/>
              </w:rPr>
              <w:fldChar w:fldCharType="begin"/>
            </w:r>
            <w:r>
              <w:rPr>
                <w:noProof/>
                <w:webHidden/>
              </w:rPr>
              <w:instrText>PAGEREF _Toc7247729 \h</w:instrText>
            </w:r>
            <w:r>
              <w:rPr>
                <w:noProof/>
                <w:webHidden/>
              </w:rPr>
            </w:r>
            <w:r>
              <w:rPr>
                <w:noProof/>
                <w:webHidden/>
              </w:rPr>
              <w:fldChar w:fldCharType="separate"/>
            </w:r>
            <w:r>
              <w:rPr>
                <w:noProof/>
                <w:webHidden/>
              </w:rPr>
              <w:t>3</w:t>
            </w:r>
            <w:r>
              <w:rPr>
                <w:noProof/>
                <w:webHidden/>
              </w:rPr>
              <w:fldChar w:fldCharType="end"/>
            </w:r>
          </w:hyperlink>
        </w:p>
        <w:p w14:paraId="07D77A57" w14:textId="77777777" w:rsidR="00445F46" w:rsidRDefault="003B4612">
          <w:pPr>
            <w:pStyle w:val="TOC1"/>
            <w:tabs>
              <w:tab w:val="right" w:leader="dot" w:pos="9072"/>
            </w:tabs>
            <w:rPr>
              <w:noProof/>
            </w:rPr>
          </w:pPr>
          <w:hyperlink w:anchor="_Toc7247730">
            <w:r>
              <w:t xml:space="preserve">2  </w:t>
            </w:r>
            <w:r>
              <w:t>相关技术与理论基础</w:t>
            </w:r>
            <w:r>
              <w:rPr>
                <w:noProof/>
                <w:webHidden/>
              </w:rPr>
              <w:tab/>
            </w:r>
            <w:r>
              <w:rPr>
                <w:noProof/>
                <w:webHidden/>
              </w:rPr>
              <w:fldChar w:fldCharType="begin"/>
            </w:r>
            <w:r>
              <w:rPr>
                <w:noProof/>
                <w:webHidden/>
              </w:rPr>
              <w:instrText>PAGEREF _Toc7247730 \h</w:instrText>
            </w:r>
            <w:r>
              <w:rPr>
                <w:noProof/>
                <w:webHidden/>
              </w:rPr>
            </w:r>
            <w:r>
              <w:rPr>
                <w:noProof/>
                <w:webHidden/>
              </w:rPr>
              <w:fldChar w:fldCharType="separate"/>
            </w:r>
            <w:r>
              <w:rPr>
                <w:noProof/>
                <w:webHidden/>
              </w:rPr>
              <w:t>4</w:t>
            </w:r>
            <w:r>
              <w:rPr>
                <w:noProof/>
                <w:webHidden/>
              </w:rPr>
              <w:fldChar w:fldCharType="end"/>
            </w:r>
          </w:hyperlink>
        </w:p>
        <w:p w14:paraId="707D0424" w14:textId="77777777" w:rsidR="00445F46" w:rsidRDefault="003B4612">
          <w:pPr>
            <w:pStyle w:val="TOC2"/>
            <w:tabs>
              <w:tab w:val="right" w:leader="dot" w:pos="9072"/>
            </w:tabs>
            <w:ind w:firstLine="420"/>
            <w:rPr>
              <w:noProof/>
            </w:rPr>
          </w:pPr>
          <w:hyperlink w:anchor="_Toc7247731">
            <w:r>
              <w:t xml:space="preserve">2.1  Spring Boot </w:t>
            </w:r>
            <w:r>
              <w:t>技术简介</w:t>
            </w:r>
            <w:r>
              <w:rPr>
                <w:noProof/>
                <w:webHidden/>
              </w:rPr>
              <w:tab/>
            </w:r>
            <w:r>
              <w:rPr>
                <w:noProof/>
                <w:webHidden/>
              </w:rPr>
              <w:fldChar w:fldCharType="begin"/>
            </w:r>
            <w:r>
              <w:rPr>
                <w:noProof/>
                <w:webHidden/>
              </w:rPr>
              <w:instrText>PAGEREF _Toc7247731 \h</w:instrText>
            </w:r>
            <w:r>
              <w:rPr>
                <w:noProof/>
                <w:webHidden/>
              </w:rPr>
            </w:r>
            <w:r>
              <w:rPr>
                <w:noProof/>
                <w:webHidden/>
              </w:rPr>
              <w:fldChar w:fldCharType="separate"/>
            </w:r>
            <w:r>
              <w:rPr>
                <w:noProof/>
                <w:webHidden/>
              </w:rPr>
              <w:t>4</w:t>
            </w:r>
            <w:r>
              <w:rPr>
                <w:noProof/>
                <w:webHidden/>
              </w:rPr>
              <w:fldChar w:fldCharType="end"/>
            </w:r>
          </w:hyperlink>
        </w:p>
        <w:p w14:paraId="0714BD30" w14:textId="77777777" w:rsidR="00445F46" w:rsidRDefault="003B4612">
          <w:pPr>
            <w:pStyle w:val="TOC2"/>
            <w:tabs>
              <w:tab w:val="right" w:leader="dot" w:pos="9072"/>
            </w:tabs>
            <w:ind w:firstLine="420"/>
            <w:rPr>
              <w:noProof/>
            </w:rPr>
          </w:pPr>
          <w:hyperlink w:anchor="_Toc7247732">
            <w:r>
              <w:t xml:space="preserve">2.2  Vue3 </w:t>
            </w:r>
            <w:r>
              <w:t>与</w:t>
            </w:r>
            <w:r>
              <w:t xml:space="preserve"> Element Plus </w:t>
            </w:r>
            <w:r>
              <w:t>技术简介</w:t>
            </w:r>
            <w:r>
              <w:rPr>
                <w:noProof/>
                <w:webHidden/>
              </w:rPr>
              <w:tab/>
            </w:r>
            <w:r>
              <w:rPr>
                <w:noProof/>
                <w:webHidden/>
              </w:rPr>
              <w:fldChar w:fldCharType="begin"/>
            </w:r>
            <w:r>
              <w:rPr>
                <w:noProof/>
                <w:webHidden/>
              </w:rPr>
              <w:instrText>PAGEREF _Toc7247732 \h</w:instrText>
            </w:r>
            <w:r>
              <w:rPr>
                <w:noProof/>
                <w:webHidden/>
              </w:rPr>
            </w:r>
            <w:r>
              <w:rPr>
                <w:noProof/>
                <w:webHidden/>
              </w:rPr>
              <w:fldChar w:fldCharType="separate"/>
            </w:r>
            <w:r>
              <w:rPr>
                <w:noProof/>
                <w:webHidden/>
              </w:rPr>
              <w:t>4</w:t>
            </w:r>
            <w:r>
              <w:rPr>
                <w:noProof/>
                <w:webHidden/>
              </w:rPr>
              <w:fldChar w:fldCharType="end"/>
            </w:r>
          </w:hyperlink>
        </w:p>
        <w:p w14:paraId="41AA8153" w14:textId="77777777" w:rsidR="00445F46" w:rsidRDefault="003B4612">
          <w:pPr>
            <w:pStyle w:val="TOC2"/>
            <w:tabs>
              <w:tab w:val="right" w:leader="dot" w:pos="9072"/>
            </w:tabs>
            <w:ind w:firstLine="420"/>
            <w:rPr>
              <w:noProof/>
            </w:rPr>
          </w:pPr>
          <w:hyperlink w:anchor="_Toc7247733">
            <w:r>
              <w:t xml:space="preserve">2.3  MyBatis </w:t>
            </w:r>
            <w:r>
              <w:t>与</w:t>
            </w:r>
            <w:r>
              <w:t xml:space="preserve"> MySQL </w:t>
            </w:r>
            <w:r>
              <w:t>数据库技术</w:t>
            </w:r>
            <w:r>
              <w:rPr>
                <w:noProof/>
                <w:webHidden/>
              </w:rPr>
              <w:tab/>
            </w:r>
            <w:r>
              <w:rPr>
                <w:noProof/>
                <w:webHidden/>
              </w:rPr>
              <w:fldChar w:fldCharType="begin"/>
            </w:r>
            <w:r>
              <w:rPr>
                <w:noProof/>
                <w:webHidden/>
              </w:rPr>
              <w:instrText>PAGEREF _Toc7247733 \h</w:instrText>
            </w:r>
            <w:r>
              <w:rPr>
                <w:noProof/>
                <w:webHidden/>
              </w:rPr>
            </w:r>
            <w:r>
              <w:rPr>
                <w:noProof/>
                <w:webHidden/>
              </w:rPr>
              <w:fldChar w:fldCharType="separate"/>
            </w:r>
            <w:r>
              <w:rPr>
                <w:noProof/>
                <w:webHidden/>
              </w:rPr>
              <w:t>4</w:t>
            </w:r>
            <w:r>
              <w:rPr>
                <w:noProof/>
                <w:webHidden/>
              </w:rPr>
              <w:fldChar w:fldCharType="end"/>
            </w:r>
          </w:hyperlink>
        </w:p>
        <w:p w14:paraId="45303168" w14:textId="77777777" w:rsidR="00445F46" w:rsidRDefault="003B4612">
          <w:pPr>
            <w:pStyle w:val="TOC2"/>
            <w:tabs>
              <w:tab w:val="right" w:leader="dot" w:pos="9072"/>
            </w:tabs>
            <w:ind w:firstLine="420"/>
            <w:rPr>
              <w:noProof/>
            </w:rPr>
          </w:pPr>
          <w:hyperlink w:anchor="_Toc7247734">
            <w:r>
              <w:t xml:space="preserve">2.4  JWT </w:t>
            </w:r>
            <w:r>
              <w:t>身份认证与权限控制技术</w:t>
            </w:r>
            <w:r>
              <w:rPr>
                <w:noProof/>
                <w:webHidden/>
              </w:rPr>
              <w:tab/>
            </w:r>
            <w:r>
              <w:rPr>
                <w:noProof/>
                <w:webHidden/>
              </w:rPr>
              <w:fldChar w:fldCharType="begin"/>
            </w:r>
            <w:r>
              <w:rPr>
                <w:noProof/>
                <w:webHidden/>
              </w:rPr>
              <w:instrText>PAGEREF _Toc7247734 \h</w:instrText>
            </w:r>
            <w:r>
              <w:rPr>
                <w:noProof/>
                <w:webHidden/>
              </w:rPr>
            </w:r>
            <w:r>
              <w:rPr>
                <w:noProof/>
                <w:webHidden/>
              </w:rPr>
              <w:fldChar w:fldCharType="separate"/>
            </w:r>
            <w:r>
              <w:rPr>
                <w:noProof/>
                <w:webHidden/>
              </w:rPr>
              <w:t>5</w:t>
            </w:r>
            <w:r>
              <w:rPr>
                <w:noProof/>
                <w:webHidden/>
              </w:rPr>
              <w:fldChar w:fldCharType="end"/>
            </w:r>
          </w:hyperlink>
        </w:p>
        <w:p w14:paraId="64E43DF8" w14:textId="77777777" w:rsidR="00445F46" w:rsidRDefault="003B4612">
          <w:pPr>
            <w:pStyle w:val="TOC2"/>
            <w:tabs>
              <w:tab w:val="right" w:leader="dot" w:pos="9072"/>
            </w:tabs>
            <w:ind w:firstLine="420"/>
            <w:rPr>
              <w:noProof/>
            </w:rPr>
          </w:pPr>
          <w:hyperlink w:anchor="_Toc7247735">
            <w:r>
              <w:t xml:space="preserve">2.5  ECharts </w:t>
            </w:r>
            <w:r>
              <w:t>数据可视化技术</w:t>
            </w:r>
            <w:r>
              <w:rPr>
                <w:noProof/>
                <w:webHidden/>
              </w:rPr>
              <w:tab/>
            </w:r>
            <w:r>
              <w:rPr>
                <w:noProof/>
                <w:webHidden/>
              </w:rPr>
              <w:fldChar w:fldCharType="begin"/>
            </w:r>
            <w:r>
              <w:rPr>
                <w:noProof/>
                <w:webHidden/>
              </w:rPr>
              <w:instrText>PAGEREF _Toc7247735 \h</w:instrText>
            </w:r>
            <w:r>
              <w:rPr>
                <w:noProof/>
                <w:webHidden/>
              </w:rPr>
            </w:r>
            <w:r>
              <w:rPr>
                <w:noProof/>
                <w:webHidden/>
              </w:rPr>
              <w:fldChar w:fldCharType="separate"/>
            </w:r>
            <w:r>
              <w:rPr>
                <w:noProof/>
                <w:webHidden/>
              </w:rPr>
              <w:t>5</w:t>
            </w:r>
            <w:r>
              <w:rPr>
                <w:noProof/>
                <w:webHidden/>
              </w:rPr>
              <w:fldChar w:fldCharType="end"/>
            </w:r>
          </w:hyperlink>
        </w:p>
        <w:p w14:paraId="232A2F1C" w14:textId="77777777" w:rsidR="00445F46" w:rsidRDefault="003B4612">
          <w:pPr>
            <w:pStyle w:val="TOC2"/>
            <w:tabs>
              <w:tab w:val="right" w:leader="dot" w:pos="9072"/>
            </w:tabs>
            <w:ind w:firstLine="420"/>
            <w:rPr>
              <w:noProof/>
            </w:rPr>
          </w:pPr>
          <w:hyperlink w:anchor="_Toc7247736">
            <w:r>
              <w:t xml:space="preserve">2.6  </w:t>
            </w:r>
            <w:r>
              <w:t>本章小结</w:t>
            </w:r>
            <w:r>
              <w:rPr>
                <w:noProof/>
                <w:webHidden/>
              </w:rPr>
              <w:tab/>
            </w:r>
            <w:r>
              <w:rPr>
                <w:noProof/>
                <w:webHidden/>
              </w:rPr>
              <w:fldChar w:fldCharType="begin"/>
            </w:r>
            <w:r>
              <w:rPr>
                <w:noProof/>
                <w:webHidden/>
              </w:rPr>
              <w:instrText>PAGEREF _Toc7247736 \h</w:instrText>
            </w:r>
            <w:r>
              <w:rPr>
                <w:noProof/>
                <w:webHidden/>
              </w:rPr>
            </w:r>
            <w:r>
              <w:rPr>
                <w:noProof/>
                <w:webHidden/>
              </w:rPr>
              <w:fldChar w:fldCharType="separate"/>
            </w:r>
            <w:r>
              <w:rPr>
                <w:noProof/>
                <w:webHidden/>
              </w:rPr>
              <w:t>5</w:t>
            </w:r>
            <w:r>
              <w:rPr>
                <w:noProof/>
                <w:webHidden/>
              </w:rPr>
              <w:fldChar w:fldCharType="end"/>
            </w:r>
          </w:hyperlink>
        </w:p>
        <w:p w14:paraId="245DFABF" w14:textId="77777777" w:rsidR="00445F46" w:rsidRDefault="003B4612">
          <w:pPr>
            <w:pStyle w:val="TOC1"/>
            <w:tabs>
              <w:tab w:val="right" w:leader="dot" w:pos="9072"/>
            </w:tabs>
            <w:rPr>
              <w:noProof/>
            </w:rPr>
          </w:pPr>
          <w:hyperlink w:anchor="_Toc7247737">
            <w:r>
              <w:t xml:space="preserve">3  </w:t>
            </w:r>
            <w:r>
              <w:t>系统需求分析</w:t>
            </w:r>
            <w:r>
              <w:rPr>
                <w:noProof/>
                <w:webHidden/>
              </w:rPr>
              <w:tab/>
            </w:r>
            <w:r>
              <w:rPr>
                <w:noProof/>
                <w:webHidden/>
              </w:rPr>
              <w:fldChar w:fldCharType="begin"/>
            </w:r>
            <w:r>
              <w:rPr>
                <w:noProof/>
                <w:webHidden/>
              </w:rPr>
              <w:instrText>PAGEREF _Toc7247737 \h</w:instrText>
            </w:r>
            <w:r>
              <w:rPr>
                <w:noProof/>
                <w:webHidden/>
              </w:rPr>
            </w:r>
            <w:r>
              <w:rPr>
                <w:noProof/>
                <w:webHidden/>
              </w:rPr>
              <w:fldChar w:fldCharType="separate"/>
            </w:r>
            <w:r>
              <w:rPr>
                <w:noProof/>
                <w:webHidden/>
              </w:rPr>
              <w:t>6</w:t>
            </w:r>
            <w:r>
              <w:rPr>
                <w:noProof/>
                <w:webHidden/>
              </w:rPr>
              <w:fldChar w:fldCharType="end"/>
            </w:r>
          </w:hyperlink>
        </w:p>
        <w:p w14:paraId="4469465B" w14:textId="77777777" w:rsidR="00445F46" w:rsidRDefault="003B4612">
          <w:pPr>
            <w:pStyle w:val="TOC2"/>
            <w:tabs>
              <w:tab w:val="right" w:leader="dot" w:pos="9072"/>
            </w:tabs>
            <w:ind w:firstLine="420"/>
            <w:rPr>
              <w:noProof/>
            </w:rPr>
          </w:pPr>
          <w:hyperlink w:anchor="_Toc7247738">
            <w:r>
              <w:t xml:space="preserve">3.1  </w:t>
            </w:r>
            <w:r>
              <w:t>系统建设目标</w:t>
            </w:r>
            <w:r>
              <w:rPr>
                <w:noProof/>
                <w:webHidden/>
              </w:rPr>
              <w:tab/>
            </w:r>
            <w:r>
              <w:rPr>
                <w:noProof/>
                <w:webHidden/>
              </w:rPr>
              <w:fldChar w:fldCharType="begin"/>
            </w:r>
            <w:r>
              <w:rPr>
                <w:noProof/>
                <w:webHidden/>
              </w:rPr>
              <w:instrText>PAGEREF _Toc7247738 \h</w:instrText>
            </w:r>
            <w:r>
              <w:rPr>
                <w:noProof/>
                <w:webHidden/>
              </w:rPr>
            </w:r>
            <w:r>
              <w:rPr>
                <w:noProof/>
                <w:webHidden/>
              </w:rPr>
              <w:fldChar w:fldCharType="separate"/>
            </w:r>
            <w:r>
              <w:rPr>
                <w:noProof/>
                <w:webHidden/>
              </w:rPr>
              <w:t>6</w:t>
            </w:r>
            <w:r>
              <w:rPr>
                <w:noProof/>
                <w:webHidden/>
              </w:rPr>
              <w:fldChar w:fldCharType="end"/>
            </w:r>
          </w:hyperlink>
        </w:p>
        <w:p w14:paraId="15BCEA27" w14:textId="77777777" w:rsidR="00445F46" w:rsidRDefault="003B4612">
          <w:pPr>
            <w:pStyle w:val="TOC2"/>
            <w:tabs>
              <w:tab w:val="right" w:leader="dot" w:pos="9072"/>
            </w:tabs>
            <w:ind w:firstLine="420"/>
            <w:rPr>
              <w:noProof/>
            </w:rPr>
          </w:pPr>
          <w:hyperlink w:anchor="_Toc7247739">
            <w:r>
              <w:t xml:space="preserve">3.2  </w:t>
            </w:r>
            <w:r>
              <w:t>系统可行性分析</w:t>
            </w:r>
            <w:r>
              <w:rPr>
                <w:noProof/>
                <w:webHidden/>
              </w:rPr>
              <w:tab/>
            </w:r>
            <w:r>
              <w:rPr>
                <w:noProof/>
                <w:webHidden/>
              </w:rPr>
              <w:fldChar w:fldCharType="begin"/>
            </w:r>
            <w:r>
              <w:rPr>
                <w:noProof/>
                <w:webHidden/>
              </w:rPr>
              <w:instrText>PAGEREF _Toc7247739 \h</w:instrText>
            </w:r>
            <w:r>
              <w:rPr>
                <w:noProof/>
                <w:webHidden/>
              </w:rPr>
            </w:r>
            <w:r>
              <w:rPr>
                <w:noProof/>
                <w:webHidden/>
              </w:rPr>
              <w:fldChar w:fldCharType="separate"/>
            </w:r>
            <w:r>
              <w:rPr>
                <w:noProof/>
                <w:webHidden/>
              </w:rPr>
              <w:t>6</w:t>
            </w:r>
            <w:r>
              <w:rPr>
                <w:noProof/>
                <w:webHidden/>
              </w:rPr>
              <w:fldChar w:fldCharType="end"/>
            </w:r>
          </w:hyperlink>
        </w:p>
        <w:p w14:paraId="0B6F8C86" w14:textId="77777777" w:rsidR="00445F46" w:rsidRDefault="003B4612">
          <w:pPr>
            <w:pStyle w:val="TOC3"/>
            <w:tabs>
              <w:tab w:val="right" w:leader="dot" w:pos="9072"/>
            </w:tabs>
            <w:rPr>
              <w:noProof/>
            </w:rPr>
          </w:pPr>
          <w:hyperlink w:anchor="_Toc7247740">
            <w:r>
              <w:t xml:space="preserve">3.2.1  </w:t>
            </w:r>
            <w:r>
              <w:t>技术可行性分析</w:t>
            </w:r>
            <w:r>
              <w:rPr>
                <w:noProof/>
                <w:webHidden/>
              </w:rPr>
              <w:tab/>
            </w:r>
            <w:r>
              <w:rPr>
                <w:noProof/>
                <w:webHidden/>
              </w:rPr>
              <w:fldChar w:fldCharType="begin"/>
            </w:r>
            <w:r>
              <w:rPr>
                <w:noProof/>
                <w:webHidden/>
              </w:rPr>
              <w:instrText>PAGEREF _Toc7247740 \h</w:instrText>
            </w:r>
            <w:r>
              <w:rPr>
                <w:noProof/>
                <w:webHidden/>
              </w:rPr>
            </w:r>
            <w:r>
              <w:rPr>
                <w:noProof/>
                <w:webHidden/>
              </w:rPr>
              <w:fldChar w:fldCharType="separate"/>
            </w:r>
            <w:r>
              <w:rPr>
                <w:noProof/>
                <w:webHidden/>
              </w:rPr>
              <w:t>6</w:t>
            </w:r>
            <w:r>
              <w:rPr>
                <w:noProof/>
                <w:webHidden/>
              </w:rPr>
              <w:fldChar w:fldCharType="end"/>
            </w:r>
          </w:hyperlink>
        </w:p>
        <w:p w14:paraId="516EA68D" w14:textId="77777777" w:rsidR="00445F46" w:rsidRDefault="003B4612">
          <w:pPr>
            <w:pStyle w:val="TOC3"/>
            <w:tabs>
              <w:tab w:val="right" w:leader="dot" w:pos="9072"/>
            </w:tabs>
            <w:rPr>
              <w:noProof/>
            </w:rPr>
          </w:pPr>
          <w:hyperlink w:anchor="_Toc7247741">
            <w:r>
              <w:t xml:space="preserve">3.2.2  </w:t>
            </w:r>
            <w:r>
              <w:t>经济可行性分析</w:t>
            </w:r>
            <w:r>
              <w:rPr>
                <w:noProof/>
                <w:webHidden/>
              </w:rPr>
              <w:tab/>
            </w:r>
            <w:r>
              <w:rPr>
                <w:noProof/>
                <w:webHidden/>
              </w:rPr>
              <w:fldChar w:fldCharType="begin"/>
            </w:r>
            <w:r>
              <w:rPr>
                <w:noProof/>
                <w:webHidden/>
              </w:rPr>
              <w:instrText>PAGEREF _Toc7247741 \h</w:instrText>
            </w:r>
            <w:r>
              <w:rPr>
                <w:noProof/>
                <w:webHidden/>
              </w:rPr>
            </w:r>
            <w:r>
              <w:rPr>
                <w:noProof/>
                <w:webHidden/>
              </w:rPr>
              <w:fldChar w:fldCharType="separate"/>
            </w:r>
            <w:r>
              <w:rPr>
                <w:noProof/>
                <w:webHidden/>
              </w:rPr>
              <w:t>6</w:t>
            </w:r>
            <w:r>
              <w:rPr>
                <w:noProof/>
                <w:webHidden/>
              </w:rPr>
              <w:fldChar w:fldCharType="end"/>
            </w:r>
          </w:hyperlink>
        </w:p>
        <w:p w14:paraId="1CF86011" w14:textId="77777777" w:rsidR="00445F46" w:rsidRDefault="003B4612">
          <w:pPr>
            <w:pStyle w:val="TOC3"/>
            <w:tabs>
              <w:tab w:val="right" w:leader="dot" w:pos="9072"/>
            </w:tabs>
            <w:rPr>
              <w:noProof/>
            </w:rPr>
          </w:pPr>
          <w:hyperlink w:anchor="_Toc7247742">
            <w:r>
              <w:t xml:space="preserve">3.2.3  </w:t>
            </w:r>
            <w:r>
              <w:t>操作可行性分析</w:t>
            </w:r>
            <w:r>
              <w:rPr>
                <w:noProof/>
                <w:webHidden/>
              </w:rPr>
              <w:tab/>
            </w:r>
            <w:r>
              <w:rPr>
                <w:noProof/>
                <w:webHidden/>
              </w:rPr>
              <w:fldChar w:fldCharType="begin"/>
            </w:r>
            <w:r>
              <w:rPr>
                <w:noProof/>
                <w:webHidden/>
              </w:rPr>
              <w:instrText>PAGEREF _Toc7247742 \h</w:instrText>
            </w:r>
            <w:r>
              <w:rPr>
                <w:noProof/>
                <w:webHidden/>
              </w:rPr>
            </w:r>
            <w:r>
              <w:rPr>
                <w:noProof/>
                <w:webHidden/>
              </w:rPr>
              <w:fldChar w:fldCharType="separate"/>
            </w:r>
            <w:r>
              <w:rPr>
                <w:noProof/>
                <w:webHidden/>
              </w:rPr>
              <w:t>6</w:t>
            </w:r>
            <w:r>
              <w:rPr>
                <w:noProof/>
                <w:webHidden/>
              </w:rPr>
              <w:fldChar w:fldCharType="end"/>
            </w:r>
          </w:hyperlink>
        </w:p>
        <w:p w14:paraId="7F8A34C7" w14:textId="77777777" w:rsidR="00445F46" w:rsidRDefault="003B4612">
          <w:pPr>
            <w:pStyle w:val="TOC2"/>
            <w:tabs>
              <w:tab w:val="right" w:leader="dot" w:pos="9072"/>
            </w:tabs>
            <w:ind w:firstLine="420"/>
            <w:rPr>
              <w:noProof/>
            </w:rPr>
          </w:pPr>
          <w:hyperlink w:anchor="_Toc7247743">
            <w:r>
              <w:t xml:space="preserve">3.3  </w:t>
            </w:r>
            <w:r>
              <w:t>系统功能需求分析</w:t>
            </w:r>
            <w:r>
              <w:rPr>
                <w:noProof/>
                <w:webHidden/>
              </w:rPr>
              <w:tab/>
            </w:r>
            <w:r>
              <w:rPr>
                <w:noProof/>
                <w:webHidden/>
              </w:rPr>
              <w:fldChar w:fldCharType="begin"/>
            </w:r>
            <w:r>
              <w:rPr>
                <w:noProof/>
                <w:webHidden/>
              </w:rPr>
              <w:instrText>PAGEREF _Toc7247743 \h</w:instrText>
            </w:r>
            <w:r>
              <w:rPr>
                <w:noProof/>
                <w:webHidden/>
              </w:rPr>
            </w:r>
            <w:r>
              <w:rPr>
                <w:noProof/>
                <w:webHidden/>
              </w:rPr>
              <w:fldChar w:fldCharType="separate"/>
            </w:r>
            <w:r>
              <w:rPr>
                <w:noProof/>
                <w:webHidden/>
              </w:rPr>
              <w:t>6</w:t>
            </w:r>
            <w:r>
              <w:rPr>
                <w:noProof/>
                <w:webHidden/>
              </w:rPr>
              <w:fldChar w:fldCharType="end"/>
            </w:r>
          </w:hyperlink>
        </w:p>
        <w:p w14:paraId="7417B6DE" w14:textId="77777777" w:rsidR="00445F46" w:rsidRDefault="003B4612">
          <w:pPr>
            <w:pStyle w:val="TOC3"/>
            <w:tabs>
              <w:tab w:val="right" w:leader="dot" w:pos="9072"/>
            </w:tabs>
            <w:rPr>
              <w:noProof/>
            </w:rPr>
          </w:pPr>
          <w:hyperlink w:anchor="_Toc7247744">
            <w:r>
              <w:t xml:space="preserve">3.3.1  </w:t>
            </w:r>
            <w:r>
              <w:t>用户与权限管理需求</w:t>
            </w:r>
            <w:r>
              <w:rPr>
                <w:noProof/>
                <w:webHidden/>
              </w:rPr>
              <w:tab/>
            </w:r>
            <w:r>
              <w:rPr>
                <w:noProof/>
                <w:webHidden/>
              </w:rPr>
              <w:fldChar w:fldCharType="begin"/>
            </w:r>
            <w:r>
              <w:rPr>
                <w:noProof/>
                <w:webHidden/>
              </w:rPr>
              <w:instrText>PAGEREF _Toc7247744 \h</w:instrText>
            </w:r>
            <w:r>
              <w:rPr>
                <w:noProof/>
                <w:webHidden/>
              </w:rPr>
            </w:r>
            <w:r>
              <w:rPr>
                <w:noProof/>
                <w:webHidden/>
              </w:rPr>
              <w:fldChar w:fldCharType="separate"/>
            </w:r>
            <w:r>
              <w:rPr>
                <w:noProof/>
                <w:webHidden/>
              </w:rPr>
              <w:t>7</w:t>
            </w:r>
            <w:r>
              <w:rPr>
                <w:noProof/>
                <w:webHidden/>
              </w:rPr>
              <w:fldChar w:fldCharType="end"/>
            </w:r>
          </w:hyperlink>
        </w:p>
        <w:p w14:paraId="4CCF5729" w14:textId="77777777" w:rsidR="00445F46" w:rsidRDefault="003B4612">
          <w:pPr>
            <w:pStyle w:val="TOC3"/>
            <w:tabs>
              <w:tab w:val="right" w:leader="dot" w:pos="9072"/>
            </w:tabs>
            <w:rPr>
              <w:noProof/>
            </w:rPr>
          </w:pPr>
          <w:hyperlink w:anchor="_Toc7247745">
            <w:r>
              <w:t xml:space="preserve">3.3.2  </w:t>
            </w:r>
            <w:r>
              <w:t>物资基础信息管理需求</w:t>
            </w:r>
            <w:r>
              <w:rPr>
                <w:noProof/>
                <w:webHidden/>
              </w:rPr>
              <w:tab/>
            </w:r>
            <w:r>
              <w:rPr>
                <w:noProof/>
                <w:webHidden/>
              </w:rPr>
              <w:fldChar w:fldCharType="begin"/>
            </w:r>
            <w:r>
              <w:rPr>
                <w:noProof/>
                <w:webHidden/>
              </w:rPr>
              <w:instrText>PAGEREF _Toc7247745 \h</w:instrText>
            </w:r>
            <w:r>
              <w:rPr>
                <w:noProof/>
                <w:webHidden/>
              </w:rPr>
            </w:r>
            <w:r>
              <w:rPr>
                <w:noProof/>
                <w:webHidden/>
              </w:rPr>
              <w:fldChar w:fldCharType="separate"/>
            </w:r>
            <w:r>
              <w:rPr>
                <w:noProof/>
                <w:webHidden/>
              </w:rPr>
              <w:t>7</w:t>
            </w:r>
            <w:r>
              <w:rPr>
                <w:noProof/>
                <w:webHidden/>
              </w:rPr>
              <w:fldChar w:fldCharType="end"/>
            </w:r>
          </w:hyperlink>
        </w:p>
        <w:p w14:paraId="494FAB1E" w14:textId="77777777" w:rsidR="00445F46" w:rsidRDefault="003B4612">
          <w:pPr>
            <w:pStyle w:val="TOC3"/>
            <w:tabs>
              <w:tab w:val="right" w:leader="dot" w:pos="9072"/>
            </w:tabs>
            <w:rPr>
              <w:noProof/>
            </w:rPr>
          </w:pPr>
          <w:hyperlink w:anchor="_Toc7247746">
            <w:r>
              <w:t xml:space="preserve">3.3.3  </w:t>
            </w:r>
            <w:r>
              <w:t>仓库与库存管理需求</w:t>
            </w:r>
            <w:r>
              <w:rPr>
                <w:noProof/>
                <w:webHidden/>
              </w:rPr>
              <w:tab/>
            </w:r>
            <w:r>
              <w:rPr>
                <w:noProof/>
                <w:webHidden/>
              </w:rPr>
              <w:fldChar w:fldCharType="begin"/>
            </w:r>
            <w:r>
              <w:rPr>
                <w:noProof/>
                <w:webHidden/>
              </w:rPr>
              <w:instrText>PAGEREF _Toc7247746 \h</w:instrText>
            </w:r>
            <w:r>
              <w:rPr>
                <w:noProof/>
                <w:webHidden/>
              </w:rPr>
            </w:r>
            <w:r>
              <w:rPr>
                <w:noProof/>
                <w:webHidden/>
              </w:rPr>
              <w:fldChar w:fldCharType="separate"/>
            </w:r>
            <w:r>
              <w:rPr>
                <w:noProof/>
                <w:webHidden/>
              </w:rPr>
              <w:t>7</w:t>
            </w:r>
            <w:r>
              <w:rPr>
                <w:noProof/>
                <w:webHidden/>
              </w:rPr>
              <w:fldChar w:fldCharType="end"/>
            </w:r>
          </w:hyperlink>
        </w:p>
        <w:p w14:paraId="106474F8" w14:textId="77777777" w:rsidR="00445F46" w:rsidRDefault="003B4612">
          <w:pPr>
            <w:pStyle w:val="TOC3"/>
            <w:tabs>
              <w:tab w:val="right" w:leader="dot" w:pos="9072"/>
            </w:tabs>
            <w:rPr>
              <w:noProof/>
            </w:rPr>
          </w:pPr>
          <w:hyperlink w:anchor="_Toc7247747">
            <w:r>
              <w:t xml:space="preserve">3.3.4  </w:t>
            </w:r>
            <w:r>
              <w:t>入库与出库管理需求</w:t>
            </w:r>
            <w:r>
              <w:rPr>
                <w:noProof/>
                <w:webHidden/>
              </w:rPr>
              <w:tab/>
            </w:r>
            <w:r>
              <w:rPr>
                <w:noProof/>
                <w:webHidden/>
              </w:rPr>
              <w:fldChar w:fldCharType="begin"/>
            </w:r>
            <w:r>
              <w:rPr>
                <w:noProof/>
                <w:webHidden/>
              </w:rPr>
              <w:instrText>PAGEREF _Toc7247747 \h</w:instrText>
            </w:r>
            <w:r>
              <w:rPr>
                <w:noProof/>
                <w:webHidden/>
              </w:rPr>
            </w:r>
            <w:r>
              <w:rPr>
                <w:noProof/>
                <w:webHidden/>
              </w:rPr>
              <w:fldChar w:fldCharType="separate"/>
            </w:r>
            <w:r>
              <w:rPr>
                <w:noProof/>
                <w:webHidden/>
              </w:rPr>
              <w:t>7</w:t>
            </w:r>
            <w:r>
              <w:rPr>
                <w:noProof/>
                <w:webHidden/>
              </w:rPr>
              <w:fldChar w:fldCharType="end"/>
            </w:r>
          </w:hyperlink>
        </w:p>
        <w:p w14:paraId="78E8041D" w14:textId="77777777" w:rsidR="00445F46" w:rsidRDefault="003B4612">
          <w:pPr>
            <w:pStyle w:val="TOC3"/>
            <w:tabs>
              <w:tab w:val="right" w:leader="dot" w:pos="9072"/>
            </w:tabs>
            <w:rPr>
              <w:noProof/>
            </w:rPr>
          </w:pPr>
          <w:hyperlink w:anchor="_Toc7247748">
            <w:r>
              <w:t xml:space="preserve">3.3.5  </w:t>
            </w:r>
            <w:r>
              <w:t>申请与审批管理需求</w:t>
            </w:r>
            <w:r>
              <w:rPr>
                <w:noProof/>
                <w:webHidden/>
              </w:rPr>
              <w:tab/>
            </w:r>
            <w:r>
              <w:rPr>
                <w:noProof/>
                <w:webHidden/>
              </w:rPr>
              <w:fldChar w:fldCharType="begin"/>
            </w:r>
            <w:r>
              <w:rPr>
                <w:noProof/>
                <w:webHidden/>
              </w:rPr>
              <w:instrText>PAGEREF _Toc7247748 \h</w:instrText>
            </w:r>
            <w:r>
              <w:rPr>
                <w:noProof/>
                <w:webHidden/>
              </w:rPr>
            </w:r>
            <w:r>
              <w:rPr>
                <w:noProof/>
                <w:webHidden/>
              </w:rPr>
              <w:fldChar w:fldCharType="separate"/>
            </w:r>
            <w:r>
              <w:rPr>
                <w:noProof/>
                <w:webHidden/>
              </w:rPr>
              <w:t>7</w:t>
            </w:r>
            <w:r>
              <w:rPr>
                <w:noProof/>
                <w:webHidden/>
              </w:rPr>
              <w:fldChar w:fldCharType="end"/>
            </w:r>
          </w:hyperlink>
        </w:p>
        <w:p w14:paraId="77F2CB50" w14:textId="77777777" w:rsidR="00445F46" w:rsidRDefault="003B4612">
          <w:pPr>
            <w:pStyle w:val="TOC3"/>
            <w:tabs>
              <w:tab w:val="right" w:leader="dot" w:pos="9072"/>
            </w:tabs>
            <w:rPr>
              <w:noProof/>
            </w:rPr>
          </w:pPr>
          <w:hyperlink w:anchor="_Toc7247749">
            <w:r>
              <w:t xml:space="preserve">3.3.6  </w:t>
            </w:r>
            <w:r>
              <w:t>调拨管理需求</w:t>
            </w:r>
            <w:r>
              <w:rPr>
                <w:noProof/>
                <w:webHidden/>
              </w:rPr>
              <w:tab/>
            </w:r>
            <w:r>
              <w:rPr>
                <w:noProof/>
                <w:webHidden/>
              </w:rPr>
              <w:fldChar w:fldCharType="begin"/>
            </w:r>
            <w:r>
              <w:rPr>
                <w:noProof/>
                <w:webHidden/>
              </w:rPr>
              <w:instrText>PAGEREF _Toc7247749 \h</w:instrText>
            </w:r>
            <w:r>
              <w:rPr>
                <w:noProof/>
                <w:webHidden/>
              </w:rPr>
            </w:r>
            <w:r>
              <w:rPr>
                <w:noProof/>
                <w:webHidden/>
              </w:rPr>
              <w:fldChar w:fldCharType="separate"/>
            </w:r>
            <w:r>
              <w:rPr>
                <w:noProof/>
                <w:webHidden/>
              </w:rPr>
              <w:t>7</w:t>
            </w:r>
            <w:r>
              <w:rPr>
                <w:noProof/>
                <w:webHidden/>
              </w:rPr>
              <w:fldChar w:fldCharType="end"/>
            </w:r>
          </w:hyperlink>
        </w:p>
        <w:p w14:paraId="386EA2CA" w14:textId="77777777" w:rsidR="00445F46" w:rsidRDefault="003B4612">
          <w:pPr>
            <w:pStyle w:val="TOC3"/>
            <w:tabs>
              <w:tab w:val="right" w:leader="dot" w:pos="9072"/>
            </w:tabs>
            <w:rPr>
              <w:noProof/>
            </w:rPr>
          </w:pPr>
          <w:hyperlink w:anchor="_Toc7247750">
            <w:r>
              <w:t xml:space="preserve">3.3.7  </w:t>
            </w:r>
            <w:r>
              <w:t>预警管理需求</w:t>
            </w:r>
            <w:r>
              <w:rPr>
                <w:noProof/>
                <w:webHidden/>
              </w:rPr>
              <w:tab/>
            </w:r>
            <w:r>
              <w:rPr>
                <w:noProof/>
                <w:webHidden/>
              </w:rPr>
              <w:fldChar w:fldCharType="begin"/>
            </w:r>
            <w:r>
              <w:rPr>
                <w:noProof/>
                <w:webHidden/>
              </w:rPr>
              <w:instrText>PAGEREF _Toc7247750 \h</w:instrText>
            </w:r>
            <w:r>
              <w:rPr>
                <w:noProof/>
                <w:webHidden/>
              </w:rPr>
            </w:r>
            <w:r>
              <w:rPr>
                <w:noProof/>
                <w:webHidden/>
              </w:rPr>
              <w:fldChar w:fldCharType="separate"/>
            </w:r>
            <w:r>
              <w:rPr>
                <w:noProof/>
                <w:webHidden/>
              </w:rPr>
              <w:t>7</w:t>
            </w:r>
            <w:r>
              <w:rPr>
                <w:noProof/>
                <w:webHidden/>
              </w:rPr>
              <w:fldChar w:fldCharType="end"/>
            </w:r>
          </w:hyperlink>
        </w:p>
        <w:p w14:paraId="0767FA6D" w14:textId="77777777" w:rsidR="00445F46" w:rsidRDefault="003B4612">
          <w:pPr>
            <w:pStyle w:val="TOC3"/>
            <w:tabs>
              <w:tab w:val="right" w:leader="dot" w:pos="9072"/>
            </w:tabs>
            <w:rPr>
              <w:noProof/>
            </w:rPr>
          </w:pPr>
          <w:hyperlink w:anchor="_Toc7247751">
            <w:r>
              <w:t xml:space="preserve">3.3.8  </w:t>
            </w:r>
            <w:r>
              <w:t>数据统计与可视化分析需求</w:t>
            </w:r>
            <w:r>
              <w:rPr>
                <w:noProof/>
                <w:webHidden/>
              </w:rPr>
              <w:tab/>
            </w:r>
            <w:r>
              <w:rPr>
                <w:noProof/>
                <w:webHidden/>
              </w:rPr>
              <w:fldChar w:fldCharType="begin"/>
            </w:r>
            <w:r>
              <w:rPr>
                <w:noProof/>
                <w:webHidden/>
              </w:rPr>
              <w:instrText>PAGEREF _Toc7247751 \h</w:instrText>
            </w:r>
            <w:r>
              <w:rPr>
                <w:noProof/>
                <w:webHidden/>
              </w:rPr>
            </w:r>
            <w:r>
              <w:rPr>
                <w:noProof/>
                <w:webHidden/>
              </w:rPr>
              <w:fldChar w:fldCharType="separate"/>
            </w:r>
            <w:r>
              <w:rPr>
                <w:noProof/>
                <w:webHidden/>
              </w:rPr>
              <w:t>8</w:t>
            </w:r>
            <w:r>
              <w:rPr>
                <w:noProof/>
                <w:webHidden/>
              </w:rPr>
              <w:fldChar w:fldCharType="end"/>
            </w:r>
          </w:hyperlink>
        </w:p>
        <w:p w14:paraId="3AFECF4F" w14:textId="77777777" w:rsidR="00445F46" w:rsidRDefault="003B4612">
          <w:pPr>
            <w:pStyle w:val="TOC2"/>
            <w:tabs>
              <w:tab w:val="right" w:leader="dot" w:pos="9072"/>
            </w:tabs>
            <w:ind w:firstLine="420"/>
            <w:rPr>
              <w:noProof/>
            </w:rPr>
          </w:pPr>
          <w:hyperlink w:anchor="_Toc7247752">
            <w:r>
              <w:t xml:space="preserve">3.4  </w:t>
            </w:r>
            <w:r>
              <w:t>系统非功能需求分析</w:t>
            </w:r>
            <w:r>
              <w:rPr>
                <w:noProof/>
                <w:webHidden/>
              </w:rPr>
              <w:tab/>
            </w:r>
            <w:r>
              <w:rPr>
                <w:noProof/>
                <w:webHidden/>
              </w:rPr>
              <w:fldChar w:fldCharType="begin"/>
            </w:r>
            <w:r>
              <w:rPr>
                <w:noProof/>
                <w:webHidden/>
              </w:rPr>
              <w:instrText>PAGEREF _Toc7247752 \h</w:instrText>
            </w:r>
            <w:r>
              <w:rPr>
                <w:noProof/>
                <w:webHidden/>
              </w:rPr>
            </w:r>
            <w:r>
              <w:rPr>
                <w:noProof/>
                <w:webHidden/>
              </w:rPr>
              <w:fldChar w:fldCharType="separate"/>
            </w:r>
            <w:r>
              <w:rPr>
                <w:noProof/>
                <w:webHidden/>
              </w:rPr>
              <w:t>8</w:t>
            </w:r>
            <w:r>
              <w:rPr>
                <w:noProof/>
                <w:webHidden/>
              </w:rPr>
              <w:fldChar w:fldCharType="end"/>
            </w:r>
          </w:hyperlink>
        </w:p>
        <w:p w14:paraId="5C63EDE0" w14:textId="77777777" w:rsidR="00445F46" w:rsidRDefault="003B4612">
          <w:pPr>
            <w:pStyle w:val="TOC3"/>
            <w:tabs>
              <w:tab w:val="right" w:leader="dot" w:pos="9072"/>
            </w:tabs>
            <w:rPr>
              <w:noProof/>
            </w:rPr>
          </w:pPr>
          <w:hyperlink w:anchor="_Toc7247753">
            <w:r>
              <w:t xml:space="preserve">3.4.1  </w:t>
            </w:r>
            <w:r>
              <w:t>性能需求</w:t>
            </w:r>
            <w:r>
              <w:rPr>
                <w:noProof/>
                <w:webHidden/>
              </w:rPr>
              <w:tab/>
            </w:r>
            <w:r>
              <w:rPr>
                <w:noProof/>
                <w:webHidden/>
              </w:rPr>
              <w:fldChar w:fldCharType="begin"/>
            </w:r>
            <w:r>
              <w:rPr>
                <w:noProof/>
                <w:webHidden/>
              </w:rPr>
              <w:instrText>PAGEREF _Toc7247753 \h</w:instrText>
            </w:r>
            <w:r>
              <w:rPr>
                <w:noProof/>
                <w:webHidden/>
              </w:rPr>
            </w:r>
            <w:r>
              <w:rPr>
                <w:noProof/>
                <w:webHidden/>
              </w:rPr>
              <w:fldChar w:fldCharType="separate"/>
            </w:r>
            <w:r>
              <w:rPr>
                <w:noProof/>
                <w:webHidden/>
              </w:rPr>
              <w:t>8</w:t>
            </w:r>
            <w:r>
              <w:rPr>
                <w:noProof/>
                <w:webHidden/>
              </w:rPr>
              <w:fldChar w:fldCharType="end"/>
            </w:r>
          </w:hyperlink>
        </w:p>
        <w:p w14:paraId="00A9A4F6" w14:textId="77777777" w:rsidR="00445F46" w:rsidRDefault="003B4612">
          <w:pPr>
            <w:pStyle w:val="TOC3"/>
            <w:tabs>
              <w:tab w:val="right" w:leader="dot" w:pos="9072"/>
            </w:tabs>
            <w:rPr>
              <w:noProof/>
            </w:rPr>
          </w:pPr>
          <w:hyperlink w:anchor="_Toc7247754">
            <w:r>
              <w:t xml:space="preserve">3.4.2  </w:t>
            </w:r>
            <w:r>
              <w:t>安全性需求</w:t>
            </w:r>
            <w:r>
              <w:rPr>
                <w:noProof/>
                <w:webHidden/>
              </w:rPr>
              <w:tab/>
            </w:r>
            <w:r>
              <w:rPr>
                <w:noProof/>
                <w:webHidden/>
              </w:rPr>
              <w:fldChar w:fldCharType="begin"/>
            </w:r>
            <w:r>
              <w:rPr>
                <w:noProof/>
                <w:webHidden/>
              </w:rPr>
              <w:instrText>PAGEREF _Toc7247754 \h</w:instrText>
            </w:r>
            <w:r>
              <w:rPr>
                <w:noProof/>
                <w:webHidden/>
              </w:rPr>
            </w:r>
            <w:r>
              <w:rPr>
                <w:noProof/>
                <w:webHidden/>
              </w:rPr>
              <w:fldChar w:fldCharType="separate"/>
            </w:r>
            <w:r>
              <w:rPr>
                <w:noProof/>
                <w:webHidden/>
              </w:rPr>
              <w:t>8</w:t>
            </w:r>
            <w:r>
              <w:rPr>
                <w:noProof/>
                <w:webHidden/>
              </w:rPr>
              <w:fldChar w:fldCharType="end"/>
            </w:r>
          </w:hyperlink>
        </w:p>
        <w:p w14:paraId="072A2B24" w14:textId="77777777" w:rsidR="00445F46" w:rsidRDefault="003B4612">
          <w:pPr>
            <w:pStyle w:val="TOC3"/>
            <w:tabs>
              <w:tab w:val="right" w:leader="dot" w:pos="9072"/>
            </w:tabs>
            <w:rPr>
              <w:noProof/>
            </w:rPr>
          </w:pPr>
          <w:hyperlink w:anchor="_Toc7247755">
            <w:r>
              <w:t xml:space="preserve">3.4.3  </w:t>
            </w:r>
            <w:r>
              <w:t>可维护性需求</w:t>
            </w:r>
            <w:r>
              <w:rPr>
                <w:noProof/>
                <w:webHidden/>
              </w:rPr>
              <w:tab/>
            </w:r>
            <w:r>
              <w:rPr>
                <w:noProof/>
                <w:webHidden/>
              </w:rPr>
              <w:fldChar w:fldCharType="begin"/>
            </w:r>
            <w:r>
              <w:rPr>
                <w:noProof/>
                <w:webHidden/>
              </w:rPr>
              <w:instrText>PAGEREF _Toc7247755 \h</w:instrText>
            </w:r>
            <w:r>
              <w:rPr>
                <w:noProof/>
                <w:webHidden/>
              </w:rPr>
            </w:r>
            <w:r>
              <w:rPr>
                <w:noProof/>
                <w:webHidden/>
              </w:rPr>
              <w:fldChar w:fldCharType="separate"/>
            </w:r>
            <w:r>
              <w:rPr>
                <w:noProof/>
                <w:webHidden/>
              </w:rPr>
              <w:t>8</w:t>
            </w:r>
            <w:r>
              <w:rPr>
                <w:noProof/>
                <w:webHidden/>
              </w:rPr>
              <w:fldChar w:fldCharType="end"/>
            </w:r>
          </w:hyperlink>
        </w:p>
        <w:p w14:paraId="77C5B946" w14:textId="77777777" w:rsidR="00445F46" w:rsidRDefault="003B4612">
          <w:pPr>
            <w:pStyle w:val="TOC3"/>
            <w:tabs>
              <w:tab w:val="right" w:leader="dot" w:pos="9072"/>
            </w:tabs>
            <w:rPr>
              <w:noProof/>
            </w:rPr>
          </w:pPr>
          <w:hyperlink w:anchor="_Toc7247756">
            <w:r>
              <w:t xml:space="preserve">3.4.4  </w:t>
            </w:r>
            <w:r>
              <w:t>易用性需求</w:t>
            </w:r>
            <w:r>
              <w:rPr>
                <w:noProof/>
                <w:webHidden/>
              </w:rPr>
              <w:tab/>
            </w:r>
            <w:r>
              <w:rPr>
                <w:noProof/>
                <w:webHidden/>
              </w:rPr>
              <w:fldChar w:fldCharType="begin"/>
            </w:r>
            <w:r>
              <w:rPr>
                <w:noProof/>
                <w:webHidden/>
              </w:rPr>
              <w:instrText>PAGEREF _Toc7247756 \h</w:instrText>
            </w:r>
            <w:r>
              <w:rPr>
                <w:noProof/>
                <w:webHidden/>
              </w:rPr>
            </w:r>
            <w:r>
              <w:rPr>
                <w:noProof/>
                <w:webHidden/>
              </w:rPr>
              <w:fldChar w:fldCharType="separate"/>
            </w:r>
            <w:r>
              <w:rPr>
                <w:noProof/>
                <w:webHidden/>
              </w:rPr>
              <w:t>8</w:t>
            </w:r>
            <w:r>
              <w:rPr>
                <w:noProof/>
                <w:webHidden/>
              </w:rPr>
              <w:fldChar w:fldCharType="end"/>
            </w:r>
          </w:hyperlink>
        </w:p>
        <w:p w14:paraId="7761BCC8" w14:textId="77777777" w:rsidR="00445F46" w:rsidRDefault="003B4612">
          <w:pPr>
            <w:pStyle w:val="TOC2"/>
            <w:tabs>
              <w:tab w:val="right" w:leader="dot" w:pos="9072"/>
            </w:tabs>
            <w:ind w:firstLine="420"/>
            <w:rPr>
              <w:noProof/>
            </w:rPr>
          </w:pPr>
          <w:hyperlink w:anchor="_Toc7247757">
            <w:r>
              <w:t xml:space="preserve">3.5  </w:t>
            </w:r>
            <w:r>
              <w:t>系统业务流程分析</w:t>
            </w:r>
            <w:r>
              <w:rPr>
                <w:noProof/>
                <w:webHidden/>
              </w:rPr>
              <w:tab/>
            </w:r>
            <w:r>
              <w:rPr>
                <w:noProof/>
                <w:webHidden/>
              </w:rPr>
              <w:fldChar w:fldCharType="begin"/>
            </w:r>
            <w:r>
              <w:rPr>
                <w:noProof/>
                <w:webHidden/>
              </w:rPr>
              <w:instrText>PAGEREF _Toc7247757 \h</w:instrText>
            </w:r>
            <w:r>
              <w:rPr>
                <w:noProof/>
                <w:webHidden/>
              </w:rPr>
            </w:r>
            <w:r>
              <w:rPr>
                <w:noProof/>
                <w:webHidden/>
              </w:rPr>
              <w:fldChar w:fldCharType="separate"/>
            </w:r>
            <w:r>
              <w:rPr>
                <w:noProof/>
                <w:webHidden/>
              </w:rPr>
              <w:t>8</w:t>
            </w:r>
            <w:r>
              <w:rPr>
                <w:noProof/>
                <w:webHidden/>
              </w:rPr>
              <w:fldChar w:fldCharType="end"/>
            </w:r>
          </w:hyperlink>
        </w:p>
        <w:p w14:paraId="7B94411C" w14:textId="77777777" w:rsidR="00445F46" w:rsidRDefault="003B4612">
          <w:pPr>
            <w:pStyle w:val="TOC3"/>
            <w:tabs>
              <w:tab w:val="right" w:leader="dot" w:pos="9072"/>
            </w:tabs>
            <w:rPr>
              <w:noProof/>
            </w:rPr>
          </w:pPr>
          <w:hyperlink w:anchor="_Toc7247758">
            <w:r>
              <w:t xml:space="preserve">3.5.1  </w:t>
            </w:r>
            <w:r>
              <w:t>物资入库流程</w:t>
            </w:r>
            <w:r>
              <w:rPr>
                <w:noProof/>
                <w:webHidden/>
              </w:rPr>
              <w:tab/>
            </w:r>
            <w:r>
              <w:rPr>
                <w:noProof/>
                <w:webHidden/>
              </w:rPr>
              <w:fldChar w:fldCharType="begin"/>
            </w:r>
            <w:r>
              <w:rPr>
                <w:noProof/>
                <w:webHidden/>
              </w:rPr>
              <w:instrText>PAGEREF _Toc7247758 \h</w:instrText>
            </w:r>
            <w:r>
              <w:rPr>
                <w:noProof/>
                <w:webHidden/>
              </w:rPr>
            </w:r>
            <w:r>
              <w:rPr>
                <w:noProof/>
                <w:webHidden/>
              </w:rPr>
              <w:fldChar w:fldCharType="separate"/>
            </w:r>
            <w:r>
              <w:rPr>
                <w:noProof/>
                <w:webHidden/>
              </w:rPr>
              <w:t>8</w:t>
            </w:r>
            <w:r>
              <w:rPr>
                <w:noProof/>
                <w:webHidden/>
              </w:rPr>
              <w:fldChar w:fldCharType="end"/>
            </w:r>
          </w:hyperlink>
        </w:p>
        <w:p w14:paraId="0192C424" w14:textId="77777777" w:rsidR="00445F46" w:rsidRDefault="003B4612">
          <w:pPr>
            <w:pStyle w:val="TOC3"/>
            <w:tabs>
              <w:tab w:val="right" w:leader="dot" w:pos="9072"/>
            </w:tabs>
            <w:rPr>
              <w:noProof/>
            </w:rPr>
          </w:pPr>
          <w:hyperlink w:anchor="_Toc7247759">
            <w:r>
              <w:t xml:space="preserve">3.5.2  </w:t>
            </w:r>
            <w:r>
              <w:t>申请审批流程</w:t>
            </w:r>
            <w:r>
              <w:rPr>
                <w:noProof/>
                <w:webHidden/>
              </w:rPr>
              <w:tab/>
            </w:r>
            <w:r>
              <w:rPr>
                <w:noProof/>
                <w:webHidden/>
              </w:rPr>
              <w:fldChar w:fldCharType="begin"/>
            </w:r>
            <w:r>
              <w:rPr>
                <w:noProof/>
                <w:webHidden/>
              </w:rPr>
              <w:instrText>PAGEREF _Toc7247759 \h</w:instrText>
            </w:r>
            <w:r>
              <w:rPr>
                <w:noProof/>
                <w:webHidden/>
              </w:rPr>
            </w:r>
            <w:r>
              <w:rPr>
                <w:noProof/>
                <w:webHidden/>
              </w:rPr>
              <w:fldChar w:fldCharType="separate"/>
            </w:r>
            <w:r>
              <w:rPr>
                <w:noProof/>
                <w:webHidden/>
              </w:rPr>
              <w:t>8</w:t>
            </w:r>
            <w:r>
              <w:rPr>
                <w:noProof/>
                <w:webHidden/>
              </w:rPr>
              <w:fldChar w:fldCharType="end"/>
            </w:r>
          </w:hyperlink>
        </w:p>
        <w:p w14:paraId="767B3B05" w14:textId="77777777" w:rsidR="00445F46" w:rsidRDefault="003B4612">
          <w:pPr>
            <w:pStyle w:val="TOC2"/>
            <w:tabs>
              <w:tab w:val="right" w:leader="dot" w:pos="9072"/>
            </w:tabs>
            <w:ind w:firstLine="420"/>
            <w:rPr>
              <w:noProof/>
            </w:rPr>
          </w:pPr>
          <w:hyperlink w:anchor="_Toc7247760">
            <w:r>
              <w:t xml:space="preserve">3.6  </w:t>
            </w:r>
            <w:r>
              <w:t>系统用例分析</w:t>
            </w:r>
            <w:r>
              <w:rPr>
                <w:noProof/>
                <w:webHidden/>
              </w:rPr>
              <w:tab/>
            </w:r>
            <w:r>
              <w:rPr>
                <w:noProof/>
                <w:webHidden/>
              </w:rPr>
              <w:fldChar w:fldCharType="begin"/>
            </w:r>
            <w:r>
              <w:rPr>
                <w:noProof/>
                <w:webHidden/>
              </w:rPr>
              <w:instrText>PAGEREF _Toc7247760 \h</w:instrText>
            </w:r>
            <w:r>
              <w:rPr>
                <w:noProof/>
                <w:webHidden/>
              </w:rPr>
            </w:r>
            <w:r>
              <w:rPr>
                <w:noProof/>
                <w:webHidden/>
              </w:rPr>
              <w:fldChar w:fldCharType="separate"/>
            </w:r>
            <w:r>
              <w:rPr>
                <w:noProof/>
                <w:webHidden/>
              </w:rPr>
              <w:t>8</w:t>
            </w:r>
            <w:r>
              <w:rPr>
                <w:noProof/>
                <w:webHidden/>
              </w:rPr>
              <w:fldChar w:fldCharType="end"/>
            </w:r>
          </w:hyperlink>
        </w:p>
        <w:p w14:paraId="70941385" w14:textId="77777777" w:rsidR="00445F46" w:rsidRDefault="003B4612">
          <w:pPr>
            <w:pStyle w:val="TOC3"/>
            <w:tabs>
              <w:tab w:val="right" w:leader="dot" w:pos="9072"/>
            </w:tabs>
            <w:rPr>
              <w:noProof/>
            </w:rPr>
          </w:pPr>
          <w:hyperlink w:anchor="_Toc7247761">
            <w:r>
              <w:t xml:space="preserve">3.6.1  </w:t>
            </w:r>
            <w:r>
              <w:t>管理员用例分析</w:t>
            </w:r>
            <w:r>
              <w:rPr>
                <w:noProof/>
                <w:webHidden/>
              </w:rPr>
              <w:tab/>
            </w:r>
            <w:r>
              <w:rPr>
                <w:noProof/>
                <w:webHidden/>
              </w:rPr>
              <w:fldChar w:fldCharType="begin"/>
            </w:r>
            <w:r>
              <w:rPr>
                <w:noProof/>
                <w:webHidden/>
              </w:rPr>
              <w:instrText>PAGEREF _Toc7247761 \h</w:instrText>
            </w:r>
            <w:r>
              <w:rPr>
                <w:noProof/>
                <w:webHidden/>
              </w:rPr>
            </w:r>
            <w:r>
              <w:rPr>
                <w:noProof/>
                <w:webHidden/>
              </w:rPr>
              <w:fldChar w:fldCharType="separate"/>
            </w:r>
            <w:r>
              <w:rPr>
                <w:noProof/>
                <w:webHidden/>
              </w:rPr>
              <w:t>8</w:t>
            </w:r>
            <w:r>
              <w:rPr>
                <w:noProof/>
                <w:webHidden/>
              </w:rPr>
              <w:fldChar w:fldCharType="end"/>
            </w:r>
          </w:hyperlink>
        </w:p>
        <w:p w14:paraId="7BBDBF7D" w14:textId="77777777" w:rsidR="00445F46" w:rsidRDefault="003B4612">
          <w:pPr>
            <w:pStyle w:val="TOC3"/>
            <w:tabs>
              <w:tab w:val="right" w:leader="dot" w:pos="9072"/>
            </w:tabs>
            <w:rPr>
              <w:noProof/>
            </w:rPr>
          </w:pPr>
          <w:hyperlink w:anchor="_Toc7247762">
            <w:r>
              <w:t xml:space="preserve">3.6.2  </w:t>
            </w:r>
            <w:r>
              <w:t>仓库管理员用例分析</w:t>
            </w:r>
            <w:r>
              <w:rPr>
                <w:noProof/>
                <w:webHidden/>
              </w:rPr>
              <w:tab/>
            </w:r>
            <w:r>
              <w:rPr>
                <w:noProof/>
                <w:webHidden/>
              </w:rPr>
              <w:fldChar w:fldCharType="begin"/>
            </w:r>
            <w:r>
              <w:rPr>
                <w:noProof/>
                <w:webHidden/>
              </w:rPr>
              <w:instrText>PAGEREF _Toc7247762 \h</w:instrText>
            </w:r>
            <w:r>
              <w:rPr>
                <w:noProof/>
                <w:webHidden/>
              </w:rPr>
            </w:r>
            <w:r>
              <w:rPr>
                <w:noProof/>
                <w:webHidden/>
              </w:rPr>
              <w:fldChar w:fldCharType="separate"/>
            </w:r>
            <w:r>
              <w:rPr>
                <w:noProof/>
                <w:webHidden/>
              </w:rPr>
              <w:t>9</w:t>
            </w:r>
            <w:r>
              <w:rPr>
                <w:noProof/>
                <w:webHidden/>
              </w:rPr>
              <w:fldChar w:fldCharType="end"/>
            </w:r>
          </w:hyperlink>
        </w:p>
        <w:p w14:paraId="39680716" w14:textId="77777777" w:rsidR="00445F46" w:rsidRDefault="003B4612">
          <w:pPr>
            <w:pStyle w:val="TOC2"/>
            <w:tabs>
              <w:tab w:val="right" w:leader="dot" w:pos="9072"/>
            </w:tabs>
            <w:ind w:firstLine="420"/>
            <w:rPr>
              <w:noProof/>
            </w:rPr>
          </w:pPr>
          <w:hyperlink w:anchor="_Toc7247763">
            <w:r>
              <w:t xml:space="preserve">3.7  </w:t>
            </w:r>
            <w:r>
              <w:t>本章小结</w:t>
            </w:r>
            <w:r>
              <w:rPr>
                <w:noProof/>
                <w:webHidden/>
              </w:rPr>
              <w:tab/>
            </w:r>
            <w:r>
              <w:rPr>
                <w:noProof/>
                <w:webHidden/>
              </w:rPr>
              <w:fldChar w:fldCharType="begin"/>
            </w:r>
            <w:r>
              <w:rPr>
                <w:noProof/>
                <w:webHidden/>
              </w:rPr>
              <w:instrText>PAGEREF _Toc7247763 \h</w:instrText>
            </w:r>
            <w:r>
              <w:rPr>
                <w:noProof/>
                <w:webHidden/>
              </w:rPr>
            </w:r>
            <w:r>
              <w:rPr>
                <w:noProof/>
                <w:webHidden/>
              </w:rPr>
              <w:fldChar w:fldCharType="separate"/>
            </w:r>
            <w:r>
              <w:rPr>
                <w:noProof/>
                <w:webHidden/>
              </w:rPr>
              <w:t>9</w:t>
            </w:r>
            <w:r>
              <w:rPr>
                <w:noProof/>
                <w:webHidden/>
              </w:rPr>
              <w:fldChar w:fldCharType="end"/>
            </w:r>
          </w:hyperlink>
        </w:p>
        <w:p w14:paraId="66E4A763" w14:textId="77777777" w:rsidR="00445F46" w:rsidRDefault="003B4612">
          <w:pPr>
            <w:pStyle w:val="TOC1"/>
            <w:tabs>
              <w:tab w:val="right" w:leader="dot" w:pos="9072"/>
            </w:tabs>
            <w:rPr>
              <w:noProof/>
            </w:rPr>
          </w:pPr>
          <w:hyperlink w:anchor="_Toc7247764">
            <w:r>
              <w:t xml:space="preserve">4  </w:t>
            </w:r>
            <w:r>
              <w:t>系统总体设计</w:t>
            </w:r>
            <w:r>
              <w:rPr>
                <w:noProof/>
                <w:webHidden/>
              </w:rPr>
              <w:tab/>
            </w:r>
            <w:r>
              <w:rPr>
                <w:noProof/>
                <w:webHidden/>
              </w:rPr>
              <w:fldChar w:fldCharType="begin"/>
            </w:r>
            <w:r>
              <w:rPr>
                <w:noProof/>
                <w:webHidden/>
              </w:rPr>
              <w:instrText>PAGEREF _Toc7247764 \h</w:instrText>
            </w:r>
            <w:r>
              <w:rPr>
                <w:noProof/>
                <w:webHidden/>
              </w:rPr>
            </w:r>
            <w:r>
              <w:rPr>
                <w:noProof/>
                <w:webHidden/>
              </w:rPr>
              <w:fldChar w:fldCharType="separate"/>
            </w:r>
            <w:r>
              <w:rPr>
                <w:noProof/>
                <w:webHidden/>
              </w:rPr>
              <w:t>10</w:t>
            </w:r>
            <w:r>
              <w:rPr>
                <w:noProof/>
                <w:webHidden/>
              </w:rPr>
              <w:fldChar w:fldCharType="end"/>
            </w:r>
          </w:hyperlink>
        </w:p>
        <w:p w14:paraId="6CF67D58" w14:textId="77777777" w:rsidR="00445F46" w:rsidRDefault="003B4612">
          <w:pPr>
            <w:pStyle w:val="TOC2"/>
            <w:tabs>
              <w:tab w:val="right" w:leader="dot" w:pos="9072"/>
            </w:tabs>
            <w:ind w:firstLine="420"/>
            <w:rPr>
              <w:noProof/>
            </w:rPr>
          </w:pPr>
          <w:hyperlink w:anchor="_Toc7247765">
            <w:r>
              <w:t xml:space="preserve">4.1  </w:t>
            </w:r>
            <w:r>
              <w:t>系统设计原则</w:t>
            </w:r>
            <w:r>
              <w:rPr>
                <w:noProof/>
                <w:webHidden/>
              </w:rPr>
              <w:tab/>
            </w:r>
            <w:r>
              <w:rPr>
                <w:noProof/>
                <w:webHidden/>
              </w:rPr>
              <w:fldChar w:fldCharType="begin"/>
            </w:r>
            <w:r>
              <w:rPr>
                <w:noProof/>
                <w:webHidden/>
              </w:rPr>
              <w:instrText>PAGEREF _Toc7247765 \h</w:instrText>
            </w:r>
            <w:r>
              <w:rPr>
                <w:noProof/>
                <w:webHidden/>
              </w:rPr>
            </w:r>
            <w:r>
              <w:rPr>
                <w:noProof/>
                <w:webHidden/>
              </w:rPr>
              <w:fldChar w:fldCharType="separate"/>
            </w:r>
            <w:r>
              <w:rPr>
                <w:noProof/>
                <w:webHidden/>
              </w:rPr>
              <w:t>10</w:t>
            </w:r>
            <w:r>
              <w:rPr>
                <w:noProof/>
                <w:webHidden/>
              </w:rPr>
              <w:fldChar w:fldCharType="end"/>
            </w:r>
          </w:hyperlink>
        </w:p>
        <w:p w14:paraId="473386E3" w14:textId="77777777" w:rsidR="00445F46" w:rsidRDefault="003B4612">
          <w:pPr>
            <w:pStyle w:val="TOC2"/>
            <w:tabs>
              <w:tab w:val="right" w:leader="dot" w:pos="9072"/>
            </w:tabs>
            <w:ind w:firstLine="420"/>
            <w:rPr>
              <w:noProof/>
            </w:rPr>
          </w:pPr>
          <w:hyperlink w:anchor="_Toc7247766">
            <w:r>
              <w:t xml:space="preserve">4.2  </w:t>
            </w:r>
            <w:r>
              <w:t>系统总体架构设计</w:t>
            </w:r>
            <w:r>
              <w:rPr>
                <w:noProof/>
                <w:webHidden/>
              </w:rPr>
              <w:tab/>
            </w:r>
            <w:r>
              <w:rPr>
                <w:noProof/>
                <w:webHidden/>
              </w:rPr>
              <w:fldChar w:fldCharType="begin"/>
            </w:r>
            <w:r>
              <w:rPr>
                <w:noProof/>
                <w:webHidden/>
              </w:rPr>
              <w:instrText>PAGEREF _Toc7247766 \h</w:instrText>
            </w:r>
            <w:r>
              <w:rPr>
                <w:noProof/>
                <w:webHidden/>
              </w:rPr>
            </w:r>
            <w:r>
              <w:rPr>
                <w:noProof/>
                <w:webHidden/>
              </w:rPr>
              <w:fldChar w:fldCharType="separate"/>
            </w:r>
            <w:r>
              <w:rPr>
                <w:noProof/>
                <w:webHidden/>
              </w:rPr>
              <w:t>10</w:t>
            </w:r>
            <w:r>
              <w:rPr>
                <w:noProof/>
                <w:webHidden/>
              </w:rPr>
              <w:fldChar w:fldCharType="end"/>
            </w:r>
          </w:hyperlink>
        </w:p>
        <w:p w14:paraId="1ECA9E4A" w14:textId="77777777" w:rsidR="00445F46" w:rsidRDefault="003B4612">
          <w:pPr>
            <w:pStyle w:val="TOC2"/>
            <w:tabs>
              <w:tab w:val="right" w:leader="dot" w:pos="9072"/>
            </w:tabs>
            <w:ind w:firstLine="420"/>
            <w:rPr>
              <w:noProof/>
            </w:rPr>
          </w:pPr>
          <w:hyperlink w:anchor="_Toc7247767">
            <w:r>
              <w:t xml:space="preserve">4.3  </w:t>
            </w:r>
            <w:r>
              <w:t>系统功能模块设计</w:t>
            </w:r>
            <w:r>
              <w:rPr>
                <w:noProof/>
                <w:webHidden/>
              </w:rPr>
              <w:tab/>
            </w:r>
            <w:r>
              <w:rPr>
                <w:noProof/>
                <w:webHidden/>
              </w:rPr>
              <w:fldChar w:fldCharType="begin"/>
            </w:r>
            <w:r>
              <w:rPr>
                <w:noProof/>
                <w:webHidden/>
              </w:rPr>
              <w:instrText>PAGEREF _Toc7247767 \h</w:instrText>
            </w:r>
            <w:r>
              <w:rPr>
                <w:noProof/>
                <w:webHidden/>
              </w:rPr>
            </w:r>
            <w:r>
              <w:rPr>
                <w:noProof/>
                <w:webHidden/>
              </w:rPr>
              <w:fldChar w:fldCharType="separate"/>
            </w:r>
            <w:r>
              <w:rPr>
                <w:noProof/>
                <w:webHidden/>
              </w:rPr>
              <w:t>11</w:t>
            </w:r>
            <w:r>
              <w:rPr>
                <w:noProof/>
                <w:webHidden/>
              </w:rPr>
              <w:fldChar w:fldCharType="end"/>
            </w:r>
          </w:hyperlink>
        </w:p>
        <w:p w14:paraId="5E273EF8" w14:textId="77777777" w:rsidR="00445F46" w:rsidRDefault="003B4612">
          <w:pPr>
            <w:pStyle w:val="TOC3"/>
            <w:tabs>
              <w:tab w:val="right" w:leader="dot" w:pos="9072"/>
            </w:tabs>
            <w:rPr>
              <w:noProof/>
            </w:rPr>
          </w:pPr>
          <w:hyperlink w:anchor="_Toc7247768">
            <w:r>
              <w:t xml:space="preserve">4.3.1  </w:t>
            </w:r>
            <w:r>
              <w:t>用户与权限管理模块</w:t>
            </w:r>
            <w:r>
              <w:rPr>
                <w:noProof/>
                <w:webHidden/>
              </w:rPr>
              <w:tab/>
            </w:r>
            <w:r>
              <w:rPr>
                <w:noProof/>
                <w:webHidden/>
              </w:rPr>
              <w:fldChar w:fldCharType="begin"/>
            </w:r>
            <w:r>
              <w:rPr>
                <w:noProof/>
                <w:webHidden/>
              </w:rPr>
              <w:instrText>PAGEREF _Toc7247768 \h</w:instrText>
            </w:r>
            <w:r>
              <w:rPr>
                <w:noProof/>
                <w:webHidden/>
              </w:rPr>
            </w:r>
            <w:r>
              <w:rPr>
                <w:noProof/>
                <w:webHidden/>
              </w:rPr>
              <w:fldChar w:fldCharType="separate"/>
            </w:r>
            <w:r>
              <w:rPr>
                <w:noProof/>
                <w:webHidden/>
              </w:rPr>
              <w:t>11</w:t>
            </w:r>
            <w:r>
              <w:rPr>
                <w:noProof/>
                <w:webHidden/>
              </w:rPr>
              <w:fldChar w:fldCharType="end"/>
            </w:r>
          </w:hyperlink>
        </w:p>
        <w:p w14:paraId="22A791E1" w14:textId="77777777" w:rsidR="00445F46" w:rsidRDefault="003B4612">
          <w:pPr>
            <w:pStyle w:val="TOC3"/>
            <w:tabs>
              <w:tab w:val="right" w:leader="dot" w:pos="9072"/>
            </w:tabs>
            <w:rPr>
              <w:noProof/>
            </w:rPr>
          </w:pPr>
          <w:hyperlink w:anchor="_Toc7247769">
            <w:r>
              <w:t xml:space="preserve">4.3.2  </w:t>
            </w:r>
            <w:r>
              <w:t>物资基础信息管理模块</w:t>
            </w:r>
            <w:r>
              <w:rPr>
                <w:noProof/>
                <w:webHidden/>
              </w:rPr>
              <w:tab/>
            </w:r>
            <w:r>
              <w:rPr>
                <w:noProof/>
                <w:webHidden/>
              </w:rPr>
              <w:fldChar w:fldCharType="begin"/>
            </w:r>
            <w:r>
              <w:rPr>
                <w:noProof/>
                <w:webHidden/>
              </w:rPr>
              <w:instrText>PAGEREF _Toc7247769 \h</w:instrText>
            </w:r>
            <w:r>
              <w:rPr>
                <w:noProof/>
                <w:webHidden/>
              </w:rPr>
            </w:r>
            <w:r>
              <w:rPr>
                <w:noProof/>
                <w:webHidden/>
              </w:rPr>
              <w:fldChar w:fldCharType="separate"/>
            </w:r>
            <w:r>
              <w:rPr>
                <w:noProof/>
                <w:webHidden/>
              </w:rPr>
              <w:t>11</w:t>
            </w:r>
            <w:r>
              <w:rPr>
                <w:noProof/>
                <w:webHidden/>
              </w:rPr>
              <w:fldChar w:fldCharType="end"/>
            </w:r>
          </w:hyperlink>
        </w:p>
        <w:p w14:paraId="119419CA" w14:textId="77777777" w:rsidR="00445F46" w:rsidRDefault="003B4612">
          <w:pPr>
            <w:pStyle w:val="TOC3"/>
            <w:tabs>
              <w:tab w:val="right" w:leader="dot" w:pos="9072"/>
            </w:tabs>
            <w:rPr>
              <w:noProof/>
            </w:rPr>
          </w:pPr>
          <w:hyperlink w:anchor="_Toc7247770">
            <w:r>
              <w:t xml:space="preserve">4.3.3  </w:t>
            </w:r>
            <w:r>
              <w:t>仓库与库存管理模块</w:t>
            </w:r>
            <w:r>
              <w:rPr>
                <w:noProof/>
                <w:webHidden/>
              </w:rPr>
              <w:tab/>
            </w:r>
            <w:r>
              <w:rPr>
                <w:noProof/>
                <w:webHidden/>
              </w:rPr>
              <w:fldChar w:fldCharType="begin"/>
            </w:r>
            <w:r>
              <w:rPr>
                <w:noProof/>
                <w:webHidden/>
              </w:rPr>
              <w:instrText>PAGEREF _Toc7247770 \h</w:instrText>
            </w:r>
            <w:r>
              <w:rPr>
                <w:noProof/>
                <w:webHidden/>
              </w:rPr>
            </w:r>
            <w:r>
              <w:rPr>
                <w:noProof/>
                <w:webHidden/>
              </w:rPr>
              <w:fldChar w:fldCharType="separate"/>
            </w:r>
            <w:r>
              <w:rPr>
                <w:noProof/>
                <w:webHidden/>
              </w:rPr>
              <w:t>11</w:t>
            </w:r>
            <w:r>
              <w:rPr>
                <w:noProof/>
                <w:webHidden/>
              </w:rPr>
              <w:fldChar w:fldCharType="end"/>
            </w:r>
          </w:hyperlink>
        </w:p>
        <w:p w14:paraId="79AE24EF" w14:textId="77777777" w:rsidR="00445F46" w:rsidRDefault="003B4612">
          <w:pPr>
            <w:pStyle w:val="TOC3"/>
            <w:tabs>
              <w:tab w:val="right" w:leader="dot" w:pos="9072"/>
            </w:tabs>
            <w:rPr>
              <w:noProof/>
            </w:rPr>
          </w:pPr>
          <w:hyperlink w:anchor="_Toc7247771">
            <w:r>
              <w:t xml:space="preserve">4.3.4  </w:t>
            </w:r>
            <w:r>
              <w:t>入库与出库管理模块</w:t>
            </w:r>
            <w:r>
              <w:rPr>
                <w:noProof/>
                <w:webHidden/>
              </w:rPr>
              <w:tab/>
            </w:r>
            <w:r>
              <w:rPr>
                <w:noProof/>
                <w:webHidden/>
              </w:rPr>
              <w:fldChar w:fldCharType="begin"/>
            </w:r>
            <w:r>
              <w:rPr>
                <w:noProof/>
                <w:webHidden/>
              </w:rPr>
              <w:instrText>PAGEREF _Toc7247771 \h</w:instrText>
            </w:r>
            <w:r>
              <w:rPr>
                <w:noProof/>
                <w:webHidden/>
              </w:rPr>
            </w:r>
            <w:r>
              <w:rPr>
                <w:noProof/>
                <w:webHidden/>
              </w:rPr>
              <w:fldChar w:fldCharType="separate"/>
            </w:r>
            <w:r>
              <w:rPr>
                <w:noProof/>
                <w:webHidden/>
              </w:rPr>
              <w:t>12</w:t>
            </w:r>
            <w:r>
              <w:rPr>
                <w:noProof/>
                <w:webHidden/>
              </w:rPr>
              <w:fldChar w:fldCharType="end"/>
            </w:r>
          </w:hyperlink>
        </w:p>
        <w:p w14:paraId="28CBDAC3" w14:textId="77777777" w:rsidR="00445F46" w:rsidRDefault="003B4612">
          <w:pPr>
            <w:pStyle w:val="TOC3"/>
            <w:tabs>
              <w:tab w:val="right" w:leader="dot" w:pos="9072"/>
            </w:tabs>
            <w:rPr>
              <w:noProof/>
            </w:rPr>
          </w:pPr>
          <w:hyperlink w:anchor="_Toc7247772">
            <w:r>
              <w:t xml:space="preserve">4.3.5  </w:t>
            </w:r>
            <w:r>
              <w:t>申请与审批管理模块</w:t>
            </w:r>
            <w:r>
              <w:rPr>
                <w:noProof/>
                <w:webHidden/>
              </w:rPr>
              <w:tab/>
            </w:r>
            <w:r>
              <w:rPr>
                <w:noProof/>
                <w:webHidden/>
              </w:rPr>
              <w:fldChar w:fldCharType="begin"/>
            </w:r>
            <w:r>
              <w:rPr>
                <w:noProof/>
                <w:webHidden/>
              </w:rPr>
              <w:instrText>PAGEREF _Toc7247772 \h</w:instrText>
            </w:r>
            <w:r>
              <w:rPr>
                <w:noProof/>
                <w:webHidden/>
              </w:rPr>
            </w:r>
            <w:r>
              <w:rPr>
                <w:noProof/>
                <w:webHidden/>
              </w:rPr>
              <w:fldChar w:fldCharType="separate"/>
            </w:r>
            <w:r>
              <w:rPr>
                <w:noProof/>
                <w:webHidden/>
              </w:rPr>
              <w:t>12</w:t>
            </w:r>
            <w:r>
              <w:rPr>
                <w:noProof/>
                <w:webHidden/>
              </w:rPr>
              <w:fldChar w:fldCharType="end"/>
            </w:r>
          </w:hyperlink>
        </w:p>
        <w:p w14:paraId="2F944115" w14:textId="77777777" w:rsidR="00445F46" w:rsidRDefault="003B4612">
          <w:pPr>
            <w:pStyle w:val="TOC3"/>
            <w:tabs>
              <w:tab w:val="right" w:leader="dot" w:pos="9072"/>
            </w:tabs>
            <w:rPr>
              <w:noProof/>
            </w:rPr>
          </w:pPr>
          <w:hyperlink w:anchor="_Toc7247773">
            <w:r>
              <w:t xml:space="preserve">4.3.6  </w:t>
            </w:r>
            <w:r>
              <w:t>调拨管理模块</w:t>
            </w:r>
            <w:r>
              <w:rPr>
                <w:noProof/>
                <w:webHidden/>
              </w:rPr>
              <w:tab/>
            </w:r>
            <w:r>
              <w:rPr>
                <w:noProof/>
                <w:webHidden/>
              </w:rPr>
              <w:fldChar w:fldCharType="begin"/>
            </w:r>
            <w:r>
              <w:rPr>
                <w:noProof/>
                <w:webHidden/>
              </w:rPr>
              <w:instrText>PAGEREF _Toc7247773 \h</w:instrText>
            </w:r>
            <w:r>
              <w:rPr>
                <w:noProof/>
                <w:webHidden/>
              </w:rPr>
            </w:r>
            <w:r>
              <w:rPr>
                <w:noProof/>
                <w:webHidden/>
              </w:rPr>
              <w:fldChar w:fldCharType="separate"/>
            </w:r>
            <w:r>
              <w:rPr>
                <w:noProof/>
                <w:webHidden/>
              </w:rPr>
              <w:t>12</w:t>
            </w:r>
            <w:r>
              <w:rPr>
                <w:noProof/>
                <w:webHidden/>
              </w:rPr>
              <w:fldChar w:fldCharType="end"/>
            </w:r>
          </w:hyperlink>
        </w:p>
        <w:p w14:paraId="65919F17" w14:textId="77777777" w:rsidR="00445F46" w:rsidRDefault="003B4612">
          <w:pPr>
            <w:pStyle w:val="TOC3"/>
            <w:tabs>
              <w:tab w:val="right" w:leader="dot" w:pos="9072"/>
            </w:tabs>
            <w:rPr>
              <w:noProof/>
            </w:rPr>
          </w:pPr>
          <w:hyperlink w:anchor="_Toc7247774">
            <w:r>
              <w:t xml:space="preserve">4.3.7  </w:t>
            </w:r>
            <w:r>
              <w:t>预警管理模块</w:t>
            </w:r>
            <w:r>
              <w:rPr>
                <w:noProof/>
                <w:webHidden/>
              </w:rPr>
              <w:tab/>
            </w:r>
            <w:r>
              <w:rPr>
                <w:noProof/>
                <w:webHidden/>
              </w:rPr>
              <w:fldChar w:fldCharType="begin"/>
            </w:r>
            <w:r>
              <w:rPr>
                <w:noProof/>
                <w:webHidden/>
              </w:rPr>
              <w:instrText>PAGEREF _Toc7247774 \h</w:instrText>
            </w:r>
            <w:r>
              <w:rPr>
                <w:noProof/>
                <w:webHidden/>
              </w:rPr>
            </w:r>
            <w:r>
              <w:rPr>
                <w:noProof/>
                <w:webHidden/>
              </w:rPr>
              <w:fldChar w:fldCharType="separate"/>
            </w:r>
            <w:r>
              <w:rPr>
                <w:noProof/>
                <w:webHidden/>
              </w:rPr>
              <w:t>12</w:t>
            </w:r>
            <w:r>
              <w:rPr>
                <w:noProof/>
                <w:webHidden/>
              </w:rPr>
              <w:fldChar w:fldCharType="end"/>
            </w:r>
          </w:hyperlink>
        </w:p>
        <w:p w14:paraId="1E9114BE" w14:textId="77777777" w:rsidR="00445F46" w:rsidRDefault="003B4612">
          <w:pPr>
            <w:pStyle w:val="TOC3"/>
            <w:tabs>
              <w:tab w:val="right" w:leader="dot" w:pos="9072"/>
            </w:tabs>
            <w:rPr>
              <w:noProof/>
            </w:rPr>
          </w:pPr>
          <w:hyperlink w:anchor="_Toc7247775">
            <w:r>
              <w:t xml:space="preserve">4.3.8  </w:t>
            </w:r>
            <w:r>
              <w:t>数据统计与可视化分析模块</w:t>
            </w:r>
            <w:r>
              <w:rPr>
                <w:noProof/>
                <w:webHidden/>
              </w:rPr>
              <w:tab/>
            </w:r>
            <w:r>
              <w:rPr>
                <w:noProof/>
                <w:webHidden/>
              </w:rPr>
              <w:fldChar w:fldCharType="begin"/>
            </w:r>
            <w:r>
              <w:rPr>
                <w:noProof/>
                <w:webHidden/>
              </w:rPr>
              <w:instrText>PAGEREF _Toc7247775 \h</w:instrText>
            </w:r>
            <w:r>
              <w:rPr>
                <w:noProof/>
                <w:webHidden/>
              </w:rPr>
            </w:r>
            <w:r>
              <w:rPr>
                <w:noProof/>
                <w:webHidden/>
              </w:rPr>
              <w:fldChar w:fldCharType="separate"/>
            </w:r>
            <w:r>
              <w:rPr>
                <w:noProof/>
                <w:webHidden/>
              </w:rPr>
              <w:t>12</w:t>
            </w:r>
            <w:r>
              <w:rPr>
                <w:noProof/>
                <w:webHidden/>
              </w:rPr>
              <w:fldChar w:fldCharType="end"/>
            </w:r>
          </w:hyperlink>
        </w:p>
        <w:p w14:paraId="3ED57944" w14:textId="77777777" w:rsidR="00445F46" w:rsidRDefault="003B4612">
          <w:pPr>
            <w:pStyle w:val="TOC2"/>
            <w:tabs>
              <w:tab w:val="right" w:leader="dot" w:pos="9072"/>
            </w:tabs>
            <w:ind w:firstLine="420"/>
            <w:rPr>
              <w:noProof/>
            </w:rPr>
          </w:pPr>
          <w:hyperlink w:anchor="_Toc7247776">
            <w:r>
              <w:t xml:space="preserve">4.4  </w:t>
            </w:r>
            <w:r>
              <w:t>数据库设计</w:t>
            </w:r>
            <w:r>
              <w:rPr>
                <w:noProof/>
                <w:webHidden/>
              </w:rPr>
              <w:tab/>
            </w:r>
            <w:r>
              <w:rPr>
                <w:noProof/>
                <w:webHidden/>
              </w:rPr>
              <w:fldChar w:fldCharType="begin"/>
            </w:r>
            <w:r>
              <w:rPr>
                <w:noProof/>
                <w:webHidden/>
              </w:rPr>
              <w:instrText>PAGEREF _Toc7247776 \h</w:instrText>
            </w:r>
            <w:r>
              <w:rPr>
                <w:noProof/>
                <w:webHidden/>
              </w:rPr>
            </w:r>
            <w:r>
              <w:rPr>
                <w:noProof/>
                <w:webHidden/>
              </w:rPr>
              <w:fldChar w:fldCharType="separate"/>
            </w:r>
            <w:r>
              <w:rPr>
                <w:noProof/>
                <w:webHidden/>
              </w:rPr>
              <w:t>12</w:t>
            </w:r>
            <w:r>
              <w:rPr>
                <w:noProof/>
                <w:webHidden/>
              </w:rPr>
              <w:fldChar w:fldCharType="end"/>
            </w:r>
          </w:hyperlink>
        </w:p>
        <w:p w14:paraId="1E9A010B" w14:textId="77777777" w:rsidR="00445F46" w:rsidRDefault="003B4612">
          <w:pPr>
            <w:pStyle w:val="TOC3"/>
            <w:tabs>
              <w:tab w:val="right" w:leader="dot" w:pos="9072"/>
            </w:tabs>
            <w:rPr>
              <w:noProof/>
            </w:rPr>
          </w:pPr>
          <w:hyperlink w:anchor="_Toc7247777">
            <w:r>
              <w:t xml:space="preserve">4.4.1  </w:t>
            </w:r>
            <w:r>
              <w:t>数据库概念结构设计</w:t>
            </w:r>
            <w:r>
              <w:rPr>
                <w:noProof/>
                <w:webHidden/>
              </w:rPr>
              <w:tab/>
            </w:r>
            <w:r>
              <w:rPr>
                <w:noProof/>
                <w:webHidden/>
              </w:rPr>
              <w:fldChar w:fldCharType="begin"/>
            </w:r>
            <w:r>
              <w:rPr>
                <w:noProof/>
                <w:webHidden/>
              </w:rPr>
              <w:instrText>PAGEREF _Toc7247777 \h</w:instrText>
            </w:r>
            <w:r>
              <w:rPr>
                <w:noProof/>
                <w:webHidden/>
              </w:rPr>
            </w:r>
            <w:r>
              <w:rPr>
                <w:noProof/>
                <w:webHidden/>
              </w:rPr>
              <w:fldChar w:fldCharType="separate"/>
            </w:r>
            <w:r>
              <w:rPr>
                <w:noProof/>
                <w:webHidden/>
              </w:rPr>
              <w:t>12</w:t>
            </w:r>
            <w:r>
              <w:rPr>
                <w:noProof/>
                <w:webHidden/>
              </w:rPr>
              <w:fldChar w:fldCharType="end"/>
            </w:r>
          </w:hyperlink>
        </w:p>
        <w:p w14:paraId="1526C696" w14:textId="77777777" w:rsidR="00445F46" w:rsidRDefault="003B4612">
          <w:pPr>
            <w:pStyle w:val="TOC3"/>
            <w:tabs>
              <w:tab w:val="right" w:leader="dot" w:pos="9072"/>
            </w:tabs>
            <w:rPr>
              <w:noProof/>
            </w:rPr>
          </w:pPr>
          <w:hyperlink w:anchor="_Toc7247778">
            <w:r>
              <w:t xml:space="preserve">4.4.2  </w:t>
            </w:r>
            <w:r>
              <w:t>数据库逻辑结构设计</w:t>
            </w:r>
            <w:r>
              <w:rPr>
                <w:noProof/>
                <w:webHidden/>
              </w:rPr>
              <w:tab/>
            </w:r>
            <w:r>
              <w:rPr>
                <w:noProof/>
                <w:webHidden/>
              </w:rPr>
              <w:fldChar w:fldCharType="begin"/>
            </w:r>
            <w:r>
              <w:rPr>
                <w:noProof/>
                <w:webHidden/>
              </w:rPr>
              <w:instrText>PAGEREF _Toc7247778 \h</w:instrText>
            </w:r>
            <w:r>
              <w:rPr>
                <w:noProof/>
                <w:webHidden/>
              </w:rPr>
            </w:r>
            <w:r>
              <w:rPr>
                <w:noProof/>
                <w:webHidden/>
              </w:rPr>
              <w:fldChar w:fldCharType="separate"/>
            </w:r>
            <w:r>
              <w:rPr>
                <w:noProof/>
                <w:webHidden/>
              </w:rPr>
              <w:t>15</w:t>
            </w:r>
            <w:r>
              <w:rPr>
                <w:noProof/>
                <w:webHidden/>
              </w:rPr>
              <w:fldChar w:fldCharType="end"/>
            </w:r>
          </w:hyperlink>
        </w:p>
        <w:p w14:paraId="0B9D15D4" w14:textId="77777777" w:rsidR="00445F46" w:rsidRDefault="003B4612">
          <w:pPr>
            <w:pStyle w:val="TOC3"/>
            <w:tabs>
              <w:tab w:val="right" w:leader="dot" w:pos="9072"/>
            </w:tabs>
            <w:rPr>
              <w:noProof/>
            </w:rPr>
          </w:pPr>
          <w:hyperlink w:anchor="_Toc7247779">
            <w:r>
              <w:t xml:space="preserve">4.4.3  </w:t>
            </w:r>
            <w:r>
              <w:t>主要数据表设计</w:t>
            </w:r>
            <w:r>
              <w:rPr>
                <w:noProof/>
                <w:webHidden/>
              </w:rPr>
              <w:tab/>
            </w:r>
            <w:r>
              <w:rPr>
                <w:noProof/>
                <w:webHidden/>
              </w:rPr>
              <w:fldChar w:fldCharType="begin"/>
            </w:r>
            <w:r>
              <w:rPr>
                <w:noProof/>
                <w:webHidden/>
              </w:rPr>
              <w:instrText>PAGEREF _Toc7247779 \h</w:instrText>
            </w:r>
            <w:r>
              <w:rPr>
                <w:noProof/>
                <w:webHidden/>
              </w:rPr>
            </w:r>
            <w:r>
              <w:rPr>
                <w:noProof/>
                <w:webHidden/>
              </w:rPr>
              <w:fldChar w:fldCharType="separate"/>
            </w:r>
            <w:r>
              <w:rPr>
                <w:noProof/>
                <w:webHidden/>
              </w:rPr>
              <w:t>15</w:t>
            </w:r>
            <w:r>
              <w:rPr>
                <w:noProof/>
                <w:webHidden/>
              </w:rPr>
              <w:fldChar w:fldCharType="end"/>
            </w:r>
          </w:hyperlink>
        </w:p>
        <w:p w14:paraId="245B155F" w14:textId="77777777" w:rsidR="00445F46" w:rsidRDefault="003B4612">
          <w:pPr>
            <w:pStyle w:val="TOC2"/>
            <w:tabs>
              <w:tab w:val="right" w:leader="dot" w:pos="9072"/>
            </w:tabs>
            <w:ind w:firstLine="420"/>
            <w:rPr>
              <w:noProof/>
            </w:rPr>
          </w:pPr>
          <w:hyperlink w:anchor="_Toc7247780">
            <w:r>
              <w:t xml:space="preserve">4.5  </w:t>
            </w:r>
            <w:r>
              <w:t>系统接口设计</w:t>
            </w:r>
            <w:r>
              <w:rPr>
                <w:noProof/>
                <w:webHidden/>
              </w:rPr>
              <w:tab/>
            </w:r>
            <w:r>
              <w:rPr>
                <w:noProof/>
                <w:webHidden/>
              </w:rPr>
              <w:fldChar w:fldCharType="begin"/>
            </w:r>
            <w:r>
              <w:rPr>
                <w:noProof/>
                <w:webHidden/>
              </w:rPr>
              <w:instrText>PAGEREF _Toc7247780 \h</w:instrText>
            </w:r>
            <w:r>
              <w:rPr>
                <w:noProof/>
                <w:webHidden/>
              </w:rPr>
            </w:r>
            <w:r>
              <w:rPr>
                <w:noProof/>
                <w:webHidden/>
              </w:rPr>
              <w:fldChar w:fldCharType="separate"/>
            </w:r>
            <w:r>
              <w:rPr>
                <w:noProof/>
                <w:webHidden/>
              </w:rPr>
              <w:t>17</w:t>
            </w:r>
            <w:r>
              <w:rPr>
                <w:noProof/>
                <w:webHidden/>
              </w:rPr>
              <w:fldChar w:fldCharType="end"/>
            </w:r>
          </w:hyperlink>
        </w:p>
        <w:p w14:paraId="554FAF8F" w14:textId="77777777" w:rsidR="00445F46" w:rsidRDefault="003B4612">
          <w:pPr>
            <w:pStyle w:val="TOC3"/>
            <w:tabs>
              <w:tab w:val="right" w:leader="dot" w:pos="9072"/>
            </w:tabs>
            <w:rPr>
              <w:noProof/>
            </w:rPr>
          </w:pPr>
          <w:hyperlink w:anchor="_Toc7247781">
            <w:r>
              <w:t xml:space="preserve">4.5.1  </w:t>
            </w:r>
            <w:r>
              <w:t>前后端交互设计约定</w:t>
            </w:r>
            <w:r>
              <w:rPr>
                <w:noProof/>
                <w:webHidden/>
              </w:rPr>
              <w:tab/>
            </w:r>
            <w:r>
              <w:rPr>
                <w:noProof/>
                <w:webHidden/>
              </w:rPr>
              <w:fldChar w:fldCharType="begin"/>
            </w:r>
            <w:r>
              <w:rPr>
                <w:noProof/>
                <w:webHidden/>
              </w:rPr>
              <w:instrText>PAGEREF _Toc7247781 \h</w:instrText>
            </w:r>
            <w:r>
              <w:rPr>
                <w:noProof/>
                <w:webHidden/>
              </w:rPr>
            </w:r>
            <w:r>
              <w:rPr>
                <w:noProof/>
                <w:webHidden/>
              </w:rPr>
              <w:fldChar w:fldCharType="separate"/>
            </w:r>
            <w:r>
              <w:rPr>
                <w:noProof/>
                <w:webHidden/>
              </w:rPr>
              <w:t>17</w:t>
            </w:r>
            <w:r>
              <w:rPr>
                <w:noProof/>
                <w:webHidden/>
              </w:rPr>
              <w:fldChar w:fldCharType="end"/>
            </w:r>
          </w:hyperlink>
        </w:p>
        <w:p w14:paraId="6D0ED6D1" w14:textId="77777777" w:rsidR="00445F46" w:rsidRDefault="003B4612">
          <w:pPr>
            <w:pStyle w:val="TOC3"/>
            <w:tabs>
              <w:tab w:val="right" w:leader="dot" w:pos="9072"/>
            </w:tabs>
            <w:rPr>
              <w:noProof/>
            </w:rPr>
          </w:pPr>
          <w:hyperlink w:anchor="_Toc7247782">
            <w:r>
              <w:t xml:space="preserve">4.5.2  </w:t>
            </w:r>
            <w:r>
              <w:t>主要接口设计说明</w:t>
            </w:r>
            <w:r>
              <w:rPr>
                <w:noProof/>
                <w:webHidden/>
              </w:rPr>
              <w:tab/>
            </w:r>
            <w:r>
              <w:rPr>
                <w:noProof/>
                <w:webHidden/>
              </w:rPr>
              <w:fldChar w:fldCharType="begin"/>
            </w:r>
            <w:r>
              <w:rPr>
                <w:noProof/>
                <w:webHidden/>
              </w:rPr>
              <w:instrText>PAGEREF _Toc7247782 \h</w:instrText>
            </w:r>
            <w:r>
              <w:rPr>
                <w:noProof/>
                <w:webHidden/>
              </w:rPr>
            </w:r>
            <w:r>
              <w:rPr>
                <w:noProof/>
                <w:webHidden/>
              </w:rPr>
              <w:fldChar w:fldCharType="separate"/>
            </w:r>
            <w:r>
              <w:rPr>
                <w:noProof/>
                <w:webHidden/>
              </w:rPr>
              <w:t>17</w:t>
            </w:r>
            <w:r>
              <w:rPr>
                <w:noProof/>
                <w:webHidden/>
              </w:rPr>
              <w:fldChar w:fldCharType="end"/>
            </w:r>
          </w:hyperlink>
        </w:p>
        <w:p w14:paraId="6D53EFE8" w14:textId="77777777" w:rsidR="00445F46" w:rsidRDefault="003B4612">
          <w:pPr>
            <w:pStyle w:val="TOC2"/>
            <w:tabs>
              <w:tab w:val="right" w:leader="dot" w:pos="9072"/>
            </w:tabs>
            <w:ind w:firstLine="420"/>
            <w:rPr>
              <w:noProof/>
            </w:rPr>
          </w:pPr>
          <w:hyperlink w:anchor="_Toc7247783">
            <w:r>
              <w:t xml:space="preserve">4.6  </w:t>
            </w:r>
            <w:r>
              <w:t>系统安全设计</w:t>
            </w:r>
            <w:r>
              <w:rPr>
                <w:noProof/>
                <w:webHidden/>
              </w:rPr>
              <w:tab/>
            </w:r>
            <w:r>
              <w:rPr>
                <w:noProof/>
                <w:webHidden/>
              </w:rPr>
              <w:fldChar w:fldCharType="begin"/>
            </w:r>
            <w:r>
              <w:rPr>
                <w:noProof/>
                <w:webHidden/>
              </w:rPr>
              <w:instrText>PAGEREF _Toc7247783 \h</w:instrText>
            </w:r>
            <w:r>
              <w:rPr>
                <w:noProof/>
                <w:webHidden/>
              </w:rPr>
            </w:r>
            <w:r>
              <w:rPr>
                <w:noProof/>
                <w:webHidden/>
              </w:rPr>
              <w:fldChar w:fldCharType="separate"/>
            </w:r>
            <w:r>
              <w:rPr>
                <w:noProof/>
                <w:webHidden/>
              </w:rPr>
              <w:t>18</w:t>
            </w:r>
            <w:r>
              <w:rPr>
                <w:noProof/>
                <w:webHidden/>
              </w:rPr>
              <w:fldChar w:fldCharType="end"/>
            </w:r>
          </w:hyperlink>
        </w:p>
        <w:p w14:paraId="48278B58" w14:textId="77777777" w:rsidR="00445F46" w:rsidRDefault="003B4612">
          <w:pPr>
            <w:pStyle w:val="TOC2"/>
            <w:tabs>
              <w:tab w:val="right" w:leader="dot" w:pos="9072"/>
            </w:tabs>
            <w:ind w:firstLine="420"/>
            <w:rPr>
              <w:noProof/>
            </w:rPr>
          </w:pPr>
          <w:hyperlink w:anchor="_Toc7247784">
            <w:r>
              <w:t xml:space="preserve">4.7  </w:t>
            </w:r>
            <w:r>
              <w:t>本章小结</w:t>
            </w:r>
            <w:r>
              <w:rPr>
                <w:noProof/>
                <w:webHidden/>
              </w:rPr>
              <w:tab/>
            </w:r>
            <w:r>
              <w:rPr>
                <w:noProof/>
                <w:webHidden/>
              </w:rPr>
              <w:fldChar w:fldCharType="begin"/>
            </w:r>
            <w:r>
              <w:rPr>
                <w:noProof/>
                <w:webHidden/>
              </w:rPr>
              <w:instrText>PAGEREF _Toc7247784 \h</w:instrText>
            </w:r>
            <w:r>
              <w:rPr>
                <w:noProof/>
                <w:webHidden/>
              </w:rPr>
            </w:r>
            <w:r>
              <w:rPr>
                <w:noProof/>
                <w:webHidden/>
              </w:rPr>
              <w:fldChar w:fldCharType="separate"/>
            </w:r>
            <w:r>
              <w:rPr>
                <w:noProof/>
                <w:webHidden/>
              </w:rPr>
              <w:t>18</w:t>
            </w:r>
            <w:r>
              <w:rPr>
                <w:noProof/>
                <w:webHidden/>
              </w:rPr>
              <w:fldChar w:fldCharType="end"/>
            </w:r>
          </w:hyperlink>
        </w:p>
        <w:p w14:paraId="301996BF" w14:textId="77777777" w:rsidR="00445F46" w:rsidRDefault="003B4612">
          <w:pPr>
            <w:pStyle w:val="TOC1"/>
            <w:tabs>
              <w:tab w:val="right" w:leader="dot" w:pos="9072"/>
            </w:tabs>
            <w:rPr>
              <w:noProof/>
            </w:rPr>
          </w:pPr>
          <w:hyperlink w:anchor="_Toc7247785">
            <w:r>
              <w:t xml:space="preserve">5  </w:t>
            </w:r>
            <w:r>
              <w:t>系统详细设计与实现</w:t>
            </w:r>
            <w:r>
              <w:rPr>
                <w:noProof/>
                <w:webHidden/>
              </w:rPr>
              <w:tab/>
            </w:r>
            <w:r>
              <w:rPr>
                <w:noProof/>
                <w:webHidden/>
              </w:rPr>
              <w:fldChar w:fldCharType="begin"/>
            </w:r>
            <w:r>
              <w:rPr>
                <w:noProof/>
                <w:webHidden/>
              </w:rPr>
              <w:instrText>PAGEREF _Toc7247785 \h</w:instrText>
            </w:r>
            <w:r>
              <w:rPr>
                <w:noProof/>
                <w:webHidden/>
              </w:rPr>
            </w:r>
            <w:r>
              <w:rPr>
                <w:noProof/>
                <w:webHidden/>
              </w:rPr>
              <w:fldChar w:fldCharType="separate"/>
            </w:r>
            <w:r>
              <w:rPr>
                <w:noProof/>
                <w:webHidden/>
              </w:rPr>
              <w:t>20</w:t>
            </w:r>
            <w:r>
              <w:rPr>
                <w:noProof/>
                <w:webHidden/>
              </w:rPr>
              <w:fldChar w:fldCharType="end"/>
            </w:r>
          </w:hyperlink>
        </w:p>
        <w:p w14:paraId="60B8E6D1" w14:textId="77777777" w:rsidR="00445F46" w:rsidRDefault="003B4612">
          <w:pPr>
            <w:pStyle w:val="TOC2"/>
            <w:tabs>
              <w:tab w:val="right" w:leader="dot" w:pos="9072"/>
            </w:tabs>
            <w:ind w:firstLine="420"/>
            <w:rPr>
              <w:noProof/>
            </w:rPr>
          </w:pPr>
          <w:hyperlink w:anchor="_Toc7247786">
            <w:r>
              <w:t xml:space="preserve">5.1  </w:t>
            </w:r>
            <w:r>
              <w:t>系统开发环境与运行环境</w:t>
            </w:r>
            <w:r>
              <w:rPr>
                <w:noProof/>
                <w:webHidden/>
              </w:rPr>
              <w:tab/>
            </w:r>
            <w:r>
              <w:rPr>
                <w:noProof/>
                <w:webHidden/>
              </w:rPr>
              <w:fldChar w:fldCharType="begin"/>
            </w:r>
            <w:r>
              <w:rPr>
                <w:noProof/>
                <w:webHidden/>
              </w:rPr>
              <w:instrText>PAGEREF _Toc7247786 \h</w:instrText>
            </w:r>
            <w:r>
              <w:rPr>
                <w:noProof/>
                <w:webHidden/>
              </w:rPr>
            </w:r>
            <w:r>
              <w:rPr>
                <w:noProof/>
                <w:webHidden/>
              </w:rPr>
              <w:fldChar w:fldCharType="separate"/>
            </w:r>
            <w:r>
              <w:rPr>
                <w:noProof/>
                <w:webHidden/>
              </w:rPr>
              <w:t>20</w:t>
            </w:r>
            <w:r>
              <w:rPr>
                <w:noProof/>
                <w:webHidden/>
              </w:rPr>
              <w:fldChar w:fldCharType="end"/>
            </w:r>
          </w:hyperlink>
        </w:p>
        <w:p w14:paraId="307BBA11" w14:textId="77777777" w:rsidR="00445F46" w:rsidRDefault="003B4612">
          <w:pPr>
            <w:pStyle w:val="TOC2"/>
            <w:tabs>
              <w:tab w:val="right" w:leader="dot" w:pos="9072"/>
            </w:tabs>
            <w:ind w:firstLine="420"/>
            <w:rPr>
              <w:noProof/>
            </w:rPr>
          </w:pPr>
          <w:hyperlink w:anchor="_Toc7247787">
            <w:r>
              <w:t xml:space="preserve">5.2  </w:t>
            </w:r>
            <w:r>
              <w:t>用户与权限管理模块设计与实现</w:t>
            </w:r>
            <w:r>
              <w:rPr>
                <w:noProof/>
                <w:webHidden/>
              </w:rPr>
              <w:tab/>
            </w:r>
            <w:r>
              <w:rPr>
                <w:noProof/>
                <w:webHidden/>
              </w:rPr>
              <w:fldChar w:fldCharType="begin"/>
            </w:r>
            <w:r>
              <w:rPr>
                <w:noProof/>
                <w:webHidden/>
              </w:rPr>
              <w:instrText>PAGEREF _Toc7247787 \h</w:instrText>
            </w:r>
            <w:r>
              <w:rPr>
                <w:noProof/>
                <w:webHidden/>
              </w:rPr>
            </w:r>
            <w:r>
              <w:rPr>
                <w:noProof/>
                <w:webHidden/>
              </w:rPr>
              <w:fldChar w:fldCharType="separate"/>
            </w:r>
            <w:r>
              <w:rPr>
                <w:noProof/>
                <w:webHidden/>
              </w:rPr>
              <w:t>20</w:t>
            </w:r>
            <w:r>
              <w:rPr>
                <w:noProof/>
                <w:webHidden/>
              </w:rPr>
              <w:fldChar w:fldCharType="end"/>
            </w:r>
          </w:hyperlink>
        </w:p>
        <w:p w14:paraId="159DE55C" w14:textId="77777777" w:rsidR="00445F46" w:rsidRDefault="003B4612">
          <w:pPr>
            <w:pStyle w:val="TOC3"/>
            <w:tabs>
              <w:tab w:val="right" w:leader="dot" w:pos="9072"/>
            </w:tabs>
            <w:rPr>
              <w:noProof/>
            </w:rPr>
          </w:pPr>
          <w:hyperlink w:anchor="_Toc7247788">
            <w:r>
              <w:t xml:space="preserve">5.2.1  </w:t>
            </w:r>
            <w:r>
              <w:t>用户登录功能实现</w:t>
            </w:r>
            <w:r>
              <w:rPr>
                <w:noProof/>
                <w:webHidden/>
              </w:rPr>
              <w:tab/>
            </w:r>
            <w:r>
              <w:rPr>
                <w:noProof/>
                <w:webHidden/>
              </w:rPr>
              <w:fldChar w:fldCharType="begin"/>
            </w:r>
            <w:r>
              <w:rPr>
                <w:noProof/>
                <w:webHidden/>
              </w:rPr>
              <w:instrText>PAGEREF _Toc7247788 \h</w:instrText>
            </w:r>
            <w:r>
              <w:rPr>
                <w:noProof/>
                <w:webHidden/>
              </w:rPr>
            </w:r>
            <w:r>
              <w:rPr>
                <w:noProof/>
                <w:webHidden/>
              </w:rPr>
              <w:fldChar w:fldCharType="separate"/>
            </w:r>
            <w:r>
              <w:rPr>
                <w:noProof/>
                <w:webHidden/>
              </w:rPr>
              <w:t>20</w:t>
            </w:r>
            <w:r>
              <w:rPr>
                <w:noProof/>
                <w:webHidden/>
              </w:rPr>
              <w:fldChar w:fldCharType="end"/>
            </w:r>
          </w:hyperlink>
        </w:p>
        <w:p w14:paraId="6574C353" w14:textId="77777777" w:rsidR="00445F46" w:rsidRDefault="003B4612">
          <w:pPr>
            <w:pStyle w:val="TOC3"/>
            <w:tabs>
              <w:tab w:val="right" w:leader="dot" w:pos="9072"/>
            </w:tabs>
            <w:rPr>
              <w:noProof/>
            </w:rPr>
          </w:pPr>
          <w:hyperlink w:anchor="_Toc7247789">
            <w:r>
              <w:t xml:space="preserve">5.2.2  </w:t>
            </w:r>
            <w:r>
              <w:t>角色权限控制实现</w:t>
            </w:r>
            <w:r>
              <w:rPr>
                <w:noProof/>
                <w:webHidden/>
              </w:rPr>
              <w:tab/>
            </w:r>
            <w:r>
              <w:rPr>
                <w:noProof/>
                <w:webHidden/>
              </w:rPr>
              <w:fldChar w:fldCharType="begin"/>
            </w:r>
            <w:r>
              <w:rPr>
                <w:noProof/>
                <w:webHidden/>
              </w:rPr>
              <w:instrText>PAGEREF _Toc7247789 \h</w:instrText>
            </w:r>
            <w:r>
              <w:rPr>
                <w:noProof/>
                <w:webHidden/>
              </w:rPr>
            </w:r>
            <w:r>
              <w:rPr>
                <w:noProof/>
                <w:webHidden/>
              </w:rPr>
              <w:fldChar w:fldCharType="separate"/>
            </w:r>
            <w:r>
              <w:rPr>
                <w:noProof/>
                <w:webHidden/>
              </w:rPr>
              <w:t>21</w:t>
            </w:r>
            <w:r>
              <w:rPr>
                <w:noProof/>
                <w:webHidden/>
              </w:rPr>
              <w:fldChar w:fldCharType="end"/>
            </w:r>
          </w:hyperlink>
        </w:p>
        <w:p w14:paraId="4B763D3D" w14:textId="77777777" w:rsidR="00445F46" w:rsidRDefault="003B4612">
          <w:pPr>
            <w:pStyle w:val="TOC3"/>
            <w:tabs>
              <w:tab w:val="right" w:leader="dot" w:pos="9072"/>
            </w:tabs>
            <w:rPr>
              <w:noProof/>
            </w:rPr>
          </w:pPr>
          <w:hyperlink w:anchor="_Toc7247790">
            <w:r>
              <w:t xml:space="preserve">5.2.3  </w:t>
            </w:r>
            <w:r>
              <w:t>运行界面效果与说明</w:t>
            </w:r>
            <w:r>
              <w:rPr>
                <w:noProof/>
                <w:webHidden/>
              </w:rPr>
              <w:tab/>
            </w:r>
            <w:r>
              <w:rPr>
                <w:noProof/>
                <w:webHidden/>
              </w:rPr>
              <w:fldChar w:fldCharType="begin"/>
            </w:r>
            <w:r>
              <w:rPr>
                <w:noProof/>
                <w:webHidden/>
              </w:rPr>
              <w:instrText>PAGEREF _Toc7247790 \h</w:instrText>
            </w:r>
            <w:r>
              <w:rPr>
                <w:noProof/>
                <w:webHidden/>
              </w:rPr>
            </w:r>
            <w:r>
              <w:rPr>
                <w:noProof/>
                <w:webHidden/>
              </w:rPr>
              <w:fldChar w:fldCharType="separate"/>
            </w:r>
            <w:r>
              <w:rPr>
                <w:noProof/>
                <w:webHidden/>
              </w:rPr>
              <w:t>21</w:t>
            </w:r>
            <w:r>
              <w:rPr>
                <w:noProof/>
                <w:webHidden/>
              </w:rPr>
              <w:fldChar w:fldCharType="end"/>
            </w:r>
          </w:hyperlink>
        </w:p>
        <w:p w14:paraId="12183131" w14:textId="77777777" w:rsidR="00445F46" w:rsidRDefault="003B4612">
          <w:pPr>
            <w:pStyle w:val="TOC2"/>
            <w:tabs>
              <w:tab w:val="right" w:leader="dot" w:pos="9072"/>
            </w:tabs>
            <w:ind w:firstLine="420"/>
            <w:rPr>
              <w:noProof/>
            </w:rPr>
          </w:pPr>
          <w:hyperlink w:anchor="_Toc7247791">
            <w:r>
              <w:t xml:space="preserve">5.3  </w:t>
            </w:r>
            <w:r>
              <w:t>物资基础信息管理模块设计与实现</w:t>
            </w:r>
            <w:r>
              <w:rPr>
                <w:noProof/>
                <w:webHidden/>
              </w:rPr>
              <w:tab/>
            </w:r>
            <w:r>
              <w:rPr>
                <w:noProof/>
                <w:webHidden/>
              </w:rPr>
              <w:fldChar w:fldCharType="begin"/>
            </w:r>
            <w:r>
              <w:rPr>
                <w:noProof/>
                <w:webHidden/>
              </w:rPr>
              <w:instrText>PAGEREF _Toc7247791 \h</w:instrText>
            </w:r>
            <w:r>
              <w:rPr>
                <w:noProof/>
                <w:webHidden/>
              </w:rPr>
            </w:r>
            <w:r>
              <w:rPr>
                <w:noProof/>
                <w:webHidden/>
              </w:rPr>
              <w:fldChar w:fldCharType="separate"/>
            </w:r>
            <w:r>
              <w:rPr>
                <w:noProof/>
                <w:webHidden/>
              </w:rPr>
              <w:t>21</w:t>
            </w:r>
            <w:r>
              <w:rPr>
                <w:noProof/>
                <w:webHidden/>
              </w:rPr>
              <w:fldChar w:fldCharType="end"/>
            </w:r>
          </w:hyperlink>
        </w:p>
        <w:p w14:paraId="4523EB15" w14:textId="77777777" w:rsidR="00445F46" w:rsidRDefault="003B4612">
          <w:pPr>
            <w:pStyle w:val="TOC3"/>
            <w:tabs>
              <w:tab w:val="right" w:leader="dot" w:pos="9072"/>
            </w:tabs>
            <w:rPr>
              <w:noProof/>
            </w:rPr>
          </w:pPr>
          <w:hyperlink w:anchor="_Toc7247792">
            <w:r>
              <w:t xml:space="preserve">5.3.1  </w:t>
            </w:r>
            <w:r>
              <w:t>物资类别与信息维护实现</w:t>
            </w:r>
            <w:r>
              <w:rPr>
                <w:noProof/>
                <w:webHidden/>
              </w:rPr>
              <w:tab/>
            </w:r>
            <w:r>
              <w:rPr>
                <w:noProof/>
                <w:webHidden/>
              </w:rPr>
              <w:fldChar w:fldCharType="begin"/>
            </w:r>
            <w:r>
              <w:rPr>
                <w:noProof/>
                <w:webHidden/>
              </w:rPr>
              <w:instrText>PAGEREF _Toc7247792 \h</w:instrText>
            </w:r>
            <w:r>
              <w:rPr>
                <w:noProof/>
                <w:webHidden/>
              </w:rPr>
            </w:r>
            <w:r>
              <w:rPr>
                <w:noProof/>
                <w:webHidden/>
              </w:rPr>
              <w:fldChar w:fldCharType="separate"/>
            </w:r>
            <w:r>
              <w:rPr>
                <w:noProof/>
                <w:webHidden/>
              </w:rPr>
              <w:t>21</w:t>
            </w:r>
            <w:r>
              <w:rPr>
                <w:noProof/>
                <w:webHidden/>
              </w:rPr>
              <w:fldChar w:fldCharType="end"/>
            </w:r>
          </w:hyperlink>
        </w:p>
        <w:p w14:paraId="0DFE6D02" w14:textId="77777777" w:rsidR="00445F46" w:rsidRDefault="003B4612">
          <w:pPr>
            <w:pStyle w:val="TOC2"/>
            <w:tabs>
              <w:tab w:val="right" w:leader="dot" w:pos="9072"/>
            </w:tabs>
            <w:ind w:firstLine="420"/>
            <w:rPr>
              <w:noProof/>
            </w:rPr>
          </w:pPr>
          <w:hyperlink w:anchor="_Toc7247793">
            <w:r>
              <w:t xml:space="preserve">5.4  </w:t>
            </w:r>
            <w:r>
              <w:t>仓库与库存管理模块设计与实现</w:t>
            </w:r>
            <w:r>
              <w:rPr>
                <w:noProof/>
                <w:webHidden/>
              </w:rPr>
              <w:tab/>
            </w:r>
            <w:r>
              <w:rPr>
                <w:noProof/>
                <w:webHidden/>
              </w:rPr>
              <w:fldChar w:fldCharType="begin"/>
            </w:r>
            <w:r>
              <w:rPr>
                <w:noProof/>
                <w:webHidden/>
              </w:rPr>
              <w:instrText>PAGEREF _Toc7247793 \h</w:instrText>
            </w:r>
            <w:r>
              <w:rPr>
                <w:noProof/>
                <w:webHidden/>
              </w:rPr>
            </w:r>
            <w:r>
              <w:rPr>
                <w:noProof/>
                <w:webHidden/>
              </w:rPr>
              <w:fldChar w:fldCharType="separate"/>
            </w:r>
            <w:r>
              <w:rPr>
                <w:noProof/>
                <w:webHidden/>
              </w:rPr>
              <w:t>22</w:t>
            </w:r>
            <w:r>
              <w:rPr>
                <w:noProof/>
                <w:webHidden/>
              </w:rPr>
              <w:fldChar w:fldCharType="end"/>
            </w:r>
          </w:hyperlink>
        </w:p>
        <w:p w14:paraId="74A89A2C" w14:textId="77777777" w:rsidR="00445F46" w:rsidRDefault="003B4612">
          <w:pPr>
            <w:pStyle w:val="TOC3"/>
            <w:tabs>
              <w:tab w:val="right" w:leader="dot" w:pos="9072"/>
            </w:tabs>
            <w:rPr>
              <w:noProof/>
            </w:rPr>
          </w:pPr>
          <w:hyperlink w:anchor="_Toc7247794">
            <w:r>
              <w:t xml:space="preserve">5.4.1  </w:t>
            </w:r>
            <w:r>
              <w:t>仓库信息与库存分布追踪实现</w:t>
            </w:r>
            <w:r>
              <w:rPr>
                <w:noProof/>
                <w:webHidden/>
              </w:rPr>
              <w:tab/>
            </w:r>
            <w:r>
              <w:rPr>
                <w:noProof/>
                <w:webHidden/>
              </w:rPr>
              <w:fldChar w:fldCharType="begin"/>
            </w:r>
            <w:r>
              <w:rPr>
                <w:noProof/>
                <w:webHidden/>
              </w:rPr>
              <w:instrText>PAGEREF _Toc7247794 \h</w:instrText>
            </w:r>
            <w:r>
              <w:rPr>
                <w:noProof/>
                <w:webHidden/>
              </w:rPr>
            </w:r>
            <w:r>
              <w:rPr>
                <w:noProof/>
                <w:webHidden/>
              </w:rPr>
              <w:fldChar w:fldCharType="separate"/>
            </w:r>
            <w:r>
              <w:rPr>
                <w:noProof/>
                <w:webHidden/>
              </w:rPr>
              <w:t>22</w:t>
            </w:r>
            <w:r>
              <w:rPr>
                <w:noProof/>
                <w:webHidden/>
              </w:rPr>
              <w:fldChar w:fldCharType="end"/>
            </w:r>
          </w:hyperlink>
        </w:p>
        <w:p w14:paraId="032F8FE3" w14:textId="77777777" w:rsidR="00445F46" w:rsidRDefault="003B4612">
          <w:pPr>
            <w:pStyle w:val="TOC2"/>
            <w:tabs>
              <w:tab w:val="right" w:leader="dot" w:pos="9072"/>
            </w:tabs>
            <w:ind w:firstLine="420"/>
            <w:rPr>
              <w:noProof/>
            </w:rPr>
          </w:pPr>
          <w:hyperlink w:anchor="_Toc7247795">
            <w:r>
              <w:t xml:space="preserve">5.5  </w:t>
            </w:r>
            <w:r>
              <w:t>入库与出库管理模块设计与实现</w:t>
            </w:r>
            <w:r>
              <w:rPr>
                <w:noProof/>
                <w:webHidden/>
              </w:rPr>
              <w:tab/>
            </w:r>
            <w:r>
              <w:rPr>
                <w:noProof/>
                <w:webHidden/>
              </w:rPr>
              <w:fldChar w:fldCharType="begin"/>
            </w:r>
            <w:r>
              <w:rPr>
                <w:noProof/>
                <w:webHidden/>
              </w:rPr>
              <w:instrText>PAGEREF _Toc7247795 \h</w:instrText>
            </w:r>
            <w:r>
              <w:rPr>
                <w:noProof/>
                <w:webHidden/>
              </w:rPr>
            </w:r>
            <w:r>
              <w:rPr>
                <w:noProof/>
                <w:webHidden/>
              </w:rPr>
              <w:fldChar w:fldCharType="separate"/>
            </w:r>
            <w:r>
              <w:rPr>
                <w:noProof/>
                <w:webHidden/>
              </w:rPr>
              <w:t>22</w:t>
            </w:r>
            <w:r>
              <w:rPr>
                <w:noProof/>
                <w:webHidden/>
              </w:rPr>
              <w:fldChar w:fldCharType="end"/>
            </w:r>
          </w:hyperlink>
        </w:p>
        <w:p w14:paraId="52AF9B5B" w14:textId="77777777" w:rsidR="00445F46" w:rsidRDefault="003B4612">
          <w:pPr>
            <w:pStyle w:val="TOC3"/>
            <w:tabs>
              <w:tab w:val="right" w:leader="dot" w:pos="9072"/>
            </w:tabs>
            <w:rPr>
              <w:noProof/>
            </w:rPr>
          </w:pPr>
          <w:hyperlink w:anchor="_Toc7247796">
            <w:r>
              <w:t xml:space="preserve">5.5.1  </w:t>
            </w:r>
            <w:r>
              <w:t>物资出入库双相流水线功能实现</w:t>
            </w:r>
            <w:r>
              <w:rPr>
                <w:noProof/>
                <w:webHidden/>
              </w:rPr>
              <w:tab/>
            </w:r>
            <w:r>
              <w:rPr>
                <w:noProof/>
                <w:webHidden/>
              </w:rPr>
              <w:fldChar w:fldCharType="begin"/>
            </w:r>
            <w:r>
              <w:rPr>
                <w:noProof/>
                <w:webHidden/>
              </w:rPr>
              <w:instrText>PAGEREF _Toc7247796 \h</w:instrText>
            </w:r>
            <w:r>
              <w:rPr>
                <w:noProof/>
                <w:webHidden/>
              </w:rPr>
            </w:r>
            <w:r>
              <w:rPr>
                <w:noProof/>
                <w:webHidden/>
              </w:rPr>
              <w:fldChar w:fldCharType="separate"/>
            </w:r>
            <w:r>
              <w:rPr>
                <w:noProof/>
                <w:webHidden/>
              </w:rPr>
              <w:t>22</w:t>
            </w:r>
            <w:r>
              <w:rPr>
                <w:noProof/>
                <w:webHidden/>
              </w:rPr>
              <w:fldChar w:fldCharType="end"/>
            </w:r>
          </w:hyperlink>
        </w:p>
        <w:p w14:paraId="35E7CC20" w14:textId="77777777" w:rsidR="00445F46" w:rsidRDefault="003B4612">
          <w:pPr>
            <w:pStyle w:val="TOC2"/>
            <w:tabs>
              <w:tab w:val="right" w:leader="dot" w:pos="9072"/>
            </w:tabs>
            <w:ind w:firstLine="420"/>
            <w:rPr>
              <w:noProof/>
            </w:rPr>
          </w:pPr>
          <w:hyperlink w:anchor="_Toc7247797">
            <w:r>
              <w:t xml:space="preserve">5.6  </w:t>
            </w:r>
            <w:r>
              <w:t>申请与审批管理模块设计与实现</w:t>
            </w:r>
            <w:r>
              <w:rPr>
                <w:noProof/>
                <w:webHidden/>
              </w:rPr>
              <w:tab/>
            </w:r>
            <w:r>
              <w:rPr>
                <w:noProof/>
                <w:webHidden/>
              </w:rPr>
              <w:fldChar w:fldCharType="begin"/>
            </w:r>
            <w:r>
              <w:rPr>
                <w:noProof/>
                <w:webHidden/>
              </w:rPr>
              <w:instrText>PAGEREF _Toc7247797 \h</w:instrText>
            </w:r>
            <w:r>
              <w:rPr>
                <w:noProof/>
                <w:webHidden/>
              </w:rPr>
            </w:r>
            <w:r>
              <w:rPr>
                <w:noProof/>
                <w:webHidden/>
              </w:rPr>
              <w:fldChar w:fldCharType="separate"/>
            </w:r>
            <w:r>
              <w:rPr>
                <w:noProof/>
                <w:webHidden/>
              </w:rPr>
              <w:t>23</w:t>
            </w:r>
            <w:r>
              <w:rPr>
                <w:noProof/>
                <w:webHidden/>
              </w:rPr>
              <w:fldChar w:fldCharType="end"/>
            </w:r>
          </w:hyperlink>
        </w:p>
        <w:p w14:paraId="188EBED8" w14:textId="77777777" w:rsidR="00445F46" w:rsidRDefault="003B4612">
          <w:pPr>
            <w:pStyle w:val="TOC3"/>
            <w:tabs>
              <w:tab w:val="right" w:leader="dot" w:pos="9072"/>
            </w:tabs>
            <w:rPr>
              <w:noProof/>
            </w:rPr>
          </w:pPr>
          <w:hyperlink w:anchor="_Toc7247798">
            <w:r>
              <w:t xml:space="preserve">5.6.1  </w:t>
            </w:r>
            <w:r>
              <w:t>审批流转状态转化实现思路与方法</w:t>
            </w:r>
            <w:r>
              <w:rPr>
                <w:noProof/>
                <w:webHidden/>
              </w:rPr>
              <w:tab/>
            </w:r>
            <w:r>
              <w:rPr>
                <w:noProof/>
                <w:webHidden/>
              </w:rPr>
              <w:fldChar w:fldCharType="begin"/>
            </w:r>
            <w:r>
              <w:rPr>
                <w:noProof/>
                <w:webHidden/>
              </w:rPr>
              <w:instrText>PAGEREF _Toc7247798 \h</w:instrText>
            </w:r>
            <w:r>
              <w:rPr>
                <w:noProof/>
                <w:webHidden/>
              </w:rPr>
            </w:r>
            <w:r>
              <w:rPr>
                <w:noProof/>
                <w:webHidden/>
              </w:rPr>
              <w:fldChar w:fldCharType="separate"/>
            </w:r>
            <w:r>
              <w:rPr>
                <w:noProof/>
                <w:webHidden/>
              </w:rPr>
              <w:t>23</w:t>
            </w:r>
            <w:r>
              <w:rPr>
                <w:noProof/>
                <w:webHidden/>
              </w:rPr>
              <w:fldChar w:fldCharType="end"/>
            </w:r>
          </w:hyperlink>
        </w:p>
        <w:p w14:paraId="373C286E" w14:textId="77777777" w:rsidR="00445F46" w:rsidRDefault="003B4612">
          <w:pPr>
            <w:pStyle w:val="TOC2"/>
            <w:tabs>
              <w:tab w:val="right" w:leader="dot" w:pos="9072"/>
            </w:tabs>
            <w:ind w:firstLine="420"/>
            <w:rPr>
              <w:noProof/>
            </w:rPr>
          </w:pPr>
          <w:hyperlink w:anchor="_Toc7247799">
            <w:r>
              <w:t xml:space="preserve">5.7  </w:t>
            </w:r>
            <w:r>
              <w:t>调拨管理模块设计与实现</w:t>
            </w:r>
            <w:r>
              <w:rPr>
                <w:noProof/>
                <w:webHidden/>
              </w:rPr>
              <w:tab/>
            </w:r>
            <w:r>
              <w:rPr>
                <w:noProof/>
                <w:webHidden/>
              </w:rPr>
              <w:fldChar w:fldCharType="begin"/>
            </w:r>
            <w:r>
              <w:rPr>
                <w:noProof/>
                <w:webHidden/>
              </w:rPr>
              <w:instrText>PAGEREF _Toc7247799 \h</w:instrText>
            </w:r>
            <w:r>
              <w:rPr>
                <w:noProof/>
                <w:webHidden/>
              </w:rPr>
            </w:r>
            <w:r>
              <w:rPr>
                <w:noProof/>
                <w:webHidden/>
              </w:rPr>
              <w:fldChar w:fldCharType="separate"/>
            </w:r>
            <w:r>
              <w:rPr>
                <w:noProof/>
                <w:webHidden/>
              </w:rPr>
              <w:t>23</w:t>
            </w:r>
            <w:r>
              <w:rPr>
                <w:noProof/>
                <w:webHidden/>
              </w:rPr>
              <w:fldChar w:fldCharType="end"/>
            </w:r>
          </w:hyperlink>
        </w:p>
        <w:p w14:paraId="19E7D423" w14:textId="77777777" w:rsidR="00445F46" w:rsidRDefault="003B4612">
          <w:pPr>
            <w:pStyle w:val="TOC3"/>
            <w:tabs>
              <w:tab w:val="right" w:leader="dot" w:pos="9072"/>
            </w:tabs>
            <w:rPr>
              <w:noProof/>
            </w:rPr>
          </w:pPr>
          <w:hyperlink w:anchor="_Toc72477100">
            <w:r>
              <w:t xml:space="preserve">5.7.1  </w:t>
            </w:r>
            <w:r>
              <w:t>跨仓库调拨功能实现</w:t>
            </w:r>
            <w:r>
              <w:rPr>
                <w:noProof/>
                <w:webHidden/>
              </w:rPr>
              <w:tab/>
            </w:r>
            <w:r>
              <w:rPr>
                <w:noProof/>
                <w:webHidden/>
              </w:rPr>
              <w:fldChar w:fldCharType="begin"/>
            </w:r>
            <w:r>
              <w:rPr>
                <w:noProof/>
                <w:webHidden/>
              </w:rPr>
              <w:instrText>PAGEREF _Toc72477100 \h</w:instrText>
            </w:r>
            <w:r>
              <w:rPr>
                <w:noProof/>
                <w:webHidden/>
              </w:rPr>
            </w:r>
            <w:r>
              <w:rPr>
                <w:noProof/>
                <w:webHidden/>
              </w:rPr>
              <w:fldChar w:fldCharType="separate"/>
            </w:r>
            <w:r>
              <w:rPr>
                <w:noProof/>
                <w:webHidden/>
              </w:rPr>
              <w:t>23</w:t>
            </w:r>
            <w:r>
              <w:rPr>
                <w:noProof/>
                <w:webHidden/>
              </w:rPr>
              <w:fldChar w:fldCharType="end"/>
            </w:r>
          </w:hyperlink>
        </w:p>
        <w:p w14:paraId="6DC203D3" w14:textId="77777777" w:rsidR="00445F46" w:rsidRDefault="003B4612">
          <w:pPr>
            <w:pStyle w:val="TOC2"/>
            <w:tabs>
              <w:tab w:val="right" w:leader="dot" w:pos="9072"/>
            </w:tabs>
            <w:ind w:firstLine="420"/>
            <w:rPr>
              <w:noProof/>
            </w:rPr>
          </w:pPr>
          <w:hyperlink w:anchor="_Toc72477101">
            <w:r>
              <w:t xml:space="preserve">5.8  </w:t>
            </w:r>
            <w:r>
              <w:t>预警与补货建议功能设计与实现</w:t>
            </w:r>
            <w:r>
              <w:rPr>
                <w:noProof/>
                <w:webHidden/>
              </w:rPr>
              <w:tab/>
            </w:r>
            <w:r>
              <w:rPr>
                <w:noProof/>
                <w:webHidden/>
              </w:rPr>
              <w:fldChar w:fldCharType="begin"/>
            </w:r>
            <w:r>
              <w:rPr>
                <w:noProof/>
                <w:webHidden/>
              </w:rPr>
              <w:instrText>PAGEREF _Toc72477101 \h</w:instrText>
            </w:r>
            <w:r>
              <w:rPr>
                <w:noProof/>
                <w:webHidden/>
              </w:rPr>
            </w:r>
            <w:r>
              <w:rPr>
                <w:noProof/>
                <w:webHidden/>
              </w:rPr>
              <w:fldChar w:fldCharType="separate"/>
            </w:r>
            <w:r>
              <w:rPr>
                <w:noProof/>
                <w:webHidden/>
              </w:rPr>
              <w:t>23</w:t>
            </w:r>
            <w:r>
              <w:rPr>
                <w:noProof/>
                <w:webHidden/>
              </w:rPr>
              <w:fldChar w:fldCharType="end"/>
            </w:r>
          </w:hyperlink>
        </w:p>
        <w:p w14:paraId="4719AFEF" w14:textId="77777777" w:rsidR="00445F46" w:rsidRDefault="003B4612">
          <w:pPr>
            <w:pStyle w:val="TOC3"/>
            <w:tabs>
              <w:tab w:val="right" w:leader="dot" w:pos="9072"/>
            </w:tabs>
            <w:rPr>
              <w:noProof/>
            </w:rPr>
          </w:pPr>
          <w:hyperlink w:anchor="_Toc72477102">
            <w:r>
              <w:t xml:space="preserve">5.8.1  </w:t>
            </w:r>
            <w:r>
              <w:t>定时保质期与最低隐患线扫描预警实现</w:t>
            </w:r>
            <w:r>
              <w:rPr>
                <w:noProof/>
                <w:webHidden/>
              </w:rPr>
              <w:tab/>
            </w:r>
            <w:r>
              <w:rPr>
                <w:noProof/>
                <w:webHidden/>
              </w:rPr>
              <w:fldChar w:fldCharType="begin"/>
            </w:r>
            <w:r>
              <w:rPr>
                <w:noProof/>
                <w:webHidden/>
              </w:rPr>
              <w:instrText>PAGEREF _Toc72477102 \h</w:instrText>
            </w:r>
            <w:r>
              <w:rPr>
                <w:noProof/>
                <w:webHidden/>
              </w:rPr>
            </w:r>
            <w:r>
              <w:rPr>
                <w:noProof/>
                <w:webHidden/>
              </w:rPr>
              <w:fldChar w:fldCharType="separate"/>
            </w:r>
            <w:r>
              <w:rPr>
                <w:noProof/>
                <w:webHidden/>
              </w:rPr>
              <w:t>24</w:t>
            </w:r>
            <w:r>
              <w:rPr>
                <w:noProof/>
                <w:webHidden/>
              </w:rPr>
              <w:fldChar w:fldCharType="end"/>
            </w:r>
          </w:hyperlink>
        </w:p>
        <w:p w14:paraId="3F7F4E73" w14:textId="77777777" w:rsidR="00445F46" w:rsidRDefault="003B4612">
          <w:pPr>
            <w:pStyle w:val="TOC3"/>
            <w:tabs>
              <w:tab w:val="right" w:leader="dot" w:pos="9072"/>
            </w:tabs>
            <w:rPr>
              <w:noProof/>
            </w:rPr>
          </w:pPr>
          <w:hyperlink w:anchor="_Toc72477103">
            <w:r>
              <w:t xml:space="preserve">5.8.2  </w:t>
            </w:r>
            <w:r>
              <w:t>基于历史流水的简单推导模型辅助补货预估实现</w:t>
            </w:r>
            <w:r>
              <w:rPr>
                <w:noProof/>
                <w:webHidden/>
              </w:rPr>
              <w:tab/>
            </w:r>
            <w:r>
              <w:rPr>
                <w:noProof/>
                <w:webHidden/>
              </w:rPr>
              <w:fldChar w:fldCharType="begin"/>
            </w:r>
            <w:r>
              <w:rPr>
                <w:noProof/>
                <w:webHidden/>
              </w:rPr>
              <w:instrText>PAGEREF _Toc72477103 \h</w:instrText>
            </w:r>
            <w:r>
              <w:rPr>
                <w:noProof/>
                <w:webHidden/>
              </w:rPr>
            </w:r>
            <w:r>
              <w:rPr>
                <w:noProof/>
                <w:webHidden/>
              </w:rPr>
              <w:fldChar w:fldCharType="separate"/>
            </w:r>
            <w:r>
              <w:rPr>
                <w:noProof/>
                <w:webHidden/>
              </w:rPr>
              <w:t>24</w:t>
            </w:r>
            <w:r>
              <w:rPr>
                <w:noProof/>
                <w:webHidden/>
              </w:rPr>
              <w:fldChar w:fldCharType="end"/>
            </w:r>
          </w:hyperlink>
        </w:p>
        <w:p w14:paraId="11F15777" w14:textId="77777777" w:rsidR="00445F46" w:rsidRDefault="003B4612">
          <w:pPr>
            <w:pStyle w:val="TOC2"/>
            <w:tabs>
              <w:tab w:val="right" w:leader="dot" w:pos="9072"/>
            </w:tabs>
            <w:ind w:firstLine="420"/>
            <w:rPr>
              <w:noProof/>
            </w:rPr>
          </w:pPr>
          <w:hyperlink w:anchor="_Toc72477104">
            <w:r>
              <w:t xml:space="preserve">5.9  </w:t>
            </w:r>
            <w:r>
              <w:t>数据统计与可视化分析模块设计与实现</w:t>
            </w:r>
            <w:r>
              <w:rPr>
                <w:noProof/>
                <w:webHidden/>
              </w:rPr>
              <w:tab/>
            </w:r>
            <w:r>
              <w:rPr>
                <w:noProof/>
                <w:webHidden/>
              </w:rPr>
              <w:fldChar w:fldCharType="begin"/>
            </w:r>
            <w:r>
              <w:rPr>
                <w:noProof/>
                <w:webHidden/>
              </w:rPr>
              <w:instrText>PAGEREF _Toc72477104 \h</w:instrText>
            </w:r>
            <w:r>
              <w:rPr>
                <w:noProof/>
                <w:webHidden/>
              </w:rPr>
            </w:r>
            <w:r>
              <w:rPr>
                <w:noProof/>
                <w:webHidden/>
              </w:rPr>
              <w:fldChar w:fldCharType="separate"/>
            </w:r>
            <w:r>
              <w:rPr>
                <w:noProof/>
                <w:webHidden/>
              </w:rPr>
              <w:t>25</w:t>
            </w:r>
            <w:r>
              <w:rPr>
                <w:noProof/>
                <w:webHidden/>
              </w:rPr>
              <w:fldChar w:fldCharType="end"/>
            </w:r>
          </w:hyperlink>
        </w:p>
        <w:p w14:paraId="72B520DB" w14:textId="77777777" w:rsidR="00445F46" w:rsidRDefault="003B4612">
          <w:pPr>
            <w:pStyle w:val="TOC3"/>
            <w:tabs>
              <w:tab w:val="right" w:leader="dot" w:pos="9072"/>
            </w:tabs>
            <w:rPr>
              <w:noProof/>
            </w:rPr>
          </w:pPr>
          <w:hyperlink w:anchor="_Toc72477105">
            <w:r>
              <w:t xml:space="preserve">5.9.1  </w:t>
            </w:r>
            <w:r>
              <w:t>图表展示功能的搭建与数据透视</w:t>
            </w:r>
            <w:r>
              <w:rPr>
                <w:noProof/>
                <w:webHidden/>
              </w:rPr>
              <w:tab/>
            </w:r>
            <w:r>
              <w:rPr>
                <w:noProof/>
                <w:webHidden/>
              </w:rPr>
              <w:fldChar w:fldCharType="begin"/>
            </w:r>
            <w:r>
              <w:rPr>
                <w:noProof/>
                <w:webHidden/>
              </w:rPr>
              <w:instrText>PAGEREF _Toc72477105 \h</w:instrText>
            </w:r>
            <w:r>
              <w:rPr>
                <w:noProof/>
                <w:webHidden/>
              </w:rPr>
            </w:r>
            <w:r>
              <w:rPr>
                <w:noProof/>
                <w:webHidden/>
              </w:rPr>
              <w:fldChar w:fldCharType="separate"/>
            </w:r>
            <w:r>
              <w:rPr>
                <w:noProof/>
                <w:webHidden/>
              </w:rPr>
              <w:t>25</w:t>
            </w:r>
            <w:r>
              <w:rPr>
                <w:noProof/>
                <w:webHidden/>
              </w:rPr>
              <w:fldChar w:fldCharType="end"/>
            </w:r>
          </w:hyperlink>
        </w:p>
        <w:p w14:paraId="29BA6D58" w14:textId="77777777" w:rsidR="00445F46" w:rsidRDefault="003B4612">
          <w:pPr>
            <w:pStyle w:val="TOC2"/>
            <w:tabs>
              <w:tab w:val="right" w:leader="dot" w:pos="9072"/>
            </w:tabs>
            <w:ind w:firstLine="420"/>
            <w:rPr>
              <w:noProof/>
            </w:rPr>
          </w:pPr>
          <w:hyperlink w:anchor="_Toc72477106">
            <w:r>
              <w:t xml:space="preserve">5.10  </w:t>
            </w:r>
            <w:r>
              <w:t>本章小结</w:t>
            </w:r>
            <w:r>
              <w:rPr>
                <w:noProof/>
                <w:webHidden/>
              </w:rPr>
              <w:tab/>
            </w:r>
            <w:r>
              <w:rPr>
                <w:noProof/>
                <w:webHidden/>
              </w:rPr>
              <w:fldChar w:fldCharType="begin"/>
            </w:r>
            <w:r>
              <w:rPr>
                <w:noProof/>
                <w:webHidden/>
              </w:rPr>
              <w:instrText>PAGEREF _Toc72477106 \h</w:instrText>
            </w:r>
            <w:r>
              <w:rPr>
                <w:noProof/>
                <w:webHidden/>
              </w:rPr>
            </w:r>
            <w:r>
              <w:rPr>
                <w:noProof/>
                <w:webHidden/>
              </w:rPr>
              <w:fldChar w:fldCharType="separate"/>
            </w:r>
            <w:r>
              <w:rPr>
                <w:noProof/>
                <w:webHidden/>
              </w:rPr>
              <w:t>25</w:t>
            </w:r>
            <w:r>
              <w:rPr>
                <w:noProof/>
                <w:webHidden/>
              </w:rPr>
              <w:fldChar w:fldCharType="end"/>
            </w:r>
          </w:hyperlink>
        </w:p>
        <w:p w14:paraId="70017F24" w14:textId="77777777" w:rsidR="00445F46" w:rsidRDefault="003B4612">
          <w:pPr>
            <w:pStyle w:val="TOC1"/>
            <w:tabs>
              <w:tab w:val="right" w:leader="dot" w:pos="9072"/>
            </w:tabs>
            <w:rPr>
              <w:noProof/>
            </w:rPr>
          </w:pPr>
          <w:hyperlink w:anchor="_Toc72477107">
            <w:r>
              <w:t xml:space="preserve">6  </w:t>
            </w:r>
            <w:r>
              <w:t>系统测试</w:t>
            </w:r>
            <w:r>
              <w:rPr>
                <w:noProof/>
                <w:webHidden/>
              </w:rPr>
              <w:tab/>
            </w:r>
            <w:r>
              <w:rPr>
                <w:noProof/>
                <w:webHidden/>
              </w:rPr>
              <w:fldChar w:fldCharType="begin"/>
            </w:r>
            <w:r>
              <w:rPr>
                <w:noProof/>
                <w:webHidden/>
              </w:rPr>
              <w:instrText>PAGEREF _Toc72477107 \h</w:instrText>
            </w:r>
            <w:r>
              <w:rPr>
                <w:noProof/>
                <w:webHidden/>
              </w:rPr>
            </w:r>
            <w:r>
              <w:rPr>
                <w:noProof/>
                <w:webHidden/>
              </w:rPr>
              <w:fldChar w:fldCharType="separate"/>
            </w:r>
            <w:r>
              <w:rPr>
                <w:noProof/>
                <w:webHidden/>
              </w:rPr>
              <w:t>26</w:t>
            </w:r>
            <w:r>
              <w:rPr>
                <w:noProof/>
                <w:webHidden/>
              </w:rPr>
              <w:fldChar w:fldCharType="end"/>
            </w:r>
          </w:hyperlink>
        </w:p>
        <w:p w14:paraId="04776E6F" w14:textId="77777777" w:rsidR="00445F46" w:rsidRDefault="003B4612">
          <w:pPr>
            <w:pStyle w:val="TOC2"/>
            <w:tabs>
              <w:tab w:val="right" w:leader="dot" w:pos="9072"/>
            </w:tabs>
            <w:ind w:firstLine="420"/>
            <w:rPr>
              <w:noProof/>
            </w:rPr>
          </w:pPr>
          <w:hyperlink w:anchor="_Toc72477108">
            <w:r>
              <w:t xml:space="preserve">6.1  </w:t>
            </w:r>
            <w:r>
              <w:t>测试环境与测试方法</w:t>
            </w:r>
            <w:r>
              <w:rPr>
                <w:noProof/>
                <w:webHidden/>
              </w:rPr>
              <w:tab/>
            </w:r>
            <w:r>
              <w:rPr>
                <w:noProof/>
                <w:webHidden/>
              </w:rPr>
              <w:fldChar w:fldCharType="begin"/>
            </w:r>
            <w:r>
              <w:rPr>
                <w:noProof/>
                <w:webHidden/>
              </w:rPr>
              <w:instrText>PAGEREF _Toc72477108 \h</w:instrText>
            </w:r>
            <w:r>
              <w:rPr>
                <w:noProof/>
                <w:webHidden/>
              </w:rPr>
            </w:r>
            <w:r>
              <w:rPr>
                <w:noProof/>
                <w:webHidden/>
              </w:rPr>
              <w:fldChar w:fldCharType="separate"/>
            </w:r>
            <w:r>
              <w:rPr>
                <w:noProof/>
                <w:webHidden/>
              </w:rPr>
              <w:t>26</w:t>
            </w:r>
            <w:r>
              <w:rPr>
                <w:noProof/>
                <w:webHidden/>
              </w:rPr>
              <w:fldChar w:fldCharType="end"/>
            </w:r>
          </w:hyperlink>
        </w:p>
        <w:p w14:paraId="74D45098" w14:textId="77777777" w:rsidR="00445F46" w:rsidRDefault="003B4612">
          <w:pPr>
            <w:pStyle w:val="TOC2"/>
            <w:tabs>
              <w:tab w:val="right" w:leader="dot" w:pos="9072"/>
            </w:tabs>
            <w:ind w:firstLine="420"/>
            <w:rPr>
              <w:noProof/>
            </w:rPr>
          </w:pPr>
          <w:hyperlink w:anchor="_Toc72477109">
            <w:r>
              <w:t xml:space="preserve">6.2  </w:t>
            </w:r>
            <w:r>
              <w:t>功能测试</w:t>
            </w:r>
            <w:r>
              <w:rPr>
                <w:noProof/>
                <w:webHidden/>
              </w:rPr>
              <w:tab/>
            </w:r>
            <w:r>
              <w:rPr>
                <w:noProof/>
                <w:webHidden/>
              </w:rPr>
              <w:fldChar w:fldCharType="begin"/>
            </w:r>
            <w:r>
              <w:rPr>
                <w:noProof/>
                <w:webHidden/>
              </w:rPr>
              <w:instrText>PAGEREF _Toc72477109 \h</w:instrText>
            </w:r>
            <w:r>
              <w:rPr>
                <w:noProof/>
                <w:webHidden/>
              </w:rPr>
            </w:r>
            <w:r>
              <w:rPr>
                <w:noProof/>
                <w:webHidden/>
              </w:rPr>
              <w:fldChar w:fldCharType="separate"/>
            </w:r>
            <w:r>
              <w:rPr>
                <w:noProof/>
                <w:webHidden/>
              </w:rPr>
              <w:t>26</w:t>
            </w:r>
            <w:r>
              <w:rPr>
                <w:noProof/>
                <w:webHidden/>
              </w:rPr>
              <w:fldChar w:fldCharType="end"/>
            </w:r>
          </w:hyperlink>
        </w:p>
        <w:p w14:paraId="1024C0DF" w14:textId="77777777" w:rsidR="00445F46" w:rsidRDefault="003B4612">
          <w:pPr>
            <w:pStyle w:val="TOC3"/>
            <w:tabs>
              <w:tab w:val="right" w:leader="dot" w:pos="9072"/>
            </w:tabs>
            <w:rPr>
              <w:noProof/>
            </w:rPr>
          </w:pPr>
          <w:hyperlink w:anchor="_Toc72477110">
            <w:r>
              <w:t xml:space="preserve">6.2.1  </w:t>
            </w:r>
            <w:r>
              <w:t>用户登录与权限测试</w:t>
            </w:r>
            <w:r>
              <w:rPr>
                <w:noProof/>
                <w:webHidden/>
              </w:rPr>
              <w:tab/>
            </w:r>
            <w:r>
              <w:rPr>
                <w:noProof/>
                <w:webHidden/>
              </w:rPr>
              <w:fldChar w:fldCharType="begin"/>
            </w:r>
            <w:r>
              <w:rPr>
                <w:noProof/>
                <w:webHidden/>
              </w:rPr>
              <w:instrText>PAGEREF _Toc72477110 \h</w:instrText>
            </w:r>
            <w:r>
              <w:rPr>
                <w:noProof/>
                <w:webHidden/>
              </w:rPr>
            </w:r>
            <w:r>
              <w:rPr>
                <w:noProof/>
                <w:webHidden/>
              </w:rPr>
              <w:fldChar w:fldCharType="separate"/>
            </w:r>
            <w:r>
              <w:rPr>
                <w:noProof/>
                <w:webHidden/>
              </w:rPr>
              <w:t>26</w:t>
            </w:r>
            <w:r>
              <w:rPr>
                <w:noProof/>
                <w:webHidden/>
              </w:rPr>
              <w:fldChar w:fldCharType="end"/>
            </w:r>
          </w:hyperlink>
        </w:p>
        <w:p w14:paraId="6D07E2FB" w14:textId="77777777" w:rsidR="00445F46" w:rsidRDefault="003B4612">
          <w:pPr>
            <w:pStyle w:val="TOC3"/>
            <w:tabs>
              <w:tab w:val="right" w:leader="dot" w:pos="9072"/>
            </w:tabs>
            <w:rPr>
              <w:noProof/>
            </w:rPr>
          </w:pPr>
          <w:hyperlink w:anchor="_Toc72477111">
            <w:r>
              <w:t xml:space="preserve">6.2.2  </w:t>
            </w:r>
            <w:r>
              <w:t>物资基础与库存管理功能测试</w:t>
            </w:r>
            <w:r>
              <w:rPr>
                <w:noProof/>
                <w:webHidden/>
              </w:rPr>
              <w:tab/>
            </w:r>
            <w:r>
              <w:rPr>
                <w:noProof/>
                <w:webHidden/>
              </w:rPr>
              <w:fldChar w:fldCharType="begin"/>
            </w:r>
            <w:r>
              <w:rPr>
                <w:noProof/>
                <w:webHidden/>
              </w:rPr>
              <w:instrText>PAGEREF _Toc72477111 \h</w:instrText>
            </w:r>
            <w:r>
              <w:rPr>
                <w:noProof/>
                <w:webHidden/>
              </w:rPr>
            </w:r>
            <w:r>
              <w:rPr>
                <w:noProof/>
                <w:webHidden/>
              </w:rPr>
              <w:fldChar w:fldCharType="separate"/>
            </w:r>
            <w:r>
              <w:rPr>
                <w:noProof/>
                <w:webHidden/>
              </w:rPr>
              <w:t>27</w:t>
            </w:r>
            <w:r>
              <w:rPr>
                <w:noProof/>
                <w:webHidden/>
              </w:rPr>
              <w:fldChar w:fldCharType="end"/>
            </w:r>
          </w:hyperlink>
        </w:p>
        <w:p w14:paraId="629BAB52" w14:textId="77777777" w:rsidR="00445F46" w:rsidRDefault="003B4612">
          <w:pPr>
            <w:pStyle w:val="TOC3"/>
            <w:tabs>
              <w:tab w:val="right" w:leader="dot" w:pos="9072"/>
            </w:tabs>
            <w:rPr>
              <w:noProof/>
            </w:rPr>
          </w:pPr>
          <w:hyperlink w:anchor="_Toc72477112">
            <w:r>
              <w:t xml:space="preserve">6.2.3  </w:t>
            </w:r>
            <w:r>
              <w:t>预警与统计分析功能测试</w:t>
            </w:r>
            <w:r>
              <w:rPr>
                <w:noProof/>
                <w:webHidden/>
              </w:rPr>
              <w:tab/>
            </w:r>
            <w:r>
              <w:rPr>
                <w:noProof/>
                <w:webHidden/>
              </w:rPr>
              <w:fldChar w:fldCharType="begin"/>
            </w:r>
            <w:r>
              <w:rPr>
                <w:noProof/>
                <w:webHidden/>
              </w:rPr>
              <w:instrText>PAGEREF _Toc72477112 \h</w:instrText>
            </w:r>
            <w:r>
              <w:rPr>
                <w:noProof/>
                <w:webHidden/>
              </w:rPr>
            </w:r>
            <w:r>
              <w:rPr>
                <w:noProof/>
                <w:webHidden/>
              </w:rPr>
              <w:fldChar w:fldCharType="separate"/>
            </w:r>
            <w:r>
              <w:rPr>
                <w:noProof/>
                <w:webHidden/>
              </w:rPr>
              <w:t>27</w:t>
            </w:r>
            <w:r>
              <w:rPr>
                <w:noProof/>
                <w:webHidden/>
              </w:rPr>
              <w:fldChar w:fldCharType="end"/>
            </w:r>
          </w:hyperlink>
        </w:p>
        <w:p w14:paraId="0908579D" w14:textId="77777777" w:rsidR="00445F46" w:rsidRDefault="003B4612">
          <w:pPr>
            <w:pStyle w:val="TOC2"/>
            <w:tabs>
              <w:tab w:val="right" w:leader="dot" w:pos="9072"/>
            </w:tabs>
            <w:ind w:firstLine="420"/>
            <w:rPr>
              <w:noProof/>
            </w:rPr>
          </w:pPr>
          <w:hyperlink w:anchor="_Toc72477113">
            <w:r>
              <w:t xml:space="preserve">6.3  </w:t>
            </w:r>
            <w:r>
              <w:t>业务流程测试</w:t>
            </w:r>
            <w:r>
              <w:rPr>
                <w:noProof/>
                <w:webHidden/>
              </w:rPr>
              <w:tab/>
            </w:r>
            <w:r>
              <w:rPr>
                <w:noProof/>
                <w:webHidden/>
              </w:rPr>
              <w:fldChar w:fldCharType="begin"/>
            </w:r>
            <w:r>
              <w:rPr>
                <w:noProof/>
                <w:webHidden/>
              </w:rPr>
              <w:instrText>PAGEREF _Toc72477113 \h</w:instrText>
            </w:r>
            <w:r>
              <w:rPr>
                <w:noProof/>
                <w:webHidden/>
              </w:rPr>
            </w:r>
            <w:r>
              <w:rPr>
                <w:noProof/>
                <w:webHidden/>
              </w:rPr>
              <w:fldChar w:fldCharType="separate"/>
            </w:r>
            <w:r>
              <w:rPr>
                <w:noProof/>
                <w:webHidden/>
              </w:rPr>
              <w:t>27</w:t>
            </w:r>
            <w:r>
              <w:rPr>
                <w:noProof/>
                <w:webHidden/>
              </w:rPr>
              <w:fldChar w:fldCharType="end"/>
            </w:r>
          </w:hyperlink>
        </w:p>
        <w:p w14:paraId="2015C7F3" w14:textId="77777777" w:rsidR="00445F46" w:rsidRDefault="003B4612">
          <w:pPr>
            <w:pStyle w:val="TOC3"/>
            <w:tabs>
              <w:tab w:val="right" w:leader="dot" w:pos="9072"/>
            </w:tabs>
            <w:rPr>
              <w:noProof/>
            </w:rPr>
          </w:pPr>
          <w:hyperlink w:anchor="_Toc72477114">
            <w:r>
              <w:t xml:space="preserve">6.3.1  </w:t>
            </w:r>
            <w:r>
              <w:t>跨岗审批长流程测试推演</w:t>
            </w:r>
            <w:r>
              <w:rPr>
                <w:noProof/>
                <w:webHidden/>
              </w:rPr>
              <w:tab/>
            </w:r>
            <w:r>
              <w:rPr>
                <w:noProof/>
                <w:webHidden/>
              </w:rPr>
              <w:fldChar w:fldCharType="begin"/>
            </w:r>
            <w:r>
              <w:rPr>
                <w:noProof/>
                <w:webHidden/>
              </w:rPr>
              <w:instrText>PAGEREF _Toc72477114 \h</w:instrText>
            </w:r>
            <w:r>
              <w:rPr>
                <w:noProof/>
                <w:webHidden/>
              </w:rPr>
            </w:r>
            <w:r>
              <w:rPr>
                <w:noProof/>
                <w:webHidden/>
              </w:rPr>
              <w:fldChar w:fldCharType="separate"/>
            </w:r>
            <w:r>
              <w:rPr>
                <w:noProof/>
                <w:webHidden/>
              </w:rPr>
              <w:t>28</w:t>
            </w:r>
            <w:r>
              <w:rPr>
                <w:noProof/>
                <w:webHidden/>
              </w:rPr>
              <w:fldChar w:fldCharType="end"/>
            </w:r>
          </w:hyperlink>
        </w:p>
        <w:p w14:paraId="7EA48BAB" w14:textId="77777777" w:rsidR="00445F46" w:rsidRDefault="003B4612">
          <w:pPr>
            <w:pStyle w:val="TOC2"/>
            <w:tabs>
              <w:tab w:val="right" w:leader="dot" w:pos="9072"/>
            </w:tabs>
            <w:ind w:firstLine="420"/>
            <w:rPr>
              <w:noProof/>
            </w:rPr>
          </w:pPr>
          <w:hyperlink w:anchor="_Toc72477115">
            <w:r>
              <w:t xml:space="preserve">6.4  </w:t>
            </w:r>
            <w:r>
              <w:t>系统性能与安全性测试</w:t>
            </w:r>
            <w:r>
              <w:rPr>
                <w:noProof/>
                <w:webHidden/>
              </w:rPr>
              <w:tab/>
            </w:r>
            <w:r>
              <w:rPr>
                <w:noProof/>
                <w:webHidden/>
              </w:rPr>
              <w:fldChar w:fldCharType="begin"/>
            </w:r>
            <w:r>
              <w:rPr>
                <w:noProof/>
                <w:webHidden/>
              </w:rPr>
              <w:instrText>PAGEREF _Toc72477115 \h</w:instrText>
            </w:r>
            <w:r>
              <w:rPr>
                <w:noProof/>
                <w:webHidden/>
              </w:rPr>
            </w:r>
            <w:r>
              <w:rPr>
                <w:noProof/>
                <w:webHidden/>
              </w:rPr>
              <w:fldChar w:fldCharType="separate"/>
            </w:r>
            <w:r>
              <w:rPr>
                <w:noProof/>
                <w:webHidden/>
              </w:rPr>
              <w:t>28</w:t>
            </w:r>
            <w:r>
              <w:rPr>
                <w:noProof/>
                <w:webHidden/>
              </w:rPr>
              <w:fldChar w:fldCharType="end"/>
            </w:r>
          </w:hyperlink>
        </w:p>
        <w:p w14:paraId="098F0986" w14:textId="77777777" w:rsidR="00445F46" w:rsidRDefault="003B4612">
          <w:pPr>
            <w:pStyle w:val="TOC2"/>
            <w:tabs>
              <w:tab w:val="right" w:leader="dot" w:pos="9072"/>
            </w:tabs>
            <w:ind w:firstLine="420"/>
            <w:rPr>
              <w:noProof/>
            </w:rPr>
          </w:pPr>
          <w:hyperlink w:anchor="_Toc72477116">
            <w:r>
              <w:t xml:space="preserve">6.5  </w:t>
            </w:r>
            <w:r>
              <w:t>本章小结</w:t>
            </w:r>
            <w:r>
              <w:rPr>
                <w:noProof/>
                <w:webHidden/>
              </w:rPr>
              <w:tab/>
            </w:r>
            <w:r>
              <w:rPr>
                <w:noProof/>
                <w:webHidden/>
              </w:rPr>
              <w:fldChar w:fldCharType="begin"/>
            </w:r>
            <w:r>
              <w:rPr>
                <w:noProof/>
                <w:webHidden/>
              </w:rPr>
              <w:instrText>PAGEREF _Toc72477116 \h</w:instrText>
            </w:r>
            <w:r>
              <w:rPr>
                <w:noProof/>
                <w:webHidden/>
              </w:rPr>
            </w:r>
            <w:r>
              <w:rPr>
                <w:noProof/>
                <w:webHidden/>
              </w:rPr>
              <w:fldChar w:fldCharType="separate"/>
            </w:r>
            <w:r>
              <w:rPr>
                <w:noProof/>
                <w:webHidden/>
              </w:rPr>
              <w:t>29</w:t>
            </w:r>
            <w:r>
              <w:rPr>
                <w:noProof/>
                <w:webHidden/>
              </w:rPr>
              <w:fldChar w:fldCharType="end"/>
            </w:r>
          </w:hyperlink>
        </w:p>
        <w:p w14:paraId="4F6D0A75" w14:textId="77777777" w:rsidR="00445F46" w:rsidRDefault="003B4612">
          <w:pPr>
            <w:pStyle w:val="TOC1"/>
            <w:tabs>
              <w:tab w:val="right" w:leader="dot" w:pos="9072"/>
            </w:tabs>
            <w:rPr>
              <w:noProof/>
            </w:rPr>
          </w:pPr>
          <w:hyperlink w:anchor="_Toc72477117">
            <w:r>
              <w:t>结束语</w:t>
            </w:r>
            <w:r>
              <w:rPr>
                <w:noProof/>
                <w:webHidden/>
              </w:rPr>
              <w:tab/>
            </w:r>
            <w:r>
              <w:rPr>
                <w:noProof/>
                <w:webHidden/>
              </w:rPr>
              <w:fldChar w:fldCharType="begin"/>
            </w:r>
            <w:r>
              <w:rPr>
                <w:noProof/>
                <w:webHidden/>
              </w:rPr>
              <w:instrText>PAGEREF _Toc72477117 \h</w:instrText>
            </w:r>
            <w:r>
              <w:rPr>
                <w:noProof/>
                <w:webHidden/>
              </w:rPr>
            </w:r>
            <w:r>
              <w:rPr>
                <w:noProof/>
                <w:webHidden/>
              </w:rPr>
              <w:fldChar w:fldCharType="separate"/>
            </w:r>
            <w:r>
              <w:rPr>
                <w:noProof/>
                <w:webHidden/>
              </w:rPr>
              <w:t>30</w:t>
            </w:r>
            <w:r>
              <w:rPr>
                <w:noProof/>
                <w:webHidden/>
              </w:rPr>
              <w:fldChar w:fldCharType="end"/>
            </w:r>
          </w:hyperlink>
        </w:p>
        <w:p w14:paraId="25370DDC" w14:textId="77777777" w:rsidR="00445F46" w:rsidRDefault="003B4612">
          <w:pPr>
            <w:pStyle w:val="TOC1"/>
            <w:tabs>
              <w:tab w:val="right" w:leader="dot" w:pos="9072"/>
            </w:tabs>
            <w:rPr>
              <w:noProof/>
            </w:rPr>
          </w:pPr>
          <w:hyperlink w:anchor="_Toc72477118">
            <w:r>
              <w:t>致</w:t>
            </w:r>
            <w:r>
              <w:t xml:space="preserve">    </w:t>
            </w:r>
            <w:r>
              <w:t>谢</w:t>
            </w:r>
            <w:r>
              <w:rPr>
                <w:noProof/>
                <w:webHidden/>
              </w:rPr>
              <w:tab/>
            </w:r>
            <w:r>
              <w:rPr>
                <w:noProof/>
                <w:webHidden/>
              </w:rPr>
              <w:fldChar w:fldCharType="begin"/>
            </w:r>
            <w:r>
              <w:rPr>
                <w:noProof/>
                <w:webHidden/>
              </w:rPr>
              <w:instrText>PAGEREF _Toc72477118 \h</w:instrText>
            </w:r>
            <w:r>
              <w:rPr>
                <w:noProof/>
                <w:webHidden/>
              </w:rPr>
            </w:r>
            <w:r>
              <w:rPr>
                <w:noProof/>
                <w:webHidden/>
              </w:rPr>
              <w:fldChar w:fldCharType="separate"/>
            </w:r>
            <w:r>
              <w:rPr>
                <w:noProof/>
                <w:webHidden/>
              </w:rPr>
              <w:t>32</w:t>
            </w:r>
            <w:r>
              <w:rPr>
                <w:noProof/>
                <w:webHidden/>
              </w:rPr>
              <w:fldChar w:fldCharType="end"/>
            </w:r>
          </w:hyperlink>
        </w:p>
        <w:p w14:paraId="4C1B8537" w14:textId="77777777" w:rsidR="00445F46" w:rsidRDefault="003B4612">
          <w:pPr>
            <w:pStyle w:val="TOC1"/>
            <w:tabs>
              <w:tab w:val="right" w:leader="dot" w:pos="9072"/>
            </w:tabs>
            <w:rPr>
              <w:noProof/>
            </w:rPr>
          </w:pPr>
          <w:hyperlink w:anchor="_Toc72477119">
            <w:r>
              <w:t>参考文献</w:t>
            </w:r>
            <w:r>
              <w:rPr>
                <w:noProof/>
                <w:webHidden/>
              </w:rPr>
              <w:tab/>
            </w:r>
            <w:r>
              <w:rPr>
                <w:noProof/>
                <w:webHidden/>
              </w:rPr>
              <w:fldChar w:fldCharType="begin"/>
            </w:r>
            <w:r>
              <w:rPr>
                <w:noProof/>
                <w:webHidden/>
              </w:rPr>
              <w:instrText>PAGEREF _Toc72477119 \h</w:instrText>
            </w:r>
            <w:r>
              <w:rPr>
                <w:noProof/>
                <w:webHidden/>
              </w:rPr>
            </w:r>
            <w:r>
              <w:rPr>
                <w:noProof/>
                <w:webHidden/>
              </w:rPr>
              <w:fldChar w:fldCharType="separate"/>
            </w:r>
            <w:r>
              <w:rPr>
                <w:noProof/>
                <w:webHidden/>
              </w:rPr>
              <w:t>33</w:t>
            </w:r>
            <w:r>
              <w:rPr>
                <w:noProof/>
                <w:webHidden/>
              </w:rPr>
              <w:fldChar w:fldCharType="end"/>
            </w:r>
          </w:hyperlink>
        </w:p>
        <w:p w14:paraId="56D27615" w14:textId="77777777" w:rsidR="00445F46" w:rsidRDefault="003B4612">
          <w:pPr>
            <w:rPr>
              <w:rFonts w:hint="eastAsia"/>
            </w:rPr>
          </w:pPr>
          <w:r>
            <w:lastRenderedPageBreak/>
            <w:fldChar w:fldCharType="end"/>
          </w:r>
        </w:p>
      </w:sdtContent>
    </w:sdt>
    <w:p>
      <w:pPr>
        <w:pStyle w:val="ac"/>
        <w:jc w:val="both"/>
      </w:pPr>
      <w:r>
        <w:rPr>
          <w:color w:val="000000"/>
          <w:u w:val="none"/>
        </w:rPr>
        <w:t>This thesis addresses the problems of scattered ledgers, lengthy approval chains, weak batch traceability, and delayed warning handling in campus material management. The discussion stays within the boundaries of the current repository rather than relying on generic system narratives. On the client side, Vue 3, Pinia, Element Plus, and ECharts are used to organize business pages and analytical views. On the server side, Spring Boot 3, Spring Security, JWT, and MyBatis-Plus are used to implement authentication, authorization, workflow orchestration, and data access, with MySQL 8 as the persistence layer. Based on these verified assets, the thesis focuses on master data maintenance, inventory and batch tracking, application approval, outbound execution, warehouse transfer, warning generation, replenishment suggestion, notification delivery, and audit logging. It also summarizes the actual mechanisms behind the unified response contract, role-based access control, refresh-token renewal, and expiry-oriented outbound deduction. The testing chapter is grounded only in executable evidence from the repository, including the backend test suite and the frontend production build. On April 14, 2026, 42 backend tests passed and the frontend build completed successfully. These results indicate that the current project already provides an implementable basis for the core workflow of campus material management.</w:t>
      </w:r>
    </w:p>
    <w:p>
      <w:pPr>
        <w:pStyle w:val="ac"/>
        <w:jc w:val="both"/>
      </w:pPr>
      <w:r>
        <w:rPr>
          <w:color w:val="000000"/>
          <w:u w:val="none"/>
        </w:rPr>
        <w:t>Keywords: campus material management; Spring Boot; Vue 3; inventory warning; application approval</w:t>
      </w:r>
    </w:p>
    <w:tbl>
      <w:tblPr>
        <w:tblW w:w="0" w:type="auto"/>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000"/>
        <w:gridCol w:w="1070"/>
        <w:gridCol w:w="594"/>
        <w:gridCol w:w="1648"/>
        <w:gridCol w:w="4780"/>
      </w:tblGrid>
      <w:tr w:rsidR="00445F46" w14:paraId="195D743E" w14:textId="77777777">
        <w:trPr>
          <w:cantSplit/>
          <w:tblHeader/>
          <w:jc w:val="center"/>
        </w:trPr>
        <w:tc>
          <w:tcPr>
            <w:tcW w:w="630" w:type="dxa"/>
            <w:tcBorders>
              <w:top w:val="single" w:sz="4" w:space="0" w:color="auto"/>
              <w:left w:val="nil"/>
              <w:bottom w:val="single" w:sz="4" w:space="0" w:color="auto"/>
              <w:right w:val="nil"/>
            </w:tcBorders>
            <w:vAlign w:val="center"/>
          </w:tcPr>
          <w:p w14:paraId="1C6CDB83" w14:textId="77777777" w:rsidR="00445F46" w:rsidRDefault="003B4612">
            <w:pPr>
              <w:spacing w:line="360" w:lineRule="auto"/>
              <w:jc w:val="center"/>
              <w:rPr>
                <w:rFonts w:hint="eastAsia"/>
              </w:rPr>
            </w:pPr>
            <w:r>
              <w:rPr>
                <w:rFonts w:hAnsi="Times New Roman"/>
                <w:color w:val="000000"/>
                <w:u w:val="none"/>
              </w:rPr>
              <w:t>字段名</w:t>
            </w:r>
          </w:p>
        </w:tc>
        <w:tc>
          <w:tcPr>
            <w:tcW w:w="630" w:type="dxa"/>
            <w:tcBorders>
              <w:top w:val="single" w:sz="4" w:space="0" w:color="auto"/>
              <w:left w:val="nil"/>
              <w:bottom w:val="single" w:sz="4" w:space="0" w:color="auto"/>
              <w:right w:val="nil"/>
            </w:tcBorders>
            <w:vAlign w:val="center"/>
          </w:tcPr>
          <w:p w14:paraId="172DE844" w14:textId="77777777" w:rsidR="00445F46" w:rsidRDefault="003B4612">
            <w:pPr>
              <w:spacing w:line="360" w:lineRule="auto"/>
              <w:jc w:val="center"/>
              <w:rPr>
                <w:rFonts w:hint="eastAsia"/>
              </w:rPr>
            </w:pPr>
            <w:r>
              <w:rPr>
                <w:rFonts w:hAnsi="Times New Roman"/>
                <w:color w:val="000000"/>
                <w:u w:val="none"/>
              </w:rPr>
              <w:t>数据类型</w:t>
            </w:r>
          </w:p>
        </w:tc>
        <w:tc>
          <w:tcPr>
            <w:tcW w:w="630" w:type="dxa"/>
            <w:tcBorders>
              <w:top w:val="single" w:sz="4" w:space="0" w:color="auto"/>
              <w:left w:val="nil"/>
              <w:bottom w:val="single" w:sz="4" w:space="0" w:color="auto"/>
              <w:right w:val="nil"/>
            </w:tcBorders>
            <w:vAlign w:val="center"/>
          </w:tcPr>
          <w:p w14:paraId="57342A9B" w14:textId="77777777" w:rsidR="00445F46" w:rsidRDefault="003B4612">
            <w:pPr>
              <w:spacing w:line="360" w:lineRule="auto"/>
              <w:jc w:val="center"/>
              <w:rPr>
                <w:rFonts w:hint="eastAsia"/>
              </w:rPr>
            </w:pPr>
            <w:r>
              <w:rPr>
                <w:rFonts w:hAnsi="Times New Roman"/>
                <w:color w:val="000000"/>
                <w:u w:val="none"/>
              </w:rPr>
              <w:t>长度</w:t>
            </w:r>
          </w:p>
        </w:tc>
        <w:tc>
          <w:tcPr>
            <w:tcW w:w="1814" w:type="dxa"/>
            <w:tcBorders>
              <w:top w:val="single" w:sz="4" w:space="0" w:color="auto"/>
              <w:left w:val="nil"/>
              <w:bottom w:val="single" w:sz="4" w:space="0" w:color="auto"/>
              <w:right w:val="nil"/>
            </w:tcBorders>
            <w:vAlign w:val="center"/>
          </w:tcPr>
          <w:p w14:paraId="0753551A" w14:textId="77777777" w:rsidR="00445F46" w:rsidRDefault="003B4612">
            <w:pPr>
              <w:spacing w:line="360" w:lineRule="auto"/>
              <w:jc w:val="center"/>
              <w:rPr>
                <w:rFonts w:hint="eastAsia"/>
              </w:rPr>
            </w:pPr>
            <w:r>
              <w:rPr>
                <w:rFonts w:hAnsi="Times New Roman"/>
                <w:color w:val="000000"/>
                <w:u w:val="none"/>
              </w:rPr>
              <w:t>约束</w:t>
            </w:r>
          </w:p>
        </w:tc>
        <w:tc>
          <w:tcPr>
            <w:tcW w:w="5355" w:type="dxa"/>
            <w:tcBorders>
              <w:top w:val="single" w:sz="4" w:space="0" w:color="auto"/>
              <w:left w:val="nil"/>
              <w:bottom w:val="single" w:sz="4" w:space="0" w:color="auto"/>
              <w:right w:val="nil"/>
            </w:tcBorders>
            <w:vAlign w:val="center"/>
          </w:tcPr>
          <w:p w14:paraId="22F4834A" w14:textId="77777777" w:rsidR="00445F46" w:rsidRDefault="003B4612">
            <w:pPr>
              <w:spacing w:line="360" w:lineRule="auto"/>
              <w:jc w:val="center"/>
              <w:rPr>
                <w:rFonts w:hint="eastAsia"/>
              </w:rPr>
            </w:pPr>
            <w:r>
              <w:rPr>
                <w:rFonts w:hAnsi="Times New Roman"/>
                <w:color w:val="000000"/>
                <w:u w:val="none"/>
              </w:rPr>
              <w:t>注释描述</w:t>
            </w:r>
          </w:p>
        </w:tc>
      </w:tr>
      <w:tr w:rsidR="00445F46" w14:paraId="12457128" w14:textId="77777777">
        <w:trPr>
          <w:cantSplit/>
          <w:jc w:val="center"/>
        </w:trPr>
        <w:tc>
          <w:tcPr>
            <w:tcW w:w="630" w:type="dxa"/>
            <w:tcBorders>
              <w:top w:val="nil"/>
              <w:left w:val="nil"/>
              <w:right w:val="nil"/>
            </w:tcBorders>
            <w:vAlign w:val="center"/>
          </w:tcPr>
          <w:p w14:paraId="31413781" w14:textId="77777777" w:rsidR="00445F46" w:rsidRDefault="003B4612">
            <w:pPr>
              <w:spacing w:line="360" w:lineRule="auto"/>
              <w:jc w:val="center"/>
              <w:rPr>
                <w:rFonts w:hint="eastAsia"/>
              </w:rPr>
            </w:pPr>
            <w:proofErr w:type="spellStart"/>
            <w:r>
              <w:rPr>
                <w:rFonts w:hAnsi="Times New Roman"/>
                <w:color w:val="000000"/>
                <w:u w:val="none"/>
              </w:rPr>
              <w:t>user_id</w:t>
            </w:r>
            <w:proofErr w:type="spellEnd"/>
          </w:p>
        </w:tc>
        <w:tc>
          <w:tcPr>
            <w:tcW w:w="630" w:type="dxa"/>
            <w:tcBorders>
              <w:top w:val="nil"/>
              <w:left w:val="nil"/>
              <w:right w:val="nil"/>
            </w:tcBorders>
            <w:vAlign w:val="center"/>
          </w:tcPr>
          <w:p w14:paraId="2DFB268F" w14:textId="77777777" w:rsidR="00445F46" w:rsidRDefault="003B4612">
            <w:pPr>
              <w:spacing w:line="360" w:lineRule="auto"/>
              <w:jc w:val="center"/>
              <w:rPr>
                <w:rFonts w:hint="eastAsia"/>
              </w:rPr>
            </w:pPr>
            <w:r>
              <w:rPr>
                <w:rFonts w:hAnsi="Times New Roman"/>
                <w:color w:val="000000"/>
                <w:u w:val="none"/>
              </w:rPr>
              <w:t>BIGINT</w:t>
            </w:r>
          </w:p>
        </w:tc>
        <w:tc>
          <w:tcPr>
            <w:tcW w:w="630" w:type="dxa"/>
            <w:tcBorders>
              <w:top w:val="nil"/>
              <w:left w:val="nil"/>
              <w:right w:val="nil"/>
            </w:tcBorders>
            <w:vAlign w:val="center"/>
          </w:tcPr>
          <w:p w14:paraId="1702F57F" w14:textId="77777777" w:rsidR="00445F46" w:rsidRDefault="003B4612">
            <w:pPr>
              <w:spacing w:line="360" w:lineRule="auto"/>
              <w:jc w:val="center"/>
              <w:rPr>
                <w:rFonts w:hint="eastAsia"/>
              </w:rPr>
            </w:pPr>
            <w:r>
              <w:rPr>
                <w:rFonts w:hAnsi="Times New Roman"/>
                <w:color w:val="000000"/>
                <w:u w:val="none"/>
              </w:rPr>
              <w:t>20</w:t>
            </w:r>
          </w:p>
        </w:tc>
        <w:tc>
          <w:tcPr>
            <w:tcW w:w="1814" w:type="dxa"/>
            <w:tcBorders>
              <w:top w:val="nil"/>
              <w:left w:val="nil"/>
              <w:right w:val="nil"/>
            </w:tcBorders>
            <w:vAlign w:val="center"/>
          </w:tcPr>
          <w:p w14:paraId="6790CFCB" w14:textId="77777777" w:rsidR="00445F46" w:rsidRDefault="003B4612">
            <w:pPr>
              <w:spacing w:line="360" w:lineRule="auto"/>
              <w:jc w:val="center"/>
              <w:rPr>
                <w:rFonts w:hint="eastAsia"/>
              </w:rPr>
            </w:pPr>
            <w:r>
              <w:rPr>
                <w:rFonts w:hAnsi="Times New Roman"/>
                <w:color w:val="000000"/>
                <w:u w:val="none"/>
              </w:rPr>
              <w:t>主键，自增</w:t>
            </w:r>
          </w:p>
        </w:tc>
        <w:tc>
          <w:tcPr>
            <w:tcW w:w="5355" w:type="dxa"/>
            <w:tcBorders>
              <w:top w:val="nil"/>
              <w:left w:val="nil"/>
              <w:right w:val="nil"/>
            </w:tcBorders>
            <w:vAlign w:val="center"/>
          </w:tcPr>
          <w:p w14:paraId="3980839A" w14:textId="77777777" w:rsidR="00445F46" w:rsidRDefault="003B4612">
            <w:pPr>
              <w:spacing w:line="360" w:lineRule="auto"/>
              <w:jc w:val="center"/>
              <w:rPr>
                <w:rFonts w:hint="eastAsia"/>
              </w:rPr>
            </w:pPr>
            <w:r>
              <w:rPr>
                <w:rFonts w:hAnsi="Times New Roman"/>
                <w:color w:val="000000"/>
                <w:u w:val="none"/>
              </w:rPr>
              <w:t>用户全局唯一</w:t>
            </w:r>
            <w:r>
              <w:rPr>
                <w:rFonts w:hAnsi="Times New Roman"/>
                <w:color w:val="000000"/>
                <w:u w:val="none"/>
              </w:rPr>
              <w:t>ID</w:t>
            </w:r>
          </w:p>
        </w:tc>
      </w:tr>
      <w:tr w:rsidR="00445F46" w14:paraId="21B38748" w14:textId="77777777">
        <w:trPr>
          <w:cantSplit/>
          <w:jc w:val="center"/>
        </w:trPr>
        <w:tc>
          <w:tcPr>
            <w:tcW w:w="630" w:type="dxa"/>
            <w:tcBorders>
              <w:top w:val="nil"/>
              <w:left w:val="nil"/>
              <w:right w:val="nil"/>
            </w:tcBorders>
            <w:vAlign w:val="center"/>
          </w:tcPr>
          <w:p w14:paraId="0D12C694" w14:textId="77777777" w:rsidR="00445F46" w:rsidRDefault="003B4612">
            <w:pPr>
              <w:spacing w:line="360" w:lineRule="auto"/>
              <w:jc w:val="center"/>
              <w:rPr>
                <w:rFonts w:hint="eastAsia"/>
              </w:rPr>
            </w:pPr>
            <w:r>
              <w:rPr>
                <w:rFonts w:hAnsi="Times New Roman"/>
                <w:color w:val="000000"/>
                <w:u w:val="none"/>
              </w:rPr>
              <w:t>username</w:t>
            </w:r>
          </w:p>
        </w:tc>
        <w:tc>
          <w:tcPr>
            <w:tcW w:w="630" w:type="dxa"/>
            <w:tcBorders>
              <w:top w:val="nil"/>
              <w:left w:val="nil"/>
              <w:right w:val="nil"/>
            </w:tcBorders>
            <w:vAlign w:val="center"/>
          </w:tcPr>
          <w:p w14:paraId="2458D457" w14:textId="77777777" w:rsidR="00445F46" w:rsidRDefault="003B4612">
            <w:pPr>
              <w:spacing w:line="360" w:lineRule="auto"/>
              <w:jc w:val="center"/>
              <w:rPr>
                <w:rFonts w:hint="eastAsia"/>
              </w:rPr>
            </w:pPr>
            <w:r>
              <w:rPr>
                <w:rFonts w:hAnsi="Times New Roman"/>
                <w:color w:val="000000"/>
                <w:u w:val="none"/>
              </w:rPr>
              <w:t>VARCHAR</w:t>
            </w:r>
          </w:p>
        </w:tc>
        <w:tc>
          <w:tcPr>
            <w:tcW w:w="630" w:type="dxa"/>
            <w:tcBorders>
              <w:top w:val="nil"/>
              <w:left w:val="nil"/>
              <w:right w:val="nil"/>
            </w:tcBorders>
            <w:vAlign w:val="center"/>
          </w:tcPr>
          <w:p w14:paraId="7ED6C666" w14:textId="77777777" w:rsidR="00445F46" w:rsidRDefault="003B4612">
            <w:pPr>
              <w:spacing w:line="360" w:lineRule="auto"/>
              <w:jc w:val="center"/>
              <w:rPr>
                <w:rFonts w:hint="eastAsia"/>
              </w:rPr>
            </w:pPr>
            <w:r>
              <w:rPr>
                <w:rFonts w:hAnsi="Times New Roman"/>
                <w:color w:val="000000"/>
                <w:u w:val="none"/>
              </w:rPr>
              <w:t>50</w:t>
            </w:r>
          </w:p>
        </w:tc>
        <w:tc>
          <w:tcPr>
            <w:tcW w:w="1814" w:type="dxa"/>
            <w:tcBorders>
              <w:top w:val="nil"/>
              <w:left w:val="nil"/>
              <w:right w:val="nil"/>
            </w:tcBorders>
            <w:vAlign w:val="center"/>
          </w:tcPr>
          <w:p w14:paraId="10862B1F" w14:textId="77777777" w:rsidR="00445F46" w:rsidRDefault="003B4612">
            <w:pPr>
              <w:spacing w:line="360" w:lineRule="auto"/>
              <w:jc w:val="center"/>
              <w:rPr>
                <w:rFonts w:hint="eastAsia"/>
              </w:rPr>
            </w:pPr>
            <w:r>
              <w:rPr>
                <w:rFonts w:hAnsi="Times New Roman"/>
                <w:color w:val="000000"/>
                <w:u w:val="none"/>
              </w:rPr>
              <w:t>唯一，非空</w:t>
            </w:r>
          </w:p>
        </w:tc>
        <w:tc>
          <w:tcPr>
            <w:tcW w:w="5355" w:type="dxa"/>
            <w:tcBorders>
              <w:top w:val="nil"/>
              <w:left w:val="nil"/>
              <w:right w:val="nil"/>
            </w:tcBorders>
            <w:vAlign w:val="center"/>
          </w:tcPr>
          <w:p w14:paraId="063105AE" w14:textId="77777777" w:rsidR="00445F46" w:rsidRDefault="003B4612">
            <w:pPr>
              <w:spacing w:line="360" w:lineRule="auto"/>
              <w:jc w:val="center"/>
              <w:rPr>
                <w:rFonts w:hint="eastAsia"/>
              </w:rPr>
            </w:pPr>
            <w:r>
              <w:rPr>
                <w:rFonts w:hAnsi="Times New Roman"/>
                <w:color w:val="000000"/>
                <w:u w:val="none"/>
              </w:rPr>
              <w:t>用户名</w:t>
            </w:r>
            <w:r>
              <w:rPr>
                <w:rFonts w:hAnsi="Times New Roman"/>
                <w:color w:val="000000"/>
                <w:u w:val="none"/>
              </w:rPr>
              <w:t>/</w:t>
            </w:r>
            <w:r>
              <w:rPr>
                <w:rFonts w:hAnsi="Times New Roman"/>
                <w:color w:val="000000"/>
                <w:u w:val="none"/>
              </w:rPr>
              <w:t>工号（登录使用）</w:t>
            </w:r>
          </w:p>
        </w:tc>
      </w:tr>
      <w:tr w:rsidR="00445F46" w14:paraId="2BE41704" w14:textId="77777777">
        <w:trPr>
          <w:cantSplit/>
          <w:jc w:val="center"/>
        </w:trPr>
        <w:tc>
          <w:tcPr>
            <w:tcW w:w="630" w:type="dxa"/>
            <w:tcBorders>
              <w:top w:val="nil"/>
              <w:left w:val="nil"/>
              <w:right w:val="nil"/>
            </w:tcBorders>
            <w:vAlign w:val="center"/>
          </w:tcPr>
          <w:p w14:paraId="7F5988EE" w14:textId="77777777" w:rsidR="00445F46" w:rsidRDefault="003B4612">
            <w:pPr>
              <w:spacing w:line="360" w:lineRule="auto"/>
              <w:jc w:val="center"/>
              <w:rPr>
                <w:rFonts w:hint="eastAsia"/>
              </w:rPr>
            </w:pPr>
            <w:r>
              <w:rPr>
                <w:rFonts w:hAnsi="Times New Roman"/>
                <w:color w:val="000000"/>
                <w:u w:val="none"/>
              </w:rPr>
              <w:t>password</w:t>
            </w:r>
          </w:p>
        </w:tc>
        <w:tc>
          <w:tcPr>
            <w:tcW w:w="630" w:type="dxa"/>
            <w:tcBorders>
              <w:top w:val="nil"/>
              <w:left w:val="nil"/>
              <w:right w:val="nil"/>
            </w:tcBorders>
            <w:vAlign w:val="center"/>
          </w:tcPr>
          <w:p w14:paraId="28E70002" w14:textId="77777777" w:rsidR="00445F46" w:rsidRDefault="003B4612">
            <w:pPr>
              <w:spacing w:line="360" w:lineRule="auto"/>
              <w:jc w:val="center"/>
              <w:rPr>
                <w:rFonts w:hint="eastAsia"/>
              </w:rPr>
            </w:pPr>
            <w:r>
              <w:rPr>
                <w:rFonts w:hAnsi="Times New Roman"/>
                <w:color w:val="000000"/>
                <w:u w:val="none"/>
              </w:rPr>
              <w:t>VARCHAR</w:t>
            </w:r>
          </w:p>
        </w:tc>
        <w:tc>
          <w:tcPr>
            <w:tcW w:w="630" w:type="dxa"/>
            <w:tcBorders>
              <w:top w:val="nil"/>
              <w:left w:val="nil"/>
              <w:right w:val="nil"/>
            </w:tcBorders>
            <w:vAlign w:val="center"/>
          </w:tcPr>
          <w:p w14:paraId="40F815C8" w14:textId="77777777" w:rsidR="00445F46" w:rsidRDefault="003B4612">
            <w:pPr>
              <w:spacing w:line="360" w:lineRule="auto"/>
              <w:jc w:val="center"/>
              <w:rPr>
                <w:rFonts w:hint="eastAsia"/>
              </w:rPr>
            </w:pPr>
            <w:r>
              <w:rPr>
                <w:rFonts w:hAnsi="Times New Roman"/>
                <w:color w:val="000000"/>
                <w:u w:val="none"/>
              </w:rPr>
              <w:t>100</w:t>
            </w:r>
          </w:p>
        </w:tc>
        <w:tc>
          <w:tcPr>
            <w:tcW w:w="1814" w:type="dxa"/>
            <w:tcBorders>
              <w:top w:val="nil"/>
              <w:left w:val="nil"/>
              <w:right w:val="nil"/>
            </w:tcBorders>
            <w:vAlign w:val="center"/>
          </w:tcPr>
          <w:p w14:paraId="08687752" w14:textId="77777777" w:rsidR="00445F46" w:rsidRDefault="003B4612">
            <w:pPr>
              <w:spacing w:line="360" w:lineRule="auto"/>
              <w:jc w:val="center"/>
              <w:rPr>
                <w:rFonts w:hint="eastAsia"/>
              </w:rPr>
            </w:pPr>
            <w:r>
              <w:rPr>
                <w:rFonts w:hAnsi="Times New Roman"/>
                <w:color w:val="000000"/>
                <w:u w:val="none"/>
              </w:rPr>
              <w:t>非空</w:t>
            </w:r>
          </w:p>
        </w:tc>
        <w:tc>
          <w:tcPr>
            <w:tcW w:w="5355" w:type="dxa"/>
            <w:tcBorders>
              <w:top w:val="nil"/>
              <w:left w:val="nil"/>
              <w:right w:val="nil"/>
            </w:tcBorders>
            <w:vAlign w:val="center"/>
          </w:tcPr>
          <w:p w14:paraId="2AB63A37" w14:textId="77777777" w:rsidR="00445F46" w:rsidRDefault="003B4612">
            <w:pPr>
              <w:spacing w:line="360" w:lineRule="auto"/>
              <w:jc w:val="center"/>
              <w:rPr>
                <w:rFonts w:hint="eastAsia"/>
              </w:rPr>
            </w:pPr>
            <w:r>
              <w:rPr>
                <w:rFonts w:hAnsi="Times New Roman"/>
                <w:color w:val="000000"/>
                <w:u w:val="none"/>
              </w:rPr>
              <w:t>密码（经过</w:t>
            </w:r>
            <w:proofErr w:type="spellStart"/>
            <w:r>
              <w:rPr>
                <w:rFonts w:hAnsi="Times New Roman"/>
                <w:color w:val="000000"/>
                <w:u w:val="none"/>
              </w:rPr>
              <w:t>Bcrypt</w:t>
            </w:r>
            <w:proofErr w:type="spellEnd"/>
            <w:r>
              <w:rPr>
                <w:rFonts w:hAnsi="Times New Roman"/>
                <w:color w:val="000000"/>
                <w:u w:val="none"/>
              </w:rPr>
              <w:t>加密）</w:t>
            </w:r>
          </w:p>
        </w:tc>
      </w:tr>
      <w:tr w:rsidR="00445F46" w14:paraId="2A1DC0E1" w14:textId="77777777">
        <w:trPr>
          <w:cantSplit/>
          <w:jc w:val="center"/>
        </w:trPr>
        <w:tc>
          <w:tcPr>
            <w:tcW w:w="630" w:type="dxa"/>
            <w:tcBorders>
              <w:top w:val="nil"/>
              <w:left w:val="nil"/>
              <w:right w:val="nil"/>
            </w:tcBorders>
            <w:vAlign w:val="center"/>
          </w:tcPr>
          <w:p w14:paraId="6853AF6B" w14:textId="77777777" w:rsidR="00445F46" w:rsidRDefault="003B4612">
            <w:pPr>
              <w:spacing w:line="360" w:lineRule="auto"/>
              <w:jc w:val="center"/>
              <w:rPr>
                <w:rFonts w:hint="eastAsia"/>
              </w:rPr>
            </w:pPr>
            <w:proofErr w:type="spellStart"/>
            <w:r>
              <w:rPr>
                <w:rFonts w:hAnsi="Times New Roman"/>
                <w:color w:val="000000"/>
                <w:u w:val="none"/>
              </w:rPr>
              <w:t>real_name</w:t>
            </w:r>
            <w:proofErr w:type="spellEnd"/>
          </w:p>
        </w:tc>
        <w:tc>
          <w:tcPr>
            <w:tcW w:w="630" w:type="dxa"/>
            <w:tcBorders>
              <w:top w:val="nil"/>
              <w:left w:val="nil"/>
              <w:right w:val="nil"/>
            </w:tcBorders>
            <w:vAlign w:val="center"/>
          </w:tcPr>
          <w:p w14:paraId="6D7D9A33" w14:textId="77777777" w:rsidR="00445F46" w:rsidRDefault="003B4612">
            <w:pPr>
              <w:spacing w:line="360" w:lineRule="auto"/>
              <w:jc w:val="center"/>
              <w:rPr>
                <w:rFonts w:hint="eastAsia"/>
              </w:rPr>
            </w:pPr>
            <w:r>
              <w:rPr>
                <w:rFonts w:hAnsi="Times New Roman"/>
                <w:color w:val="000000"/>
                <w:u w:val="none"/>
              </w:rPr>
              <w:t>VARCHAR</w:t>
            </w:r>
          </w:p>
        </w:tc>
        <w:tc>
          <w:tcPr>
            <w:tcW w:w="630" w:type="dxa"/>
            <w:tcBorders>
              <w:top w:val="nil"/>
              <w:left w:val="nil"/>
              <w:right w:val="nil"/>
            </w:tcBorders>
            <w:vAlign w:val="center"/>
          </w:tcPr>
          <w:p w14:paraId="069179D0" w14:textId="77777777" w:rsidR="00445F46" w:rsidRDefault="003B4612">
            <w:pPr>
              <w:spacing w:line="360" w:lineRule="auto"/>
              <w:jc w:val="center"/>
              <w:rPr>
                <w:rFonts w:hint="eastAsia"/>
              </w:rPr>
            </w:pPr>
            <w:r>
              <w:rPr>
                <w:rFonts w:hAnsi="Times New Roman"/>
                <w:color w:val="000000"/>
                <w:u w:val="none"/>
              </w:rPr>
              <w:t>50</w:t>
            </w:r>
          </w:p>
        </w:tc>
        <w:tc>
          <w:tcPr>
            <w:tcW w:w="1814" w:type="dxa"/>
            <w:tcBorders>
              <w:top w:val="nil"/>
              <w:left w:val="nil"/>
              <w:right w:val="nil"/>
            </w:tcBorders>
            <w:vAlign w:val="center"/>
          </w:tcPr>
          <w:p w14:paraId="15FAC79A" w14:textId="77777777" w:rsidR="00445F46" w:rsidRDefault="003B4612">
            <w:pPr>
              <w:spacing w:line="360" w:lineRule="auto"/>
              <w:jc w:val="center"/>
              <w:rPr>
                <w:rFonts w:hint="eastAsia"/>
              </w:rPr>
            </w:pPr>
            <w:r>
              <w:rPr>
                <w:rFonts w:hAnsi="Times New Roman"/>
                <w:color w:val="000000"/>
                <w:u w:val="none"/>
              </w:rPr>
              <w:t>非空</w:t>
            </w:r>
          </w:p>
        </w:tc>
        <w:tc>
          <w:tcPr>
            <w:tcW w:w="5355" w:type="dxa"/>
            <w:tcBorders>
              <w:top w:val="nil"/>
              <w:left w:val="nil"/>
              <w:right w:val="nil"/>
            </w:tcBorders>
            <w:vAlign w:val="center"/>
          </w:tcPr>
          <w:p w14:paraId="50C82AC6" w14:textId="77777777" w:rsidR="00445F46" w:rsidRDefault="003B4612">
            <w:pPr>
              <w:spacing w:line="360" w:lineRule="auto"/>
              <w:jc w:val="center"/>
              <w:rPr>
                <w:rFonts w:hint="eastAsia"/>
              </w:rPr>
            </w:pPr>
            <w:r>
              <w:rPr>
                <w:rFonts w:hAnsi="Times New Roman"/>
                <w:color w:val="000000"/>
                <w:u w:val="none"/>
              </w:rPr>
              <w:t>员工真实姓名</w:t>
            </w:r>
          </w:p>
        </w:tc>
      </w:tr>
      <w:tr w:rsidR="00445F46" w14:paraId="04EF8C6D" w14:textId="77777777">
        <w:trPr>
          <w:cantSplit/>
          <w:jc w:val="center"/>
        </w:trPr>
        <w:tc>
          <w:tcPr>
            <w:tcW w:w="630" w:type="dxa"/>
            <w:tcBorders>
              <w:top w:val="nil"/>
              <w:left w:val="nil"/>
              <w:right w:val="nil"/>
            </w:tcBorders>
            <w:vAlign w:val="center"/>
          </w:tcPr>
          <w:p w14:paraId="527D2E23" w14:textId="77777777" w:rsidR="00445F46" w:rsidRDefault="003B4612">
            <w:pPr>
              <w:spacing w:line="360" w:lineRule="auto"/>
              <w:jc w:val="center"/>
              <w:rPr>
                <w:rFonts w:hint="eastAsia"/>
              </w:rPr>
            </w:pPr>
            <w:proofErr w:type="spellStart"/>
            <w:r>
              <w:rPr>
                <w:rFonts w:hAnsi="Times New Roman"/>
                <w:color w:val="000000"/>
                <w:u w:val="none"/>
              </w:rPr>
              <w:t>dept_id</w:t>
            </w:r>
            <w:proofErr w:type="spellEnd"/>
          </w:p>
        </w:tc>
        <w:tc>
          <w:tcPr>
            <w:tcW w:w="630" w:type="dxa"/>
            <w:tcBorders>
              <w:top w:val="nil"/>
              <w:left w:val="nil"/>
              <w:right w:val="nil"/>
            </w:tcBorders>
            <w:vAlign w:val="center"/>
          </w:tcPr>
          <w:p w14:paraId="275FC99C" w14:textId="77777777" w:rsidR="00445F46" w:rsidRDefault="003B4612">
            <w:pPr>
              <w:spacing w:line="360" w:lineRule="auto"/>
              <w:jc w:val="center"/>
              <w:rPr>
                <w:rFonts w:hint="eastAsia"/>
              </w:rPr>
            </w:pPr>
            <w:r>
              <w:rPr>
                <w:rFonts w:hAnsi="Times New Roman"/>
                <w:color w:val="000000"/>
                <w:u w:val="none"/>
              </w:rPr>
              <w:t>BIGINT</w:t>
            </w:r>
          </w:p>
        </w:tc>
        <w:tc>
          <w:tcPr>
            <w:tcW w:w="630" w:type="dxa"/>
            <w:tcBorders>
              <w:top w:val="nil"/>
              <w:left w:val="nil"/>
              <w:right w:val="nil"/>
            </w:tcBorders>
            <w:vAlign w:val="center"/>
          </w:tcPr>
          <w:p w14:paraId="20C637CC" w14:textId="77777777" w:rsidR="00445F46" w:rsidRDefault="003B4612">
            <w:pPr>
              <w:spacing w:line="360" w:lineRule="auto"/>
              <w:jc w:val="center"/>
              <w:rPr>
                <w:rFonts w:hint="eastAsia"/>
              </w:rPr>
            </w:pPr>
            <w:r>
              <w:rPr>
                <w:rFonts w:hAnsi="Times New Roman"/>
                <w:color w:val="000000"/>
                <w:u w:val="none"/>
              </w:rPr>
              <w:t>20</w:t>
            </w:r>
          </w:p>
        </w:tc>
        <w:tc>
          <w:tcPr>
            <w:tcW w:w="1814" w:type="dxa"/>
            <w:tcBorders>
              <w:top w:val="nil"/>
              <w:left w:val="nil"/>
              <w:right w:val="nil"/>
            </w:tcBorders>
            <w:vAlign w:val="center"/>
          </w:tcPr>
          <w:p w14:paraId="6F574394" w14:textId="77777777" w:rsidR="00445F46" w:rsidRDefault="003B4612">
            <w:pPr>
              <w:spacing w:line="360" w:lineRule="auto"/>
              <w:jc w:val="center"/>
              <w:rPr>
                <w:rFonts w:hint="eastAsia"/>
              </w:rPr>
            </w:pPr>
            <w:r>
              <w:rPr>
                <w:rFonts w:hAnsi="Times New Roman"/>
                <w:color w:val="000000"/>
                <w:u w:val="none"/>
              </w:rPr>
              <w:t>非空</w:t>
            </w:r>
          </w:p>
        </w:tc>
        <w:tc>
          <w:tcPr>
            <w:tcW w:w="5355" w:type="dxa"/>
            <w:tcBorders>
              <w:top w:val="nil"/>
              <w:left w:val="nil"/>
              <w:right w:val="nil"/>
            </w:tcBorders>
            <w:vAlign w:val="center"/>
          </w:tcPr>
          <w:p w14:paraId="01C886FF" w14:textId="77777777" w:rsidR="00445F46" w:rsidRDefault="003B4612">
            <w:pPr>
              <w:spacing w:line="360" w:lineRule="auto"/>
              <w:jc w:val="center"/>
              <w:rPr>
                <w:rFonts w:hint="eastAsia"/>
              </w:rPr>
            </w:pPr>
            <w:r>
              <w:rPr>
                <w:rFonts w:hAnsi="Times New Roman"/>
                <w:color w:val="000000"/>
                <w:u w:val="none"/>
              </w:rPr>
              <w:t>所属院系部门编号</w:t>
            </w:r>
          </w:p>
        </w:tc>
      </w:tr>
      <w:tr w:rsidR="00445F46" w14:paraId="0AECF291" w14:textId="77777777">
        <w:trPr>
          <w:cantSplit/>
          <w:jc w:val="center"/>
        </w:trPr>
        <w:tc>
          <w:tcPr>
            <w:tcW w:w="630" w:type="dxa"/>
            <w:tcBorders>
              <w:top w:val="nil"/>
              <w:left w:val="nil"/>
              <w:right w:val="nil"/>
            </w:tcBorders>
            <w:vAlign w:val="center"/>
          </w:tcPr>
          <w:p w14:paraId="74EAF662" w14:textId="77777777" w:rsidR="00445F46" w:rsidRDefault="003B4612">
            <w:pPr>
              <w:spacing w:line="360" w:lineRule="auto"/>
              <w:jc w:val="center"/>
              <w:rPr>
                <w:rFonts w:hint="eastAsia"/>
              </w:rPr>
            </w:pPr>
            <w:proofErr w:type="spellStart"/>
            <w:r>
              <w:rPr>
                <w:rFonts w:hAnsi="Times New Roman"/>
                <w:color w:val="000000"/>
                <w:u w:val="none"/>
              </w:rPr>
              <w:t>role_id</w:t>
            </w:r>
            <w:proofErr w:type="spellEnd"/>
          </w:p>
        </w:tc>
        <w:tc>
          <w:tcPr>
            <w:tcW w:w="630" w:type="dxa"/>
            <w:tcBorders>
              <w:top w:val="nil"/>
              <w:left w:val="nil"/>
              <w:right w:val="nil"/>
            </w:tcBorders>
            <w:vAlign w:val="center"/>
          </w:tcPr>
          <w:p w14:paraId="74FAF4B1" w14:textId="77777777" w:rsidR="00445F46" w:rsidRDefault="003B4612">
            <w:pPr>
              <w:spacing w:line="360" w:lineRule="auto"/>
              <w:jc w:val="center"/>
              <w:rPr>
                <w:rFonts w:hint="eastAsia"/>
              </w:rPr>
            </w:pPr>
            <w:r>
              <w:rPr>
                <w:rFonts w:hAnsi="Times New Roman"/>
                <w:color w:val="000000"/>
                <w:u w:val="none"/>
              </w:rPr>
              <w:t>BIGINT</w:t>
            </w:r>
          </w:p>
        </w:tc>
        <w:tc>
          <w:tcPr>
            <w:tcW w:w="630" w:type="dxa"/>
            <w:tcBorders>
              <w:top w:val="nil"/>
              <w:left w:val="nil"/>
              <w:right w:val="nil"/>
            </w:tcBorders>
            <w:vAlign w:val="center"/>
          </w:tcPr>
          <w:p w14:paraId="5A8A18F8" w14:textId="77777777" w:rsidR="00445F46" w:rsidRDefault="003B4612">
            <w:pPr>
              <w:spacing w:line="360" w:lineRule="auto"/>
              <w:jc w:val="center"/>
              <w:rPr>
                <w:rFonts w:hint="eastAsia"/>
              </w:rPr>
            </w:pPr>
            <w:r>
              <w:rPr>
                <w:rFonts w:hAnsi="Times New Roman"/>
                <w:color w:val="000000"/>
                <w:u w:val="none"/>
              </w:rPr>
              <w:t>20</w:t>
            </w:r>
          </w:p>
        </w:tc>
        <w:tc>
          <w:tcPr>
            <w:tcW w:w="1814" w:type="dxa"/>
            <w:tcBorders>
              <w:top w:val="nil"/>
              <w:left w:val="nil"/>
              <w:right w:val="nil"/>
            </w:tcBorders>
            <w:vAlign w:val="center"/>
          </w:tcPr>
          <w:p w14:paraId="7EECC6DE" w14:textId="77777777" w:rsidR="00445F46" w:rsidRDefault="003B4612">
            <w:pPr>
              <w:spacing w:line="360" w:lineRule="auto"/>
              <w:jc w:val="center"/>
              <w:rPr>
                <w:rFonts w:hint="eastAsia"/>
              </w:rPr>
            </w:pPr>
            <w:r>
              <w:rPr>
                <w:rFonts w:hAnsi="Times New Roman"/>
                <w:color w:val="000000"/>
                <w:u w:val="none"/>
              </w:rPr>
              <w:t>非空</w:t>
            </w:r>
          </w:p>
        </w:tc>
        <w:tc>
          <w:tcPr>
            <w:tcW w:w="5355" w:type="dxa"/>
            <w:tcBorders>
              <w:top w:val="nil"/>
              <w:left w:val="nil"/>
              <w:right w:val="nil"/>
            </w:tcBorders>
            <w:vAlign w:val="center"/>
          </w:tcPr>
          <w:p w14:paraId="5C963E9D" w14:textId="77777777" w:rsidR="00445F46" w:rsidRDefault="003B4612">
            <w:pPr>
              <w:spacing w:line="360" w:lineRule="auto"/>
              <w:jc w:val="center"/>
              <w:rPr>
                <w:rFonts w:hint="eastAsia"/>
              </w:rPr>
            </w:pPr>
            <w:r>
              <w:rPr>
                <w:rFonts w:hAnsi="Times New Roman"/>
                <w:color w:val="000000"/>
                <w:u w:val="none"/>
              </w:rPr>
              <w:t>当前用户权属角色</w:t>
            </w:r>
          </w:p>
        </w:tc>
      </w:tr>
      <w:tr w:rsidR="00445F46" w14:paraId="2B938C17" w14:textId="77777777">
        <w:trPr>
          <w:cantSplit/>
          <w:jc w:val="center"/>
        </w:trPr>
        <w:tc>
          <w:tcPr>
            <w:tcW w:w="630" w:type="dxa"/>
            <w:tcBorders>
              <w:top w:val="nil"/>
              <w:left w:val="nil"/>
              <w:right w:val="nil"/>
            </w:tcBorders>
            <w:vAlign w:val="center"/>
          </w:tcPr>
          <w:p w14:paraId="3F225CDF" w14:textId="77777777" w:rsidR="00445F46" w:rsidRDefault="003B4612">
            <w:pPr>
              <w:spacing w:line="360" w:lineRule="auto"/>
              <w:jc w:val="center"/>
              <w:rPr>
                <w:rFonts w:hint="eastAsia"/>
              </w:rPr>
            </w:pPr>
            <w:r>
              <w:rPr>
                <w:rFonts w:hAnsi="Times New Roman"/>
                <w:color w:val="000000"/>
                <w:u w:val="none"/>
              </w:rPr>
              <w:t>status</w:t>
            </w:r>
          </w:p>
        </w:tc>
        <w:tc>
          <w:tcPr>
            <w:tcW w:w="630" w:type="dxa"/>
            <w:tcBorders>
              <w:top w:val="nil"/>
              <w:left w:val="nil"/>
              <w:right w:val="nil"/>
            </w:tcBorders>
            <w:vAlign w:val="center"/>
          </w:tcPr>
          <w:p w14:paraId="2451B9B2" w14:textId="77777777" w:rsidR="00445F46" w:rsidRDefault="003B4612">
            <w:pPr>
              <w:spacing w:line="360" w:lineRule="auto"/>
              <w:jc w:val="center"/>
              <w:rPr>
                <w:rFonts w:hint="eastAsia"/>
              </w:rPr>
            </w:pPr>
            <w:r>
              <w:rPr>
                <w:rFonts w:hAnsi="Times New Roman"/>
                <w:color w:val="000000"/>
                <w:u w:val="none"/>
              </w:rPr>
              <w:t>TINYINT</w:t>
            </w:r>
          </w:p>
        </w:tc>
        <w:tc>
          <w:tcPr>
            <w:tcW w:w="630" w:type="dxa"/>
            <w:tcBorders>
              <w:top w:val="nil"/>
              <w:left w:val="nil"/>
              <w:right w:val="nil"/>
            </w:tcBorders>
            <w:vAlign w:val="center"/>
          </w:tcPr>
          <w:p w14:paraId="6E4D9D9B" w14:textId="77777777" w:rsidR="00445F46" w:rsidRDefault="003B4612">
            <w:pPr>
              <w:spacing w:line="360" w:lineRule="auto"/>
              <w:jc w:val="center"/>
              <w:rPr>
                <w:rFonts w:hint="eastAsia"/>
              </w:rPr>
            </w:pPr>
            <w:r>
              <w:rPr>
                <w:rFonts w:hAnsi="Times New Roman"/>
                <w:color w:val="000000"/>
                <w:u w:val="none"/>
              </w:rPr>
              <w:t>1</w:t>
            </w:r>
          </w:p>
        </w:tc>
        <w:tc>
          <w:tcPr>
            <w:tcW w:w="1814" w:type="dxa"/>
            <w:tcBorders>
              <w:top w:val="nil"/>
              <w:left w:val="nil"/>
              <w:right w:val="nil"/>
            </w:tcBorders>
            <w:vAlign w:val="center"/>
          </w:tcPr>
          <w:p w14:paraId="32A42923" w14:textId="77777777" w:rsidR="00445F46" w:rsidRDefault="003B4612">
            <w:pPr>
              <w:spacing w:line="360" w:lineRule="auto"/>
              <w:jc w:val="center"/>
              <w:rPr>
                <w:rFonts w:hint="eastAsia"/>
              </w:rPr>
            </w:pPr>
            <w:r>
              <w:rPr>
                <w:rFonts w:hAnsi="Times New Roman"/>
                <w:color w:val="000000"/>
                <w:u w:val="none"/>
              </w:rPr>
              <w:t>默认</w:t>
            </w:r>
            <w:r>
              <w:rPr>
                <w:rFonts w:hAnsi="Times New Roman"/>
                <w:color w:val="000000"/>
                <w:u w:val="none"/>
              </w:rPr>
              <w:t>1</w:t>
            </w:r>
          </w:p>
        </w:tc>
        <w:tc>
          <w:tcPr>
            <w:tcW w:w="5355" w:type="dxa"/>
            <w:tcBorders>
              <w:top w:val="nil"/>
              <w:left w:val="nil"/>
              <w:right w:val="nil"/>
            </w:tcBorders>
            <w:vAlign w:val="center"/>
          </w:tcPr>
          <w:p w14:paraId="5ECAF7DC" w14:textId="77777777" w:rsidR="00445F46" w:rsidRDefault="003B4612">
            <w:pPr>
              <w:spacing w:line="360" w:lineRule="auto"/>
              <w:jc w:val="center"/>
              <w:rPr>
                <w:rFonts w:hint="eastAsia"/>
              </w:rPr>
            </w:pPr>
            <w:r>
              <w:rPr>
                <w:rFonts w:hAnsi="Times New Roman"/>
                <w:color w:val="000000"/>
                <w:u w:val="none"/>
              </w:rPr>
              <w:t>账号状态（</w:t>
            </w:r>
            <w:r>
              <w:rPr>
                <w:rFonts w:hAnsi="Times New Roman"/>
                <w:color w:val="000000"/>
                <w:u w:val="none"/>
              </w:rPr>
              <w:t>0</w:t>
            </w:r>
            <w:r>
              <w:rPr>
                <w:rFonts w:hAnsi="Times New Roman"/>
                <w:color w:val="000000"/>
                <w:u w:val="none"/>
              </w:rPr>
              <w:t>停用</w:t>
            </w:r>
            <w:r>
              <w:rPr>
                <w:rFonts w:hAnsi="Times New Roman"/>
                <w:color w:val="000000"/>
                <w:u w:val="none"/>
              </w:rPr>
              <w:t>1</w:t>
            </w:r>
            <w:r>
              <w:rPr>
                <w:rFonts w:hAnsi="Times New Roman"/>
                <w:color w:val="000000"/>
                <w:u w:val="none"/>
              </w:rPr>
              <w:t>正常）</w:t>
            </w:r>
          </w:p>
        </w:tc>
      </w:tr>
      <w:tr w:rsidR="00445F46" w14:paraId="6F74EB4A" w14:textId="77777777">
        <w:trPr>
          <w:cantSplit/>
          <w:jc w:val="center"/>
        </w:trPr>
        <w:tc>
          <w:tcPr>
            <w:tcW w:w="630" w:type="dxa"/>
            <w:tcBorders>
              <w:left w:val="nil"/>
              <w:bottom w:val="single" w:sz="4" w:space="0" w:color="auto"/>
              <w:right w:val="nil"/>
            </w:tcBorders>
            <w:vAlign w:val="center"/>
          </w:tcPr>
          <w:p w14:paraId="567207AD" w14:textId="77777777" w:rsidR="00445F46" w:rsidRDefault="003B4612">
            <w:pPr>
              <w:spacing w:line="360" w:lineRule="auto"/>
              <w:jc w:val="center"/>
              <w:rPr>
                <w:rFonts w:hint="eastAsia"/>
              </w:rPr>
            </w:pPr>
            <w:proofErr w:type="spellStart"/>
            <w:r>
              <w:rPr>
                <w:rFonts w:hAnsi="Times New Roman"/>
                <w:color w:val="000000"/>
                <w:u w:val="none"/>
              </w:rPr>
              <w:t>create_time</w:t>
            </w:r>
            <w:proofErr w:type="spellEnd"/>
          </w:p>
        </w:tc>
        <w:tc>
          <w:tcPr>
            <w:tcW w:w="630" w:type="dxa"/>
            <w:tcBorders>
              <w:left w:val="nil"/>
              <w:bottom w:val="single" w:sz="4" w:space="0" w:color="auto"/>
              <w:right w:val="nil"/>
            </w:tcBorders>
            <w:vAlign w:val="center"/>
          </w:tcPr>
          <w:p w14:paraId="6F9D4FF6" w14:textId="77777777" w:rsidR="00445F46" w:rsidRDefault="003B4612">
            <w:pPr>
              <w:spacing w:line="360" w:lineRule="auto"/>
              <w:jc w:val="center"/>
              <w:rPr>
                <w:rFonts w:hint="eastAsia"/>
              </w:rPr>
            </w:pPr>
            <w:r>
              <w:rPr>
                <w:rFonts w:hAnsi="Times New Roman"/>
                <w:color w:val="000000"/>
                <w:u w:val="none"/>
              </w:rPr>
              <w:t>DATETIME</w:t>
            </w:r>
          </w:p>
        </w:tc>
        <w:tc>
          <w:tcPr>
            <w:tcW w:w="630" w:type="dxa"/>
            <w:tcBorders>
              <w:left w:val="nil"/>
              <w:bottom w:val="single" w:sz="4" w:space="0" w:color="auto"/>
              <w:right w:val="nil"/>
            </w:tcBorders>
            <w:vAlign w:val="center"/>
          </w:tcPr>
          <w:p w14:paraId="01118197" w14:textId="77777777" w:rsidR="00445F46" w:rsidRDefault="003B4612">
            <w:pPr>
              <w:spacing w:line="360" w:lineRule="auto"/>
              <w:jc w:val="center"/>
              <w:rPr>
                <w:rFonts w:hint="eastAsia"/>
              </w:rPr>
            </w:pPr>
            <w:r>
              <w:rPr>
                <w:rFonts w:hAnsi="Times New Roman"/>
                <w:color w:val="000000"/>
                <w:u w:val="none"/>
              </w:rPr>
              <w:t>-</w:t>
            </w:r>
          </w:p>
        </w:tc>
        <w:tc>
          <w:tcPr>
            <w:tcW w:w="1814" w:type="dxa"/>
            <w:tcBorders>
              <w:left w:val="nil"/>
              <w:bottom w:val="single" w:sz="4" w:space="0" w:color="auto"/>
              <w:right w:val="nil"/>
            </w:tcBorders>
            <w:vAlign w:val="center"/>
          </w:tcPr>
          <w:p w14:paraId="17A51CA7" w14:textId="77777777" w:rsidR="00445F46" w:rsidRDefault="003B4612">
            <w:pPr>
              <w:spacing w:line="360" w:lineRule="auto"/>
              <w:jc w:val="center"/>
              <w:rPr>
                <w:rFonts w:hint="eastAsia"/>
              </w:rPr>
            </w:pPr>
            <w:r>
              <w:rPr>
                <w:rFonts w:hAnsi="Times New Roman"/>
                <w:color w:val="000000"/>
                <w:u w:val="none"/>
              </w:rPr>
              <w:t>非空</w:t>
            </w:r>
          </w:p>
        </w:tc>
        <w:tc>
          <w:tcPr>
            <w:tcW w:w="5355" w:type="dxa"/>
            <w:tcBorders>
              <w:left w:val="nil"/>
              <w:bottom w:val="single" w:sz="4" w:space="0" w:color="auto"/>
              <w:right w:val="nil"/>
            </w:tcBorders>
            <w:vAlign w:val="center"/>
          </w:tcPr>
          <w:p w14:paraId="3448FF3F" w14:textId="77777777" w:rsidR="00445F46" w:rsidRDefault="003B4612">
            <w:pPr>
              <w:spacing w:line="360" w:lineRule="auto"/>
              <w:jc w:val="center"/>
              <w:rPr>
                <w:rFonts w:hint="eastAsia"/>
              </w:rPr>
            </w:pPr>
            <w:r>
              <w:rPr>
                <w:rFonts w:hAnsi="Times New Roman"/>
                <w:color w:val="000000"/>
                <w:u w:val="none"/>
              </w:rPr>
              <w:t>创建日期记录</w:t>
            </w:r>
          </w:p>
        </w:tc>
      </w:tr>
    </w:tbl>
    <w:tbl>
      <w:tblPr>
        <w:tblW w:w="0" w:type="auto"/>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965"/>
        <w:gridCol w:w="1020"/>
        <w:gridCol w:w="559"/>
        <w:gridCol w:w="1614"/>
        <w:gridCol w:w="4934"/>
      </w:tblGrid>
      <w:tr w:rsidR="00445F46" w14:paraId="1E3A987D" w14:textId="77777777">
        <w:trPr>
          <w:cantSplit/>
          <w:tblHeader/>
          <w:jc w:val="center"/>
        </w:trPr>
        <w:tc>
          <w:tcPr>
            <w:tcW w:w="692" w:type="dxa"/>
            <w:tcBorders>
              <w:top w:val="single" w:sz="4" w:space="0" w:color="auto"/>
              <w:left w:val="nil"/>
              <w:bottom w:val="single" w:sz="4" w:space="0" w:color="auto"/>
              <w:right w:val="nil"/>
            </w:tcBorders>
            <w:vAlign w:val="center"/>
          </w:tcPr>
          <w:p w14:paraId="2BFB1481" w14:textId="77777777" w:rsidR="00445F46" w:rsidRDefault="003B4612">
            <w:pPr>
              <w:spacing w:line="360" w:lineRule="auto"/>
              <w:jc w:val="center"/>
              <w:rPr>
                <w:rFonts w:hint="eastAsia"/>
              </w:rPr>
            </w:pPr>
            <w:r>
              <w:rPr>
                <w:rFonts w:hAnsi="Times New Roman"/>
                <w:color w:val="000000"/>
                <w:u w:val="none"/>
              </w:rPr>
              <w:t>字段名</w:t>
            </w:r>
          </w:p>
        </w:tc>
        <w:tc>
          <w:tcPr>
            <w:tcW w:w="600" w:type="dxa"/>
            <w:tcBorders>
              <w:top w:val="single" w:sz="4" w:space="0" w:color="auto"/>
              <w:left w:val="nil"/>
              <w:bottom w:val="single" w:sz="4" w:space="0" w:color="auto"/>
              <w:right w:val="nil"/>
            </w:tcBorders>
            <w:vAlign w:val="center"/>
          </w:tcPr>
          <w:p w14:paraId="5A4E71A7" w14:textId="77777777" w:rsidR="00445F46" w:rsidRDefault="003B4612">
            <w:pPr>
              <w:spacing w:line="360" w:lineRule="auto"/>
              <w:jc w:val="center"/>
              <w:rPr>
                <w:rFonts w:hint="eastAsia"/>
              </w:rPr>
            </w:pPr>
            <w:r>
              <w:rPr>
                <w:rFonts w:hAnsi="Times New Roman"/>
                <w:color w:val="000000"/>
                <w:u w:val="none"/>
              </w:rPr>
              <w:t>数据类型</w:t>
            </w:r>
          </w:p>
        </w:tc>
        <w:tc>
          <w:tcPr>
            <w:tcW w:w="584" w:type="dxa"/>
            <w:tcBorders>
              <w:top w:val="single" w:sz="4" w:space="0" w:color="auto"/>
              <w:left w:val="nil"/>
              <w:bottom w:val="single" w:sz="4" w:space="0" w:color="auto"/>
              <w:right w:val="nil"/>
            </w:tcBorders>
            <w:vAlign w:val="center"/>
          </w:tcPr>
          <w:p w14:paraId="0E6AF6E0" w14:textId="77777777" w:rsidR="00445F46" w:rsidRDefault="003B4612">
            <w:pPr>
              <w:spacing w:line="360" w:lineRule="auto"/>
              <w:jc w:val="center"/>
              <w:rPr>
                <w:rFonts w:hint="eastAsia"/>
              </w:rPr>
            </w:pPr>
            <w:r>
              <w:rPr>
                <w:rFonts w:hAnsi="Times New Roman"/>
                <w:color w:val="000000"/>
                <w:u w:val="none"/>
              </w:rPr>
              <w:t>长度</w:t>
            </w:r>
          </w:p>
        </w:tc>
        <w:tc>
          <w:tcPr>
            <w:tcW w:w="1745" w:type="dxa"/>
            <w:tcBorders>
              <w:top w:val="single" w:sz="4" w:space="0" w:color="auto"/>
              <w:left w:val="nil"/>
              <w:bottom w:val="single" w:sz="4" w:space="0" w:color="auto"/>
              <w:right w:val="nil"/>
            </w:tcBorders>
            <w:vAlign w:val="center"/>
          </w:tcPr>
          <w:p w14:paraId="388DB5BC" w14:textId="77777777" w:rsidR="00445F46" w:rsidRDefault="003B4612">
            <w:pPr>
              <w:spacing w:line="360" w:lineRule="auto"/>
              <w:jc w:val="center"/>
              <w:rPr>
                <w:rFonts w:hint="eastAsia"/>
              </w:rPr>
            </w:pPr>
            <w:r>
              <w:rPr>
                <w:rFonts w:hAnsi="Times New Roman"/>
                <w:color w:val="000000"/>
                <w:u w:val="none"/>
              </w:rPr>
              <w:t>约束</w:t>
            </w:r>
          </w:p>
        </w:tc>
        <w:tc>
          <w:tcPr>
            <w:tcW w:w="5436" w:type="dxa"/>
            <w:tcBorders>
              <w:top w:val="single" w:sz="4" w:space="0" w:color="auto"/>
              <w:left w:val="nil"/>
              <w:bottom w:val="single" w:sz="4" w:space="0" w:color="auto"/>
              <w:right w:val="nil"/>
            </w:tcBorders>
            <w:vAlign w:val="center"/>
          </w:tcPr>
          <w:p w14:paraId="2F81B647" w14:textId="77777777" w:rsidR="00445F46" w:rsidRDefault="003B4612">
            <w:pPr>
              <w:spacing w:line="360" w:lineRule="auto"/>
              <w:jc w:val="center"/>
              <w:rPr>
                <w:rFonts w:hint="eastAsia"/>
              </w:rPr>
            </w:pPr>
            <w:r>
              <w:rPr>
                <w:rFonts w:hAnsi="Times New Roman"/>
                <w:color w:val="000000"/>
                <w:u w:val="none"/>
              </w:rPr>
              <w:t>注释描述</w:t>
            </w:r>
          </w:p>
        </w:tc>
      </w:tr>
      <w:tr w:rsidR="00445F46" w14:paraId="7FC25493" w14:textId="77777777">
        <w:trPr>
          <w:cantSplit/>
          <w:jc w:val="center"/>
        </w:trPr>
        <w:tc>
          <w:tcPr>
            <w:tcW w:w="692" w:type="dxa"/>
            <w:tcBorders>
              <w:top w:val="nil"/>
              <w:left w:val="nil"/>
              <w:right w:val="nil"/>
            </w:tcBorders>
            <w:vAlign w:val="center"/>
          </w:tcPr>
          <w:p w14:paraId="48F8ACF4" w14:textId="77777777" w:rsidR="00445F46" w:rsidRDefault="003B4612">
            <w:pPr>
              <w:spacing w:line="360" w:lineRule="auto"/>
              <w:jc w:val="center"/>
              <w:rPr>
                <w:rFonts w:hint="eastAsia"/>
              </w:rPr>
            </w:pPr>
            <w:proofErr w:type="spellStart"/>
            <w:r>
              <w:rPr>
                <w:rFonts w:hAnsi="Times New Roman"/>
                <w:color w:val="000000"/>
                <w:u w:val="none"/>
              </w:rPr>
              <w:t>mat_id</w:t>
            </w:r>
            <w:proofErr w:type="spellEnd"/>
          </w:p>
        </w:tc>
        <w:tc>
          <w:tcPr>
            <w:tcW w:w="600" w:type="dxa"/>
            <w:tcBorders>
              <w:top w:val="nil"/>
              <w:left w:val="nil"/>
              <w:right w:val="nil"/>
            </w:tcBorders>
            <w:vAlign w:val="center"/>
          </w:tcPr>
          <w:p w14:paraId="070FF9AA" w14:textId="77777777" w:rsidR="00445F46" w:rsidRDefault="003B4612">
            <w:pPr>
              <w:spacing w:line="360" w:lineRule="auto"/>
              <w:jc w:val="center"/>
              <w:rPr>
                <w:rFonts w:hint="eastAsia"/>
              </w:rPr>
            </w:pPr>
            <w:r>
              <w:rPr>
                <w:rFonts w:hAnsi="Times New Roman"/>
                <w:color w:val="000000"/>
                <w:u w:val="none"/>
              </w:rPr>
              <w:t>BIGINT</w:t>
            </w:r>
          </w:p>
        </w:tc>
        <w:tc>
          <w:tcPr>
            <w:tcW w:w="584" w:type="dxa"/>
            <w:tcBorders>
              <w:top w:val="nil"/>
              <w:left w:val="nil"/>
              <w:right w:val="nil"/>
            </w:tcBorders>
            <w:vAlign w:val="center"/>
          </w:tcPr>
          <w:p w14:paraId="0AE9AD40" w14:textId="77777777" w:rsidR="00445F46" w:rsidRDefault="003B4612">
            <w:pPr>
              <w:spacing w:line="360" w:lineRule="auto"/>
              <w:jc w:val="center"/>
              <w:rPr>
                <w:rFonts w:hint="eastAsia"/>
              </w:rPr>
            </w:pPr>
            <w:r>
              <w:rPr>
                <w:rFonts w:hAnsi="Times New Roman"/>
                <w:color w:val="000000"/>
                <w:u w:val="none"/>
              </w:rPr>
              <w:t>20</w:t>
            </w:r>
          </w:p>
        </w:tc>
        <w:tc>
          <w:tcPr>
            <w:tcW w:w="1745" w:type="dxa"/>
            <w:tcBorders>
              <w:top w:val="nil"/>
              <w:left w:val="nil"/>
              <w:right w:val="nil"/>
            </w:tcBorders>
            <w:vAlign w:val="center"/>
          </w:tcPr>
          <w:p w14:paraId="41A83675" w14:textId="77777777" w:rsidR="00445F46" w:rsidRDefault="003B4612">
            <w:pPr>
              <w:spacing w:line="360" w:lineRule="auto"/>
              <w:jc w:val="center"/>
              <w:rPr>
                <w:rFonts w:hint="eastAsia"/>
              </w:rPr>
            </w:pPr>
            <w:r>
              <w:rPr>
                <w:rFonts w:hAnsi="Times New Roman"/>
                <w:color w:val="000000"/>
                <w:u w:val="none"/>
              </w:rPr>
              <w:t>主键，自增</w:t>
            </w:r>
          </w:p>
        </w:tc>
        <w:tc>
          <w:tcPr>
            <w:tcW w:w="5436" w:type="dxa"/>
            <w:tcBorders>
              <w:top w:val="nil"/>
              <w:left w:val="nil"/>
              <w:right w:val="nil"/>
            </w:tcBorders>
            <w:vAlign w:val="center"/>
          </w:tcPr>
          <w:p w14:paraId="6D3E07E9" w14:textId="77777777" w:rsidR="00445F46" w:rsidRDefault="003B4612">
            <w:pPr>
              <w:spacing w:line="360" w:lineRule="auto"/>
              <w:jc w:val="center"/>
              <w:rPr>
                <w:rFonts w:hint="eastAsia"/>
              </w:rPr>
            </w:pPr>
            <w:r>
              <w:rPr>
                <w:rFonts w:hAnsi="Times New Roman"/>
                <w:color w:val="000000"/>
                <w:u w:val="none"/>
              </w:rPr>
              <w:t>物资编号</w:t>
            </w:r>
          </w:p>
        </w:tc>
      </w:tr>
      <w:tr w:rsidR="00445F46" w14:paraId="2257B023" w14:textId="77777777">
        <w:trPr>
          <w:cantSplit/>
          <w:jc w:val="center"/>
        </w:trPr>
        <w:tc>
          <w:tcPr>
            <w:tcW w:w="692" w:type="dxa"/>
            <w:tcBorders>
              <w:top w:val="nil"/>
              <w:left w:val="nil"/>
              <w:right w:val="nil"/>
            </w:tcBorders>
            <w:vAlign w:val="center"/>
          </w:tcPr>
          <w:p w14:paraId="5D3390FF" w14:textId="77777777" w:rsidR="00445F46" w:rsidRDefault="003B4612">
            <w:pPr>
              <w:spacing w:line="360" w:lineRule="auto"/>
              <w:jc w:val="center"/>
              <w:rPr>
                <w:rFonts w:hint="eastAsia"/>
              </w:rPr>
            </w:pPr>
            <w:proofErr w:type="spellStart"/>
            <w:r>
              <w:rPr>
                <w:rFonts w:hAnsi="Times New Roman"/>
                <w:color w:val="000000"/>
                <w:u w:val="none"/>
              </w:rPr>
              <w:t>mat_code</w:t>
            </w:r>
            <w:proofErr w:type="spellEnd"/>
          </w:p>
        </w:tc>
        <w:tc>
          <w:tcPr>
            <w:tcW w:w="600" w:type="dxa"/>
            <w:tcBorders>
              <w:top w:val="nil"/>
              <w:left w:val="nil"/>
              <w:right w:val="nil"/>
            </w:tcBorders>
            <w:vAlign w:val="center"/>
          </w:tcPr>
          <w:p w14:paraId="1E4E81BF" w14:textId="77777777" w:rsidR="00445F46" w:rsidRDefault="003B4612">
            <w:pPr>
              <w:spacing w:line="360" w:lineRule="auto"/>
              <w:jc w:val="center"/>
              <w:rPr>
                <w:rFonts w:hint="eastAsia"/>
              </w:rPr>
            </w:pPr>
            <w:r>
              <w:rPr>
                <w:rFonts w:hAnsi="Times New Roman"/>
                <w:color w:val="000000"/>
                <w:u w:val="none"/>
              </w:rPr>
              <w:t>VARCHAR</w:t>
            </w:r>
          </w:p>
        </w:tc>
        <w:tc>
          <w:tcPr>
            <w:tcW w:w="584" w:type="dxa"/>
            <w:tcBorders>
              <w:top w:val="nil"/>
              <w:left w:val="nil"/>
              <w:right w:val="nil"/>
            </w:tcBorders>
            <w:vAlign w:val="center"/>
          </w:tcPr>
          <w:p w14:paraId="44D44092" w14:textId="77777777" w:rsidR="00445F46" w:rsidRDefault="003B4612">
            <w:pPr>
              <w:spacing w:line="360" w:lineRule="auto"/>
              <w:jc w:val="center"/>
              <w:rPr>
                <w:rFonts w:hint="eastAsia"/>
              </w:rPr>
            </w:pPr>
            <w:r>
              <w:rPr>
                <w:rFonts w:hAnsi="Times New Roman"/>
                <w:color w:val="000000"/>
                <w:u w:val="none"/>
              </w:rPr>
              <w:t>50</w:t>
            </w:r>
          </w:p>
        </w:tc>
        <w:tc>
          <w:tcPr>
            <w:tcW w:w="1745" w:type="dxa"/>
            <w:tcBorders>
              <w:top w:val="nil"/>
              <w:left w:val="nil"/>
              <w:right w:val="nil"/>
            </w:tcBorders>
            <w:vAlign w:val="center"/>
          </w:tcPr>
          <w:p w14:paraId="1DBE061F" w14:textId="77777777" w:rsidR="00445F46" w:rsidRDefault="003B4612">
            <w:pPr>
              <w:spacing w:line="360" w:lineRule="auto"/>
              <w:jc w:val="center"/>
              <w:rPr>
                <w:rFonts w:hint="eastAsia"/>
              </w:rPr>
            </w:pPr>
            <w:r>
              <w:rPr>
                <w:rFonts w:hAnsi="Times New Roman"/>
                <w:color w:val="000000"/>
                <w:u w:val="none"/>
              </w:rPr>
              <w:t>唯一，非空</w:t>
            </w:r>
          </w:p>
        </w:tc>
        <w:tc>
          <w:tcPr>
            <w:tcW w:w="5436" w:type="dxa"/>
            <w:tcBorders>
              <w:top w:val="nil"/>
              <w:left w:val="nil"/>
              <w:right w:val="nil"/>
            </w:tcBorders>
            <w:vAlign w:val="center"/>
          </w:tcPr>
          <w:p w14:paraId="1DFD8803" w14:textId="77777777" w:rsidR="00445F46" w:rsidRDefault="003B4612">
            <w:pPr>
              <w:spacing w:line="360" w:lineRule="auto"/>
              <w:jc w:val="center"/>
              <w:rPr>
                <w:rFonts w:hint="eastAsia"/>
              </w:rPr>
            </w:pPr>
            <w:r>
              <w:rPr>
                <w:rFonts w:hAnsi="Times New Roman"/>
                <w:color w:val="000000"/>
                <w:u w:val="none"/>
              </w:rPr>
              <w:t>标准化资产自编条码</w:t>
            </w:r>
          </w:p>
        </w:tc>
      </w:tr>
      <w:tr w:rsidR="00445F46" w14:paraId="2BDDE97A" w14:textId="77777777">
        <w:trPr>
          <w:cantSplit/>
          <w:jc w:val="center"/>
        </w:trPr>
        <w:tc>
          <w:tcPr>
            <w:tcW w:w="692" w:type="dxa"/>
            <w:tcBorders>
              <w:top w:val="nil"/>
              <w:left w:val="nil"/>
              <w:right w:val="nil"/>
            </w:tcBorders>
            <w:vAlign w:val="center"/>
          </w:tcPr>
          <w:p w14:paraId="190CE86A" w14:textId="77777777" w:rsidR="00445F46" w:rsidRDefault="003B4612">
            <w:pPr>
              <w:spacing w:line="360" w:lineRule="auto"/>
              <w:jc w:val="center"/>
              <w:rPr>
                <w:rFonts w:hint="eastAsia"/>
              </w:rPr>
            </w:pPr>
            <w:proofErr w:type="spellStart"/>
            <w:r>
              <w:rPr>
                <w:rFonts w:hAnsi="Times New Roman"/>
                <w:color w:val="000000"/>
                <w:u w:val="none"/>
              </w:rPr>
              <w:t>mat_name</w:t>
            </w:r>
            <w:proofErr w:type="spellEnd"/>
          </w:p>
        </w:tc>
        <w:tc>
          <w:tcPr>
            <w:tcW w:w="600" w:type="dxa"/>
            <w:tcBorders>
              <w:top w:val="nil"/>
              <w:left w:val="nil"/>
              <w:right w:val="nil"/>
            </w:tcBorders>
            <w:vAlign w:val="center"/>
          </w:tcPr>
          <w:p w14:paraId="1F3CD8BE" w14:textId="77777777" w:rsidR="00445F46" w:rsidRDefault="003B4612">
            <w:pPr>
              <w:spacing w:line="360" w:lineRule="auto"/>
              <w:jc w:val="center"/>
              <w:rPr>
                <w:rFonts w:hint="eastAsia"/>
              </w:rPr>
            </w:pPr>
            <w:r>
              <w:rPr>
                <w:rFonts w:hAnsi="Times New Roman"/>
                <w:color w:val="000000"/>
                <w:u w:val="none"/>
              </w:rPr>
              <w:t>VARCHAR</w:t>
            </w:r>
          </w:p>
        </w:tc>
        <w:tc>
          <w:tcPr>
            <w:tcW w:w="584" w:type="dxa"/>
            <w:tcBorders>
              <w:top w:val="nil"/>
              <w:left w:val="nil"/>
              <w:right w:val="nil"/>
            </w:tcBorders>
            <w:vAlign w:val="center"/>
          </w:tcPr>
          <w:p w14:paraId="7C53A745" w14:textId="77777777" w:rsidR="00445F46" w:rsidRDefault="003B4612">
            <w:pPr>
              <w:spacing w:line="360" w:lineRule="auto"/>
              <w:jc w:val="center"/>
              <w:rPr>
                <w:rFonts w:hint="eastAsia"/>
              </w:rPr>
            </w:pPr>
            <w:r>
              <w:rPr>
                <w:rFonts w:hAnsi="Times New Roman"/>
                <w:color w:val="000000"/>
                <w:u w:val="none"/>
              </w:rPr>
              <w:t>100</w:t>
            </w:r>
          </w:p>
        </w:tc>
        <w:tc>
          <w:tcPr>
            <w:tcW w:w="1745" w:type="dxa"/>
            <w:tcBorders>
              <w:top w:val="nil"/>
              <w:left w:val="nil"/>
              <w:right w:val="nil"/>
            </w:tcBorders>
            <w:vAlign w:val="center"/>
          </w:tcPr>
          <w:p w14:paraId="3044EF63"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5FA08367" w14:textId="77777777" w:rsidR="00445F46" w:rsidRDefault="003B4612">
            <w:pPr>
              <w:spacing w:line="360" w:lineRule="auto"/>
              <w:jc w:val="center"/>
              <w:rPr>
                <w:rFonts w:hint="eastAsia"/>
              </w:rPr>
            </w:pPr>
            <w:r>
              <w:rPr>
                <w:rFonts w:hAnsi="Times New Roman"/>
                <w:color w:val="000000"/>
                <w:u w:val="none"/>
              </w:rPr>
              <w:t>物资详细名称（如</w:t>
            </w:r>
            <w:r>
              <w:rPr>
                <w:rFonts w:hAnsi="Times New Roman"/>
                <w:color w:val="000000"/>
                <w:u w:val="none"/>
              </w:rPr>
              <w:t>N95</w:t>
            </w:r>
            <w:r>
              <w:rPr>
                <w:rFonts w:hAnsi="Times New Roman"/>
                <w:color w:val="000000"/>
                <w:u w:val="none"/>
              </w:rPr>
              <w:t>口罩）</w:t>
            </w:r>
          </w:p>
        </w:tc>
      </w:tr>
      <w:tr w:rsidR="00445F46" w14:paraId="77F5E1B0" w14:textId="77777777">
        <w:trPr>
          <w:cantSplit/>
          <w:jc w:val="center"/>
        </w:trPr>
        <w:tc>
          <w:tcPr>
            <w:tcW w:w="692" w:type="dxa"/>
            <w:tcBorders>
              <w:top w:val="nil"/>
              <w:left w:val="nil"/>
              <w:right w:val="nil"/>
            </w:tcBorders>
            <w:vAlign w:val="center"/>
          </w:tcPr>
          <w:p w14:paraId="7B52A5BD" w14:textId="77777777" w:rsidR="00445F46" w:rsidRDefault="003B4612">
            <w:pPr>
              <w:spacing w:line="360" w:lineRule="auto"/>
              <w:jc w:val="center"/>
              <w:rPr>
                <w:rFonts w:hint="eastAsia"/>
              </w:rPr>
            </w:pPr>
            <w:r>
              <w:rPr>
                <w:rFonts w:hAnsi="Times New Roman"/>
                <w:color w:val="000000"/>
                <w:u w:val="none"/>
              </w:rPr>
              <w:t>unit</w:t>
            </w:r>
          </w:p>
        </w:tc>
        <w:tc>
          <w:tcPr>
            <w:tcW w:w="600" w:type="dxa"/>
            <w:tcBorders>
              <w:top w:val="nil"/>
              <w:left w:val="nil"/>
              <w:right w:val="nil"/>
            </w:tcBorders>
            <w:vAlign w:val="center"/>
          </w:tcPr>
          <w:p w14:paraId="2CAD3B3F" w14:textId="77777777" w:rsidR="00445F46" w:rsidRDefault="003B4612">
            <w:pPr>
              <w:spacing w:line="360" w:lineRule="auto"/>
              <w:jc w:val="center"/>
              <w:rPr>
                <w:rFonts w:hint="eastAsia"/>
              </w:rPr>
            </w:pPr>
            <w:r>
              <w:rPr>
                <w:rFonts w:hAnsi="Times New Roman"/>
                <w:color w:val="000000"/>
                <w:u w:val="none"/>
              </w:rPr>
              <w:t>VARCHAR</w:t>
            </w:r>
          </w:p>
        </w:tc>
        <w:tc>
          <w:tcPr>
            <w:tcW w:w="584" w:type="dxa"/>
            <w:tcBorders>
              <w:top w:val="nil"/>
              <w:left w:val="nil"/>
              <w:right w:val="nil"/>
            </w:tcBorders>
            <w:vAlign w:val="center"/>
          </w:tcPr>
          <w:p w14:paraId="0CC6B5D5" w14:textId="77777777" w:rsidR="00445F46" w:rsidRDefault="003B4612">
            <w:pPr>
              <w:spacing w:line="360" w:lineRule="auto"/>
              <w:jc w:val="center"/>
              <w:rPr>
                <w:rFonts w:hint="eastAsia"/>
              </w:rPr>
            </w:pPr>
            <w:r>
              <w:rPr>
                <w:rFonts w:hAnsi="Times New Roman"/>
                <w:color w:val="000000"/>
                <w:u w:val="none"/>
              </w:rPr>
              <w:t>20</w:t>
            </w:r>
          </w:p>
        </w:tc>
        <w:tc>
          <w:tcPr>
            <w:tcW w:w="1745" w:type="dxa"/>
            <w:tcBorders>
              <w:top w:val="nil"/>
              <w:left w:val="nil"/>
              <w:right w:val="nil"/>
            </w:tcBorders>
            <w:vAlign w:val="center"/>
          </w:tcPr>
          <w:p w14:paraId="3E3A6CF8"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62732F99" w14:textId="77777777" w:rsidR="00445F46" w:rsidRDefault="003B4612">
            <w:pPr>
              <w:spacing w:line="360" w:lineRule="auto"/>
              <w:jc w:val="center"/>
              <w:rPr>
                <w:rFonts w:hint="eastAsia"/>
              </w:rPr>
            </w:pPr>
            <w:r>
              <w:rPr>
                <w:rFonts w:hAnsi="Times New Roman"/>
                <w:color w:val="000000"/>
                <w:u w:val="none"/>
              </w:rPr>
              <w:t>基础计量单位（箱</w:t>
            </w:r>
            <w:r>
              <w:rPr>
                <w:rFonts w:hAnsi="Times New Roman"/>
                <w:color w:val="000000"/>
                <w:u w:val="none"/>
              </w:rPr>
              <w:t>/</w:t>
            </w:r>
            <w:proofErr w:type="gramStart"/>
            <w:r>
              <w:rPr>
                <w:rFonts w:hAnsi="Times New Roman"/>
                <w:color w:val="000000"/>
                <w:u w:val="none"/>
              </w:rPr>
              <w:t>个</w:t>
            </w:r>
            <w:proofErr w:type="gramEnd"/>
            <w:r>
              <w:rPr>
                <w:rFonts w:hAnsi="Times New Roman"/>
                <w:color w:val="000000"/>
                <w:u w:val="none"/>
              </w:rPr>
              <w:t>/</w:t>
            </w:r>
            <w:r>
              <w:rPr>
                <w:rFonts w:hAnsi="Times New Roman"/>
                <w:color w:val="000000"/>
                <w:u w:val="none"/>
              </w:rPr>
              <w:t>瓶）</w:t>
            </w:r>
          </w:p>
        </w:tc>
      </w:tr>
      <w:tr w:rsidR="00445F46" w14:paraId="57E6C325" w14:textId="77777777">
        <w:trPr>
          <w:cantSplit/>
          <w:jc w:val="center"/>
        </w:trPr>
        <w:tc>
          <w:tcPr>
            <w:tcW w:w="692" w:type="dxa"/>
            <w:tcBorders>
              <w:top w:val="nil"/>
              <w:left w:val="nil"/>
              <w:right w:val="nil"/>
            </w:tcBorders>
            <w:vAlign w:val="center"/>
          </w:tcPr>
          <w:p w14:paraId="2EE0065D" w14:textId="77777777" w:rsidR="00445F46" w:rsidRDefault="003B4612">
            <w:pPr>
              <w:spacing w:line="360" w:lineRule="auto"/>
              <w:jc w:val="center"/>
              <w:rPr>
                <w:rFonts w:hint="eastAsia"/>
              </w:rPr>
            </w:pPr>
            <w:r>
              <w:rPr>
                <w:rFonts w:hAnsi="Times New Roman"/>
                <w:color w:val="000000"/>
                <w:u w:val="none"/>
              </w:rPr>
              <w:t>threshold</w:t>
            </w:r>
          </w:p>
        </w:tc>
        <w:tc>
          <w:tcPr>
            <w:tcW w:w="600" w:type="dxa"/>
            <w:tcBorders>
              <w:top w:val="nil"/>
              <w:left w:val="nil"/>
              <w:right w:val="nil"/>
            </w:tcBorders>
            <w:vAlign w:val="center"/>
          </w:tcPr>
          <w:p w14:paraId="6360E723" w14:textId="77777777" w:rsidR="00445F46" w:rsidRDefault="003B4612">
            <w:pPr>
              <w:spacing w:line="360" w:lineRule="auto"/>
              <w:jc w:val="center"/>
              <w:rPr>
                <w:rFonts w:hint="eastAsia"/>
              </w:rPr>
            </w:pPr>
            <w:r>
              <w:rPr>
                <w:rFonts w:hAnsi="Times New Roman"/>
                <w:color w:val="000000"/>
                <w:u w:val="none"/>
              </w:rPr>
              <w:t>INT</w:t>
            </w:r>
          </w:p>
        </w:tc>
        <w:tc>
          <w:tcPr>
            <w:tcW w:w="584" w:type="dxa"/>
            <w:tcBorders>
              <w:top w:val="nil"/>
              <w:left w:val="nil"/>
              <w:right w:val="nil"/>
            </w:tcBorders>
            <w:vAlign w:val="center"/>
          </w:tcPr>
          <w:p w14:paraId="17902340" w14:textId="77777777" w:rsidR="00445F46" w:rsidRDefault="003B4612">
            <w:pPr>
              <w:spacing w:line="360" w:lineRule="auto"/>
              <w:jc w:val="center"/>
              <w:rPr>
                <w:rFonts w:hint="eastAsia"/>
              </w:rPr>
            </w:pPr>
            <w:r>
              <w:rPr>
                <w:rFonts w:hAnsi="Times New Roman"/>
                <w:color w:val="000000"/>
                <w:u w:val="none"/>
              </w:rPr>
              <w:t>11</w:t>
            </w:r>
          </w:p>
        </w:tc>
        <w:tc>
          <w:tcPr>
            <w:tcW w:w="1745" w:type="dxa"/>
            <w:tcBorders>
              <w:top w:val="nil"/>
              <w:left w:val="nil"/>
              <w:right w:val="nil"/>
            </w:tcBorders>
            <w:vAlign w:val="center"/>
          </w:tcPr>
          <w:p w14:paraId="0FA5198E"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4BD2251E" w14:textId="77777777" w:rsidR="00445F46" w:rsidRDefault="003B4612">
            <w:pPr>
              <w:spacing w:line="360" w:lineRule="auto"/>
              <w:jc w:val="center"/>
              <w:rPr>
                <w:rFonts w:hint="eastAsia"/>
              </w:rPr>
            </w:pPr>
            <w:r>
              <w:rPr>
                <w:rFonts w:hAnsi="Times New Roman"/>
                <w:color w:val="000000"/>
                <w:u w:val="none"/>
              </w:rPr>
              <w:t>最低警戒储量值</w:t>
            </w:r>
          </w:p>
        </w:tc>
      </w:tr>
      <w:tr w:rsidR="00445F46" w14:paraId="61553E1C" w14:textId="77777777">
        <w:trPr>
          <w:cantSplit/>
          <w:jc w:val="center"/>
        </w:trPr>
        <w:tc>
          <w:tcPr>
            <w:tcW w:w="692" w:type="dxa"/>
            <w:tcBorders>
              <w:top w:val="nil"/>
              <w:left w:val="nil"/>
              <w:right w:val="nil"/>
            </w:tcBorders>
            <w:vAlign w:val="center"/>
          </w:tcPr>
          <w:p w14:paraId="4AD934B6" w14:textId="77777777" w:rsidR="00445F46" w:rsidRDefault="003B4612">
            <w:pPr>
              <w:spacing w:line="360" w:lineRule="auto"/>
              <w:jc w:val="center"/>
              <w:rPr>
                <w:rFonts w:hint="eastAsia"/>
              </w:rPr>
            </w:pPr>
            <w:proofErr w:type="spellStart"/>
            <w:r>
              <w:rPr>
                <w:rFonts w:hAnsi="Times New Roman"/>
                <w:color w:val="000000"/>
                <w:u w:val="none"/>
              </w:rPr>
              <w:t>shelf_life</w:t>
            </w:r>
            <w:proofErr w:type="spellEnd"/>
          </w:p>
        </w:tc>
        <w:tc>
          <w:tcPr>
            <w:tcW w:w="600" w:type="dxa"/>
            <w:tcBorders>
              <w:top w:val="nil"/>
              <w:left w:val="nil"/>
              <w:right w:val="nil"/>
            </w:tcBorders>
            <w:vAlign w:val="center"/>
          </w:tcPr>
          <w:p w14:paraId="09C814E5" w14:textId="77777777" w:rsidR="00445F46" w:rsidRDefault="003B4612">
            <w:pPr>
              <w:spacing w:line="360" w:lineRule="auto"/>
              <w:jc w:val="center"/>
              <w:rPr>
                <w:rFonts w:hint="eastAsia"/>
              </w:rPr>
            </w:pPr>
            <w:r>
              <w:rPr>
                <w:rFonts w:hAnsi="Times New Roman"/>
                <w:color w:val="000000"/>
                <w:u w:val="none"/>
              </w:rPr>
              <w:t>INT</w:t>
            </w:r>
          </w:p>
        </w:tc>
        <w:tc>
          <w:tcPr>
            <w:tcW w:w="584" w:type="dxa"/>
            <w:tcBorders>
              <w:top w:val="nil"/>
              <w:left w:val="nil"/>
              <w:right w:val="nil"/>
            </w:tcBorders>
            <w:vAlign w:val="center"/>
          </w:tcPr>
          <w:p w14:paraId="5BD64272" w14:textId="77777777" w:rsidR="00445F46" w:rsidRDefault="003B4612">
            <w:pPr>
              <w:spacing w:line="360" w:lineRule="auto"/>
              <w:jc w:val="center"/>
              <w:rPr>
                <w:rFonts w:hint="eastAsia"/>
              </w:rPr>
            </w:pPr>
            <w:r>
              <w:rPr>
                <w:rFonts w:hAnsi="Times New Roman"/>
                <w:color w:val="000000"/>
                <w:u w:val="none"/>
              </w:rPr>
              <w:t>11</w:t>
            </w:r>
          </w:p>
        </w:tc>
        <w:tc>
          <w:tcPr>
            <w:tcW w:w="1745" w:type="dxa"/>
            <w:tcBorders>
              <w:top w:val="nil"/>
              <w:left w:val="nil"/>
              <w:right w:val="nil"/>
            </w:tcBorders>
            <w:vAlign w:val="center"/>
          </w:tcPr>
          <w:p w14:paraId="45C00487" w14:textId="77777777" w:rsidR="00445F46" w:rsidRDefault="003B4612">
            <w:pPr>
              <w:spacing w:line="360" w:lineRule="auto"/>
              <w:jc w:val="center"/>
              <w:rPr>
                <w:rFonts w:hint="eastAsia"/>
              </w:rPr>
            </w:pPr>
            <w:r>
              <w:rPr>
                <w:rFonts w:hAnsi="Times New Roman"/>
                <w:color w:val="000000"/>
                <w:u w:val="none"/>
              </w:rPr>
              <w:t>默认</w:t>
            </w:r>
            <w:r>
              <w:rPr>
                <w:rFonts w:hAnsi="Times New Roman"/>
                <w:color w:val="000000"/>
                <w:u w:val="none"/>
              </w:rPr>
              <w:t>0</w:t>
            </w:r>
          </w:p>
        </w:tc>
        <w:tc>
          <w:tcPr>
            <w:tcW w:w="5436" w:type="dxa"/>
            <w:tcBorders>
              <w:top w:val="nil"/>
              <w:left w:val="nil"/>
              <w:right w:val="nil"/>
            </w:tcBorders>
            <w:vAlign w:val="center"/>
          </w:tcPr>
          <w:p w14:paraId="727A8535" w14:textId="77777777" w:rsidR="00445F46" w:rsidRDefault="003B4612">
            <w:pPr>
              <w:spacing w:line="360" w:lineRule="auto"/>
              <w:jc w:val="center"/>
              <w:rPr>
                <w:rFonts w:hint="eastAsia"/>
              </w:rPr>
            </w:pPr>
            <w:r>
              <w:rPr>
                <w:rFonts w:hAnsi="Times New Roman"/>
                <w:color w:val="000000"/>
                <w:u w:val="none"/>
              </w:rPr>
              <w:t>保质期基数（计算过期用）</w:t>
            </w:r>
          </w:p>
        </w:tc>
      </w:tr>
      <w:tr w:rsidR="00445F46" w14:paraId="1BA14F9F" w14:textId="77777777">
        <w:trPr>
          <w:cantSplit/>
          <w:jc w:val="center"/>
        </w:trPr>
        <w:tc>
          <w:tcPr>
            <w:tcW w:w="692" w:type="dxa"/>
            <w:tcBorders>
              <w:left w:val="nil"/>
              <w:bottom w:val="single" w:sz="4" w:space="0" w:color="auto"/>
              <w:right w:val="nil"/>
            </w:tcBorders>
            <w:vAlign w:val="center"/>
          </w:tcPr>
          <w:p w14:paraId="1E3C9BC1" w14:textId="77777777" w:rsidR="00445F46" w:rsidRDefault="003B4612">
            <w:pPr>
              <w:spacing w:line="360" w:lineRule="auto"/>
              <w:jc w:val="center"/>
              <w:rPr>
                <w:rFonts w:hint="eastAsia"/>
              </w:rPr>
            </w:pPr>
            <w:proofErr w:type="spellStart"/>
            <w:r>
              <w:rPr>
                <w:rFonts w:hAnsi="Times New Roman"/>
                <w:color w:val="000000"/>
                <w:u w:val="none"/>
              </w:rPr>
              <w:t>supplier_id</w:t>
            </w:r>
            <w:proofErr w:type="spellEnd"/>
          </w:p>
        </w:tc>
        <w:tc>
          <w:tcPr>
            <w:tcW w:w="600" w:type="dxa"/>
            <w:tcBorders>
              <w:left w:val="nil"/>
              <w:bottom w:val="single" w:sz="4" w:space="0" w:color="auto"/>
              <w:right w:val="nil"/>
            </w:tcBorders>
            <w:vAlign w:val="center"/>
          </w:tcPr>
          <w:p w14:paraId="162FFDF4" w14:textId="77777777" w:rsidR="00445F46" w:rsidRDefault="003B4612">
            <w:pPr>
              <w:spacing w:line="360" w:lineRule="auto"/>
              <w:jc w:val="center"/>
              <w:rPr>
                <w:rFonts w:hint="eastAsia"/>
              </w:rPr>
            </w:pPr>
            <w:r>
              <w:rPr>
                <w:rFonts w:hAnsi="Times New Roman"/>
                <w:color w:val="000000"/>
                <w:u w:val="none"/>
              </w:rPr>
              <w:t>BIGINT</w:t>
            </w:r>
          </w:p>
        </w:tc>
        <w:tc>
          <w:tcPr>
            <w:tcW w:w="584" w:type="dxa"/>
            <w:tcBorders>
              <w:left w:val="nil"/>
              <w:bottom w:val="single" w:sz="4" w:space="0" w:color="auto"/>
              <w:right w:val="nil"/>
            </w:tcBorders>
            <w:vAlign w:val="center"/>
          </w:tcPr>
          <w:p w14:paraId="4A2E2E04" w14:textId="77777777" w:rsidR="00445F46" w:rsidRDefault="003B4612">
            <w:pPr>
              <w:spacing w:line="360" w:lineRule="auto"/>
              <w:jc w:val="center"/>
              <w:rPr>
                <w:rFonts w:hint="eastAsia"/>
              </w:rPr>
            </w:pPr>
            <w:r>
              <w:rPr>
                <w:rFonts w:hAnsi="Times New Roman"/>
                <w:color w:val="000000"/>
                <w:u w:val="none"/>
              </w:rPr>
              <w:t>20</w:t>
            </w:r>
          </w:p>
        </w:tc>
        <w:tc>
          <w:tcPr>
            <w:tcW w:w="1745" w:type="dxa"/>
            <w:tcBorders>
              <w:left w:val="nil"/>
              <w:bottom w:val="single" w:sz="4" w:space="0" w:color="auto"/>
              <w:right w:val="nil"/>
            </w:tcBorders>
            <w:vAlign w:val="center"/>
          </w:tcPr>
          <w:p w14:paraId="68A82804" w14:textId="77777777" w:rsidR="00445F46" w:rsidRDefault="003B4612">
            <w:pPr>
              <w:spacing w:line="360" w:lineRule="auto"/>
              <w:jc w:val="center"/>
              <w:rPr>
                <w:rFonts w:hint="eastAsia"/>
              </w:rPr>
            </w:pPr>
            <w:r>
              <w:rPr>
                <w:rFonts w:hAnsi="Times New Roman"/>
                <w:color w:val="000000"/>
                <w:u w:val="none"/>
              </w:rPr>
              <w:t>可空</w:t>
            </w:r>
          </w:p>
        </w:tc>
        <w:tc>
          <w:tcPr>
            <w:tcW w:w="5436" w:type="dxa"/>
            <w:tcBorders>
              <w:left w:val="nil"/>
              <w:bottom w:val="single" w:sz="4" w:space="0" w:color="auto"/>
              <w:right w:val="nil"/>
            </w:tcBorders>
            <w:vAlign w:val="center"/>
          </w:tcPr>
          <w:p w14:paraId="1614161F" w14:textId="77777777" w:rsidR="00445F46" w:rsidRDefault="003B4612">
            <w:pPr>
              <w:spacing w:line="360" w:lineRule="auto"/>
              <w:jc w:val="center"/>
              <w:rPr>
                <w:rFonts w:hint="eastAsia"/>
              </w:rPr>
            </w:pPr>
            <w:r>
              <w:rPr>
                <w:rFonts w:hAnsi="Times New Roman"/>
                <w:color w:val="000000"/>
                <w:u w:val="none"/>
              </w:rPr>
              <w:t>主要货源供应方联络码</w:t>
            </w:r>
          </w:p>
        </w:tc>
      </w:tr>
    </w:tbl>
    <w:tbl>
      <w:tblPr>
        <w:tblW w:w="0" w:type="auto"/>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187"/>
        <w:gridCol w:w="1070"/>
        <w:gridCol w:w="526"/>
        <w:gridCol w:w="1358"/>
        <w:gridCol w:w="4951"/>
      </w:tblGrid>
      <w:tr w:rsidR="00445F46" w14:paraId="309F7238" w14:textId="77777777">
        <w:trPr>
          <w:cantSplit/>
          <w:tblHeader/>
          <w:jc w:val="center"/>
        </w:trPr>
        <w:tc>
          <w:tcPr>
            <w:tcW w:w="990" w:type="dxa"/>
            <w:tcBorders>
              <w:top w:val="single" w:sz="4" w:space="0" w:color="auto"/>
              <w:left w:val="nil"/>
              <w:bottom w:val="single" w:sz="4" w:space="0" w:color="auto"/>
              <w:right w:val="nil"/>
            </w:tcBorders>
            <w:vAlign w:val="center"/>
          </w:tcPr>
          <w:p w14:paraId="206CE4A8" w14:textId="77777777" w:rsidR="00445F46" w:rsidRDefault="003B4612">
            <w:pPr>
              <w:spacing w:line="360" w:lineRule="auto"/>
              <w:jc w:val="center"/>
              <w:rPr>
                <w:rFonts w:hint="eastAsia"/>
              </w:rPr>
            </w:pPr>
            <w:r>
              <w:rPr>
                <w:rFonts w:hAnsi="Times New Roman"/>
                <w:color w:val="000000"/>
                <w:u w:val="none"/>
              </w:rPr>
              <w:t>字段名</w:t>
            </w:r>
          </w:p>
        </w:tc>
        <w:tc>
          <w:tcPr>
            <w:tcW w:w="622" w:type="dxa"/>
            <w:tcBorders>
              <w:top w:val="single" w:sz="4" w:space="0" w:color="auto"/>
              <w:left w:val="nil"/>
              <w:bottom w:val="single" w:sz="4" w:space="0" w:color="auto"/>
              <w:right w:val="nil"/>
            </w:tcBorders>
            <w:vAlign w:val="center"/>
          </w:tcPr>
          <w:p w14:paraId="0C8CD208" w14:textId="77777777" w:rsidR="00445F46" w:rsidRDefault="003B4612">
            <w:pPr>
              <w:spacing w:line="360" w:lineRule="auto"/>
              <w:jc w:val="center"/>
              <w:rPr>
                <w:rFonts w:hint="eastAsia"/>
              </w:rPr>
            </w:pPr>
            <w:r>
              <w:rPr>
                <w:rFonts w:hAnsi="Times New Roman"/>
                <w:color w:val="000000"/>
                <w:u w:val="none"/>
              </w:rPr>
              <w:t>数据类型</w:t>
            </w:r>
          </w:p>
        </w:tc>
        <w:tc>
          <w:tcPr>
            <w:tcW w:w="557" w:type="dxa"/>
            <w:tcBorders>
              <w:top w:val="single" w:sz="4" w:space="0" w:color="auto"/>
              <w:left w:val="nil"/>
              <w:bottom w:val="single" w:sz="4" w:space="0" w:color="auto"/>
              <w:right w:val="nil"/>
            </w:tcBorders>
            <w:vAlign w:val="center"/>
          </w:tcPr>
          <w:p w14:paraId="11623DF2" w14:textId="77777777" w:rsidR="00445F46" w:rsidRDefault="003B4612">
            <w:pPr>
              <w:spacing w:line="360" w:lineRule="auto"/>
              <w:jc w:val="center"/>
              <w:rPr>
                <w:rFonts w:hint="eastAsia"/>
              </w:rPr>
            </w:pPr>
            <w:r>
              <w:rPr>
                <w:rFonts w:hAnsi="Times New Roman"/>
                <w:color w:val="000000"/>
                <w:u w:val="none"/>
              </w:rPr>
              <w:t>长度</w:t>
            </w:r>
          </w:p>
        </w:tc>
        <w:tc>
          <w:tcPr>
            <w:tcW w:w="1452" w:type="dxa"/>
            <w:tcBorders>
              <w:top w:val="single" w:sz="4" w:space="0" w:color="auto"/>
              <w:left w:val="nil"/>
              <w:bottom w:val="single" w:sz="4" w:space="0" w:color="auto"/>
              <w:right w:val="nil"/>
            </w:tcBorders>
            <w:vAlign w:val="center"/>
          </w:tcPr>
          <w:p w14:paraId="00EF39DF" w14:textId="77777777" w:rsidR="00445F46" w:rsidRDefault="003B4612">
            <w:pPr>
              <w:spacing w:line="360" w:lineRule="auto"/>
              <w:jc w:val="center"/>
              <w:rPr>
                <w:rFonts w:hint="eastAsia"/>
              </w:rPr>
            </w:pPr>
            <w:r>
              <w:rPr>
                <w:rFonts w:hAnsi="Times New Roman"/>
                <w:color w:val="000000"/>
                <w:u w:val="none"/>
              </w:rPr>
              <w:t>约束</w:t>
            </w:r>
          </w:p>
        </w:tc>
        <w:tc>
          <w:tcPr>
            <w:tcW w:w="5436" w:type="dxa"/>
            <w:tcBorders>
              <w:top w:val="single" w:sz="4" w:space="0" w:color="auto"/>
              <w:left w:val="nil"/>
              <w:bottom w:val="single" w:sz="4" w:space="0" w:color="auto"/>
              <w:right w:val="nil"/>
            </w:tcBorders>
            <w:vAlign w:val="center"/>
          </w:tcPr>
          <w:p w14:paraId="748BC207" w14:textId="77777777" w:rsidR="00445F46" w:rsidRDefault="003B4612">
            <w:pPr>
              <w:spacing w:line="360" w:lineRule="auto"/>
              <w:jc w:val="center"/>
              <w:rPr>
                <w:rFonts w:hint="eastAsia"/>
              </w:rPr>
            </w:pPr>
            <w:r>
              <w:rPr>
                <w:rFonts w:hAnsi="Times New Roman"/>
                <w:color w:val="000000"/>
                <w:u w:val="none"/>
              </w:rPr>
              <w:t>注释描述</w:t>
            </w:r>
          </w:p>
        </w:tc>
      </w:tr>
      <w:tr w:rsidR="00445F46" w14:paraId="5E6AD97B" w14:textId="77777777">
        <w:trPr>
          <w:cantSplit/>
          <w:jc w:val="center"/>
        </w:trPr>
        <w:tc>
          <w:tcPr>
            <w:tcW w:w="990" w:type="dxa"/>
            <w:tcBorders>
              <w:top w:val="nil"/>
              <w:left w:val="nil"/>
              <w:right w:val="nil"/>
            </w:tcBorders>
            <w:vAlign w:val="center"/>
          </w:tcPr>
          <w:p w14:paraId="6FED8E1B" w14:textId="77777777" w:rsidR="00445F46" w:rsidRDefault="003B4612">
            <w:pPr>
              <w:spacing w:line="360" w:lineRule="auto"/>
              <w:jc w:val="center"/>
              <w:rPr>
                <w:rFonts w:hint="eastAsia"/>
              </w:rPr>
            </w:pPr>
            <w:proofErr w:type="spellStart"/>
            <w:r>
              <w:rPr>
                <w:rFonts w:hAnsi="Times New Roman"/>
                <w:color w:val="000000"/>
                <w:u w:val="none"/>
              </w:rPr>
              <w:t>inv_id</w:t>
            </w:r>
            <w:proofErr w:type="spellEnd"/>
          </w:p>
        </w:tc>
        <w:tc>
          <w:tcPr>
            <w:tcW w:w="622" w:type="dxa"/>
            <w:tcBorders>
              <w:top w:val="nil"/>
              <w:left w:val="nil"/>
              <w:right w:val="nil"/>
            </w:tcBorders>
            <w:vAlign w:val="center"/>
          </w:tcPr>
          <w:p w14:paraId="077191C1" w14:textId="77777777" w:rsidR="00445F46" w:rsidRDefault="003B4612">
            <w:pPr>
              <w:spacing w:line="360" w:lineRule="auto"/>
              <w:jc w:val="center"/>
              <w:rPr>
                <w:rFonts w:hint="eastAsia"/>
              </w:rPr>
            </w:pPr>
            <w:r>
              <w:rPr>
                <w:rFonts w:hAnsi="Times New Roman"/>
                <w:color w:val="000000"/>
                <w:u w:val="none"/>
              </w:rPr>
              <w:t>BIGINT</w:t>
            </w:r>
          </w:p>
        </w:tc>
        <w:tc>
          <w:tcPr>
            <w:tcW w:w="557" w:type="dxa"/>
            <w:tcBorders>
              <w:top w:val="nil"/>
              <w:left w:val="nil"/>
              <w:right w:val="nil"/>
            </w:tcBorders>
            <w:vAlign w:val="center"/>
          </w:tcPr>
          <w:p w14:paraId="2AF15AFA" w14:textId="77777777" w:rsidR="00445F46" w:rsidRDefault="003B4612">
            <w:pPr>
              <w:spacing w:line="360" w:lineRule="auto"/>
              <w:jc w:val="center"/>
              <w:rPr>
                <w:rFonts w:hint="eastAsia"/>
              </w:rPr>
            </w:pPr>
            <w:r>
              <w:rPr>
                <w:rFonts w:hAnsi="Times New Roman"/>
                <w:color w:val="000000"/>
                <w:u w:val="none"/>
              </w:rPr>
              <w:t>20</w:t>
            </w:r>
          </w:p>
        </w:tc>
        <w:tc>
          <w:tcPr>
            <w:tcW w:w="1452" w:type="dxa"/>
            <w:tcBorders>
              <w:top w:val="nil"/>
              <w:left w:val="nil"/>
              <w:right w:val="nil"/>
            </w:tcBorders>
            <w:vAlign w:val="center"/>
          </w:tcPr>
          <w:p w14:paraId="083BF5B3" w14:textId="77777777" w:rsidR="00445F46" w:rsidRDefault="003B4612">
            <w:pPr>
              <w:spacing w:line="360" w:lineRule="auto"/>
              <w:jc w:val="center"/>
              <w:rPr>
                <w:rFonts w:hint="eastAsia"/>
              </w:rPr>
            </w:pPr>
            <w:r>
              <w:rPr>
                <w:rFonts w:hAnsi="Times New Roman"/>
                <w:color w:val="000000"/>
                <w:u w:val="none"/>
              </w:rPr>
              <w:t>主键，自增</w:t>
            </w:r>
          </w:p>
        </w:tc>
        <w:tc>
          <w:tcPr>
            <w:tcW w:w="5436" w:type="dxa"/>
            <w:tcBorders>
              <w:top w:val="nil"/>
              <w:left w:val="nil"/>
              <w:right w:val="nil"/>
            </w:tcBorders>
            <w:vAlign w:val="center"/>
          </w:tcPr>
          <w:p w14:paraId="7F4D9570" w14:textId="77777777" w:rsidR="00445F46" w:rsidRDefault="003B4612">
            <w:pPr>
              <w:spacing w:line="360" w:lineRule="auto"/>
              <w:jc w:val="center"/>
              <w:rPr>
                <w:rFonts w:hint="eastAsia"/>
              </w:rPr>
            </w:pPr>
            <w:r>
              <w:rPr>
                <w:rFonts w:hAnsi="Times New Roman"/>
                <w:color w:val="000000"/>
                <w:u w:val="none"/>
              </w:rPr>
              <w:t>某笔库存记录索引码</w:t>
            </w:r>
          </w:p>
        </w:tc>
      </w:tr>
      <w:tr w:rsidR="00445F46" w14:paraId="2B00BDB0" w14:textId="77777777">
        <w:trPr>
          <w:cantSplit/>
          <w:jc w:val="center"/>
        </w:trPr>
        <w:tc>
          <w:tcPr>
            <w:tcW w:w="990" w:type="dxa"/>
            <w:tcBorders>
              <w:top w:val="nil"/>
              <w:left w:val="nil"/>
              <w:right w:val="nil"/>
            </w:tcBorders>
            <w:vAlign w:val="center"/>
          </w:tcPr>
          <w:p w14:paraId="44261DD3" w14:textId="77777777" w:rsidR="00445F46" w:rsidRDefault="003B4612">
            <w:pPr>
              <w:spacing w:line="360" w:lineRule="auto"/>
              <w:jc w:val="center"/>
              <w:rPr>
                <w:rFonts w:hint="eastAsia"/>
              </w:rPr>
            </w:pPr>
            <w:proofErr w:type="spellStart"/>
            <w:r>
              <w:rPr>
                <w:rFonts w:hAnsi="Times New Roman"/>
                <w:color w:val="000000"/>
                <w:u w:val="none"/>
              </w:rPr>
              <w:t>warehouse_id</w:t>
            </w:r>
            <w:proofErr w:type="spellEnd"/>
          </w:p>
        </w:tc>
        <w:tc>
          <w:tcPr>
            <w:tcW w:w="622" w:type="dxa"/>
            <w:tcBorders>
              <w:top w:val="nil"/>
              <w:left w:val="nil"/>
              <w:right w:val="nil"/>
            </w:tcBorders>
            <w:vAlign w:val="center"/>
          </w:tcPr>
          <w:p w14:paraId="0552EED7" w14:textId="77777777" w:rsidR="00445F46" w:rsidRDefault="003B4612">
            <w:pPr>
              <w:spacing w:line="360" w:lineRule="auto"/>
              <w:jc w:val="center"/>
              <w:rPr>
                <w:rFonts w:hint="eastAsia"/>
              </w:rPr>
            </w:pPr>
            <w:r>
              <w:rPr>
                <w:rFonts w:hAnsi="Times New Roman"/>
                <w:color w:val="000000"/>
                <w:u w:val="none"/>
              </w:rPr>
              <w:t>BIGINT</w:t>
            </w:r>
          </w:p>
        </w:tc>
        <w:tc>
          <w:tcPr>
            <w:tcW w:w="557" w:type="dxa"/>
            <w:tcBorders>
              <w:top w:val="nil"/>
              <w:left w:val="nil"/>
              <w:right w:val="nil"/>
            </w:tcBorders>
            <w:vAlign w:val="center"/>
          </w:tcPr>
          <w:p w14:paraId="59A150A5" w14:textId="77777777" w:rsidR="00445F46" w:rsidRDefault="003B4612">
            <w:pPr>
              <w:spacing w:line="360" w:lineRule="auto"/>
              <w:jc w:val="center"/>
              <w:rPr>
                <w:rFonts w:hint="eastAsia"/>
              </w:rPr>
            </w:pPr>
            <w:r>
              <w:rPr>
                <w:rFonts w:hAnsi="Times New Roman"/>
                <w:color w:val="000000"/>
                <w:u w:val="none"/>
              </w:rPr>
              <w:t>20</w:t>
            </w:r>
          </w:p>
        </w:tc>
        <w:tc>
          <w:tcPr>
            <w:tcW w:w="1452" w:type="dxa"/>
            <w:tcBorders>
              <w:top w:val="nil"/>
              <w:left w:val="nil"/>
              <w:right w:val="nil"/>
            </w:tcBorders>
            <w:vAlign w:val="center"/>
          </w:tcPr>
          <w:p w14:paraId="1C9FC008"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3796B093" w14:textId="77777777" w:rsidR="00445F46" w:rsidRDefault="003B4612">
            <w:pPr>
              <w:spacing w:line="360" w:lineRule="auto"/>
              <w:jc w:val="center"/>
              <w:rPr>
                <w:rFonts w:hint="eastAsia"/>
              </w:rPr>
            </w:pPr>
            <w:proofErr w:type="gramStart"/>
            <w:r>
              <w:rPr>
                <w:rFonts w:hAnsi="Times New Roman"/>
                <w:color w:val="000000"/>
                <w:u w:val="none"/>
              </w:rPr>
              <w:t>外键关联</w:t>
            </w:r>
            <w:proofErr w:type="gramEnd"/>
            <w:r>
              <w:rPr>
                <w:rFonts w:hAnsi="Times New Roman"/>
                <w:color w:val="000000"/>
                <w:u w:val="none"/>
              </w:rPr>
              <w:t>物理仓库编号</w:t>
            </w:r>
          </w:p>
        </w:tc>
      </w:tr>
      <w:tr w:rsidR="00445F46" w14:paraId="29F7EEFD" w14:textId="77777777">
        <w:trPr>
          <w:cantSplit/>
          <w:jc w:val="center"/>
        </w:trPr>
        <w:tc>
          <w:tcPr>
            <w:tcW w:w="990" w:type="dxa"/>
            <w:tcBorders>
              <w:top w:val="nil"/>
              <w:left w:val="nil"/>
              <w:right w:val="nil"/>
            </w:tcBorders>
            <w:vAlign w:val="center"/>
          </w:tcPr>
          <w:p w14:paraId="5679CAF3" w14:textId="77777777" w:rsidR="00445F46" w:rsidRDefault="003B4612">
            <w:pPr>
              <w:spacing w:line="360" w:lineRule="auto"/>
              <w:jc w:val="center"/>
              <w:rPr>
                <w:rFonts w:hint="eastAsia"/>
              </w:rPr>
            </w:pPr>
            <w:proofErr w:type="spellStart"/>
            <w:r>
              <w:rPr>
                <w:rFonts w:hAnsi="Times New Roman"/>
                <w:color w:val="000000"/>
                <w:u w:val="none"/>
              </w:rPr>
              <w:t>mat_id</w:t>
            </w:r>
            <w:proofErr w:type="spellEnd"/>
          </w:p>
        </w:tc>
        <w:tc>
          <w:tcPr>
            <w:tcW w:w="622" w:type="dxa"/>
            <w:tcBorders>
              <w:top w:val="nil"/>
              <w:left w:val="nil"/>
              <w:right w:val="nil"/>
            </w:tcBorders>
            <w:vAlign w:val="center"/>
          </w:tcPr>
          <w:p w14:paraId="196BA718" w14:textId="77777777" w:rsidR="00445F46" w:rsidRDefault="003B4612">
            <w:pPr>
              <w:spacing w:line="360" w:lineRule="auto"/>
              <w:jc w:val="center"/>
              <w:rPr>
                <w:rFonts w:hint="eastAsia"/>
              </w:rPr>
            </w:pPr>
            <w:r>
              <w:rPr>
                <w:rFonts w:hAnsi="Times New Roman"/>
                <w:color w:val="000000"/>
                <w:u w:val="none"/>
              </w:rPr>
              <w:t>BIGINT</w:t>
            </w:r>
          </w:p>
        </w:tc>
        <w:tc>
          <w:tcPr>
            <w:tcW w:w="557" w:type="dxa"/>
            <w:tcBorders>
              <w:top w:val="nil"/>
              <w:left w:val="nil"/>
              <w:right w:val="nil"/>
            </w:tcBorders>
            <w:vAlign w:val="center"/>
          </w:tcPr>
          <w:p w14:paraId="51F5FCE3" w14:textId="77777777" w:rsidR="00445F46" w:rsidRDefault="003B4612">
            <w:pPr>
              <w:spacing w:line="360" w:lineRule="auto"/>
              <w:jc w:val="center"/>
              <w:rPr>
                <w:rFonts w:hint="eastAsia"/>
              </w:rPr>
            </w:pPr>
            <w:r>
              <w:rPr>
                <w:rFonts w:hAnsi="Times New Roman"/>
                <w:color w:val="000000"/>
                <w:u w:val="none"/>
              </w:rPr>
              <w:t>20</w:t>
            </w:r>
          </w:p>
        </w:tc>
        <w:tc>
          <w:tcPr>
            <w:tcW w:w="1452" w:type="dxa"/>
            <w:tcBorders>
              <w:top w:val="nil"/>
              <w:left w:val="nil"/>
              <w:right w:val="nil"/>
            </w:tcBorders>
            <w:vAlign w:val="center"/>
          </w:tcPr>
          <w:p w14:paraId="64F38101"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6CA8FCD2" w14:textId="77777777" w:rsidR="00445F46" w:rsidRDefault="003B4612">
            <w:pPr>
              <w:spacing w:line="360" w:lineRule="auto"/>
              <w:jc w:val="center"/>
              <w:rPr>
                <w:rFonts w:hint="eastAsia"/>
              </w:rPr>
            </w:pPr>
            <w:r>
              <w:rPr>
                <w:rFonts w:hAnsi="Times New Roman"/>
                <w:color w:val="000000"/>
                <w:u w:val="none"/>
              </w:rPr>
              <w:t>对应字典表内的资产编号</w:t>
            </w:r>
          </w:p>
        </w:tc>
      </w:tr>
      <w:tr w:rsidR="00445F46" w14:paraId="09E46C3A" w14:textId="77777777">
        <w:trPr>
          <w:cantSplit/>
          <w:jc w:val="center"/>
        </w:trPr>
        <w:tc>
          <w:tcPr>
            <w:tcW w:w="990" w:type="dxa"/>
            <w:tcBorders>
              <w:top w:val="nil"/>
              <w:left w:val="nil"/>
              <w:right w:val="nil"/>
            </w:tcBorders>
            <w:vAlign w:val="center"/>
          </w:tcPr>
          <w:p w14:paraId="27982C90" w14:textId="77777777" w:rsidR="00445F46" w:rsidRDefault="003B4612">
            <w:pPr>
              <w:spacing w:line="360" w:lineRule="auto"/>
              <w:jc w:val="center"/>
              <w:rPr>
                <w:rFonts w:hint="eastAsia"/>
              </w:rPr>
            </w:pPr>
            <w:proofErr w:type="spellStart"/>
            <w:r>
              <w:rPr>
                <w:rFonts w:hAnsi="Times New Roman"/>
                <w:color w:val="000000"/>
                <w:u w:val="none"/>
              </w:rPr>
              <w:t>stock_qty</w:t>
            </w:r>
            <w:proofErr w:type="spellEnd"/>
          </w:p>
        </w:tc>
        <w:tc>
          <w:tcPr>
            <w:tcW w:w="622" w:type="dxa"/>
            <w:tcBorders>
              <w:top w:val="nil"/>
              <w:left w:val="nil"/>
              <w:right w:val="nil"/>
            </w:tcBorders>
            <w:vAlign w:val="center"/>
          </w:tcPr>
          <w:p w14:paraId="13F26330" w14:textId="77777777" w:rsidR="00445F46" w:rsidRDefault="003B4612">
            <w:pPr>
              <w:spacing w:line="360" w:lineRule="auto"/>
              <w:jc w:val="center"/>
              <w:rPr>
                <w:rFonts w:hint="eastAsia"/>
              </w:rPr>
            </w:pPr>
            <w:r>
              <w:rPr>
                <w:rFonts w:hAnsi="Times New Roman"/>
                <w:color w:val="000000"/>
                <w:u w:val="none"/>
              </w:rPr>
              <w:t>INT</w:t>
            </w:r>
          </w:p>
        </w:tc>
        <w:tc>
          <w:tcPr>
            <w:tcW w:w="557" w:type="dxa"/>
            <w:tcBorders>
              <w:top w:val="nil"/>
              <w:left w:val="nil"/>
              <w:right w:val="nil"/>
            </w:tcBorders>
            <w:vAlign w:val="center"/>
          </w:tcPr>
          <w:p w14:paraId="54D3D7DE" w14:textId="77777777" w:rsidR="00445F46" w:rsidRDefault="003B4612">
            <w:pPr>
              <w:spacing w:line="360" w:lineRule="auto"/>
              <w:jc w:val="center"/>
              <w:rPr>
                <w:rFonts w:hint="eastAsia"/>
              </w:rPr>
            </w:pPr>
            <w:r>
              <w:rPr>
                <w:rFonts w:hAnsi="Times New Roman"/>
                <w:color w:val="000000"/>
                <w:u w:val="none"/>
              </w:rPr>
              <w:t>11</w:t>
            </w:r>
          </w:p>
        </w:tc>
        <w:tc>
          <w:tcPr>
            <w:tcW w:w="1452" w:type="dxa"/>
            <w:tcBorders>
              <w:top w:val="nil"/>
              <w:left w:val="nil"/>
              <w:right w:val="nil"/>
            </w:tcBorders>
            <w:vAlign w:val="center"/>
          </w:tcPr>
          <w:p w14:paraId="5E0D38A9" w14:textId="77777777" w:rsidR="00445F46" w:rsidRDefault="003B4612">
            <w:pPr>
              <w:spacing w:line="360" w:lineRule="auto"/>
              <w:jc w:val="center"/>
              <w:rPr>
                <w:rFonts w:hint="eastAsia"/>
              </w:rPr>
            </w:pPr>
            <w:r>
              <w:rPr>
                <w:rFonts w:hAnsi="Times New Roman"/>
                <w:color w:val="000000"/>
                <w:u w:val="none"/>
              </w:rPr>
              <w:t>默认</w:t>
            </w:r>
            <w:r>
              <w:rPr>
                <w:rFonts w:hAnsi="Times New Roman"/>
                <w:color w:val="000000"/>
                <w:u w:val="none"/>
              </w:rPr>
              <w:t>0</w:t>
            </w:r>
          </w:p>
        </w:tc>
        <w:tc>
          <w:tcPr>
            <w:tcW w:w="5436" w:type="dxa"/>
            <w:tcBorders>
              <w:top w:val="nil"/>
              <w:left w:val="nil"/>
              <w:right w:val="nil"/>
            </w:tcBorders>
            <w:vAlign w:val="center"/>
          </w:tcPr>
          <w:p w14:paraId="3C43A381" w14:textId="77777777" w:rsidR="00445F46" w:rsidRDefault="003B4612">
            <w:pPr>
              <w:spacing w:line="360" w:lineRule="auto"/>
              <w:jc w:val="center"/>
              <w:rPr>
                <w:rFonts w:hint="eastAsia"/>
              </w:rPr>
            </w:pPr>
            <w:r>
              <w:rPr>
                <w:rFonts w:hAnsi="Times New Roman"/>
                <w:color w:val="000000"/>
                <w:u w:val="none"/>
              </w:rPr>
              <w:t>账面目前现存良品总数量</w:t>
            </w:r>
          </w:p>
        </w:tc>
      </w:tr>
      <w:tr w:rsidR="00445F46" w14:paraId="50548443" w14:textId="77777777">
        <w:trPr>
          <w:cantSplit/>
          <w:jc w:val="center"/>
        </w:trPr>
        <w:tc>
          <w:tcPr>
            <w:tcW w:w="990" w:type="dxa"/>
            <w:tcBorders>
              <w:top w:val="nil"/>
              <w:left w:val="nil"/>
              <w:right w:val="nil"/>
            </w:tcBorders>
            <w:vAlign w:val="center"/>
          </w:tcPr>
          <w:p w14:paraId="1B1890D0" w14:textId="77777777" w:rsidR="00445F46" w:rsidRDefault="003B4612">
            <w:pPr>
              <w:spacing w:line="360" w:lineRule="auto"/>
              <w:jc w:val="center"/>
              <w:rPr>
                <w:rFonts w:hint="eastAsia"/>
              </w:rPr>
            </w:pPr>
            <w:proofErr w:type="spellStart"/>
            <w:r>
              <w:rPr>
                <w:rFonts w:hAnsi="Times New Roman"/>
                <w:color w:val="000000"/>
                <w:u w:val="none"/>
              </w:rPr>
              <w:t>batch_no</w:t>
            </w:r>
            <w:proofErr w:type="spellEnd"/>
          </w:p>
        </w:tc>
        <w:tc>
          <w:tcPr>
            <w:tcW w:w="622" w:type="dxa"/>
            <w:tcBorders>
              <w:top w:val="nil"/>
              <w:left w:val="nil"/>
              <w:right w:val="nil"/>
            </w:tcBorders>
            <w:vAlign w:val="center"/>
          </w:tcPr>
          <w:p w14:paraId="187847B1" w14:textId="77777777" w:rsidR="00445F46" w:rsidRDefault="003B4612">
            <w:pPr>
              <w:spacing w:line="360" w:lineRule="auto"/>
              <w:jc w:val="center"/>
              <w:rPr>
                <w:rFonts w:hint="eastAsia"/>
              </w:rPr>
            </w:pPr>
            <w:r>
              <w:rPr>
                <w:rFonts w:hAnsi="Times New Roman"/>
                <w:color w:val="000000"/>
                <w:u w:val="none"/>
              </w:rPr>
              <w:t>VARCHAR</w:t>
            </w:r>
          </w:p>
        </w:tc>
        <w:tc>
          <w:tcPr>
            <w:tcW w:w="557" w:type="dxa"/>
            <w:tcBorders>
              <w:top w:val="nil"/>
              <w:left w:val="nil"/>
              <w:right w:val="nil"/>
            </w:tcBorders>
            <w:vAlign w:val="center"/>
          </w:tcPr>
          <w:p w14:paraId="596319C1" w14:textId="77777777" w:rsidR="00445F46" w:rsidRDefault="003B4612">
            <w:pPr>
              <w:spacing w:line="360" w:lineRule="auto"/>
              <w:jc w:val="center"/>
              <w:rPr>
                <w:rFonts w:hint="eastAsia"/>
              </w:rPr>
            </w:pPr>
            <w:r>
              <w:rPr>
                <w:rFonts w:hAnsi="Times New Roman"/>
                <w:color w:val="000000"/>
                <w:u w:val="none"/>
              </w:rPr>
              <w:t>50</w:t>
            </w:r>
          </w:p>
        </w:tc>
        <w:tc>
          <w:tcPr>
            <w:tcW w:w="1452" w:type="dxa"/>
            <w:tcBorders>
              <w:top w:val="nil"/>
              <w:left w:val="nil"/>
              <w:right w:val="nil"/>
            </w:tcBorders>
            <w:vAlign w:val="center"/>
          </w:tcPr>
          <w:p w14:paraId="49DFF3C1"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2F970982" w14:textId="77777777" w:rsidR="00445F46" w:rsidRDefault="003B4612">
            <w:pPr>
              <w:spacing w:line="360" w:lineRule="auto"/>
              <w:jc w:val="center"/>
              <w:rPr>
                <w:rFonts w:hint="eastAsia"/>
              </w:rPr>
            </w:pPr>
            <w:r>
              <w:rPr>
                <w:rFonts w:hAnsi="Times New Roman"/>
                <w:color w:val="000000"/>
                <w:u w:val="none"/>
              </w:rPr>
              <w:t>收货入账追溯记录</w:t>
            </w:r>
            <w:proofErr w:type="gramStart"/>
            <w:r>
              <w:rPr>
                <w:rFonts w:hAnsi="Times New Roman"/>
                <w:color w:val="000000"/>
                <w:u w:val="none"/>
              </w:rPr>
              <w:t>批次号</w:t>
            </w:r>
            <w:proofErr w:type="gramEnd"/>
          </w:p>
        </w:tc>
      </w:tr>
      <w:tr w:rsidR="00445F46" w14:paraId="6F8276F5" w14:textId="77777777">
        <w:trPr>
          <w:cantSplit/>
          <w:jc w:val="center"/>
        </w:trPr>
        <w:tc>
          <w:tcPr>
            <w:tcW w:w="990" w:type="dxa"/>
            <w:tcBorders>
              <w:left w:val="nil"/>
              <w:bottom w:val="single" w:sz="4" w:space="0" w:color="auto"/>
              <w:right w:val="nil"/>
            </w:tcBorders>
            <w:vAlign w:val="center"/>
          </w:tcPr>
          <w:p w14:paraId="5562D57B" w14:textId="77777777" w:rsidR="00445F46" w:rsidRDefault="003B4612">
            <w:pPr>
              <w:spacing w:line="360" w:lineRule="auto"/>
              <w:jc w:val="center"/>
              <w:rPr>
                <w:rFonts w:hint="eastAsia"/>
              </w:rPr>
            </w:pPr>
            <w:proofErr w:type="spellStart"/>
            <w:r>
              <w:rPr>
                <w:rFonts w:hAnsi="Times New Roman"/>
                <w:color w:val="000000"/>
                <w:u w:val="none"/>
              </w:rPr>
              <w:t>expire_date</w:t>
            </w:r>
            <w:proofErr w:type="spellEnd"/>
          </w:p>
        </w:tc>
        <w:tc>
          <w:tcPr>
            <w:tcW w:w="622" w:type="dxa"/>
            <w:tcBorders>
              <w:left w:val="nil"/>
              <w:bottom w:val="single" w:sz="4" w:space="0" w:color="auto"/>
              <w:right w:val="nil"/>
            </w:tcBorders>
            <w:vAlign w:val="center"/>
          </w:tcPr>
          <w:p w14:paraId="4BA4B30A" w14:textId="77777777" w:rsidR="00445F46" w:rsidRDefault="003B4612">
            <w:pPr>
              <w:spacing w:line="360" w:lineRule="auto"/>
              <w:jc w:val="center"/>
              <w:rPr>
                <w:rFonts w:hint="eastAsia"/>
              </w:rPr>
            </w:pPr>
            <w:r>
              <w:rPr>
                <w:rFonts w:hAnsi="Times New Roman"/>
                <w:color w:val="000000"/>
                <w:u w:val="none"/>
              </w:rPr>
              <w:t>DATETIME</w:t>
            </w:r>
          </w:p>
        </w:tc>
        <w:tc>
          <w:tcPr>
            <w:tcW w:w="557" w:type="dxa"/>
            <w:tcBorders>
              <w:left w:val="nil"/>
              <w:bottom w:val="single" w:sz="4" w:space="0" w:color="auto"/>
              <w:right w:val="nil"/>
            </w:tcBorders>
            <w:vAlign w:val="center"/>
          </w:tcPr>
          <w:p w14:paraId="08755AEE" w14:textId="77777777" w:rsidR="00445F46" w:rsidRDefault="003B4612">
            <w:pPr>
              <w:spacing w:line="360" w:lineRule="auto"/>
              <w:jc w:val="center"/>
              <w:rPr>
                <w:rFonts w:hint="eastAsia"/>
              </w:rPr>
            </w:pPr>
            <w:r>
              <w:rPr>
                <w:rFonts w:hAnsi="Times New Roman"/>
                <w:color w:val="000000"/>
                <w:u w:val="none"/>
              </w:rPr>
              <w:t>-</w:t>
            </w:r>
          </w:p>
        </w:tc>
        <w:tc>
          <w:tcPr>
            <w:tcW w:w="1452" w:type="dxa"/>
            <w:tcBorders>
              <w:left w:val="nil"/>
              <w:bottom w:val="single" w:sz="4" w:space="0" w:color="auto"/>
              <w:right w:val="nil"/>
            </w:tcBorders>
            <w:vAlign w:val="center"/>
          </w:tcPr>
          <w:p w14:paraId="192E1D34" w14:textId="77777777" w:rsidR="00445F46" w:rsidRDefault="003B4612">
            <w:pPr>
              <w:spacing w:line="360" w:lineRule="auto"/>
              <w:jc w:val="center"/>
              <w:rPr>
                <w:rFonts w:hint="eastAsia"/>
              </w:rPr>
            </w:pPr>
            <w:r>
              <w:rPr>
                <w:rFonts w:hAnsi="Times New Roman"/>
                <w:color w:val="000000"/>
                <w:u w:val="none"/>
              </w:rPr>
              <w:t>可空</w:t>
            </w:r>
          </w:p>
        </w:tc>
        <w:tc>
          <w:tcPr>
            <w:tcW w:w="5436" w:type="dxa"/>
            <w:tcBorders>
              <w:left w:val="nil"/>
              <w:bottom w:val="single" w:sz="4" w:space="0" w:color="auto"/>
              <w:right w:val="nil"/>
            </w:tcBorders>
            <w:vAlign w:val="center"/>
          </w:tcPr>
          <w:p w14:paraId="192304F9" w14:textId="77777777" w:rsidR="00445F46" w:rsidRDefault="003B4612">
            <w:pPr>
              <w:spacing w:line="360" w:lineRule="auto"/>
              <w:jc w:val="center"/>
              <w:rPr>
                <w:rFonts w:hint="eastAsia"/>
              </w:rPr>
            </w:pPr>
            <w:r>
              <w:rPr>
                <w:rFonts w:hAnsi="Times New Roman"/>
                <w:color w:val="000000"/>
                <w:u w:val="none"/>
              </w:rPr>
              <w:t>该批次物资判定过期的截止日期</w:t>
            </w:r>
          </w:p>
        </w:tc>
      </w:tr>
    </w:tbl>
    <w:tbl>
      <w:tblPr>
        <w:tblW w:w="0" w:type="auto"/>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454"/>
        <w:gridCol w:w="1070"/>
        <w:gridCol w:w="500"/>
        <w:gridCol w:w="917"/>
        <w:gridCol w:w="5151"/>
      </w:tblGrid>
      <w:tr w:rsidR="00445F46" w14:paraId="0062174A" w14:textId="77777777">
        <w:trPr>
          <w:cantSplit/>
          <w:tblHeader/>
          <w:jc w:val="center"/>
        </w:trPr>
        <w:tc>
          <w:tcPr>
            <w:tcW w:w="1468" w:type="dxa"/>
            <w:tcBorders>
              <w:top w:val="single" w:sz="4" w:space="0" w:color="auto"/>
              <w:left w:val="nil"/>
              <w:bottom w:val="single" w:sz="4" w:space="0" w:color="auto"/>
              <w:right w:val="nil"/>
            </w:tcBorders>
            <w:vAlign w:val="center"/>
          </w:tcPr>
          <w:p w14:paraId="428DCA06" w14:textId="77777777" w:rsidR="00445F46" w:rsidRDefault="003B4612">
            <w:pPr>
              <w:spacing w:line="360" w:lineRule="auto"/>
              <w:jc w:val="center"/>
              <w:rPr>
                <w:rFonts w:hint="eastAsia"/>
              </w:rPr>
            </w:pPr>
            <w:r>
              <w:rPr>
                <w:rFonts w:hAnsi="Times New Roman"/>
                <w:color w:val="000000"/>
                <w:u w:val="none"/>
              </w:rPr>
              <w:t>字段名</w:t>
            </w:r>
          </w:p>
        </w:tc>
        <w:tc>
          <w:tcPr>
            <w:tcW w:w="675" w:type="dxa"/>
            <w:tcBorders>
              <w:top w:val="single" w:sz="4" w:space="0" w:color="auto"/>
              <w:left w:val="nil"/>
              <w:bottom w:val="single" w:sz="4" w:space="0" w:color="auto"/>
              <w:right w:val="nil"/>
            </w:tcBorders>
            <w:vAlign w:val="center"/>
          </w:tcPr>
          <w:p w14:paraId="548C1894" w14:textId="77777777" w:rsidR="00445F46" w:rsidRDefault="003B4612">
            <w:pPr>
              <w:spacing w:line="360" w:lineRule="auto"/>
              <w:jc w:val="center"/>
              <w:rPr>
                <w:rFonts w:hint="eastAsia"/>
              </w:rPr>
            </w:pPr>
            <w:r>
              <w:rPr>
                <w:rFonts w:hAnsi="Times New Roman"/>
                <w:color w:val="000000"/>
                <w:u w:val="none"/>
              </w:rPr>
              <w:t>数据类型</w:t>
            </w:r>
          </w:p>
        </w:tc>
        <w:tc>
          <w:tcPr>
            <w:tcW w:w="516" w:type="dxa"/>
            <w:tcBorders>
              <w:top w:val="single" w:sz="4" w:space="0" w:color="auto"/>
              <w:left w:val="nil"/>
              <w:bottom w:val="single" w:sz="4" w:space="0" w:color="auto"/>
              <w:right w:val="nil"/>
            </w:tcBorders>
            <w:vAlign w:val="center"/>
          </w:tcPr>
          <w:p w14:paraId="1D97BBC9" w14:textId="77777777" w:rsidR="00445F46" w:rsidRDefault="003B4612">
            <w:pPr>
              <w:spacing w:line="360" w:lineRule="auto"/>
              <w:jc w:val="center"/>
              <w:rPr>
                <w:rFonts w:hint="eastAsia"/>
              </w:rPr>
            </w:pPr>
            <w:r>
              <w:rPr>
                <w:rFonts w:hAnsi="Times New Roman"/>
                <w:color w:val="000000"/>
                <w:u w:val="none"/>
              </w:rPr>
              <w:t>长度</w:t>
            </w:r>
          </w:p>
        </w:tc>
        <w:tc>
          <w:tcPr>
            <w:tcW w:w="959" w:type="dxa"/>
            <w:tcBorders>
              <w:top w:val="single" w:sz="4" w:space="0" w:color="auto"/>
              <w:left w:val="nil"/>
              <w:bottom w:val="single" w:sz="4" w:space="0" w:color="auto"/>
              <w:right w:val="nil"/>
            </w:tcBorders>
            <w:vAlign w:val="center"/>
          </w:tcPr>
          <w:p w14:paraId="610BD593" w14:textId="77777777" w:rsidR="00445F46" w:rsidRDefault="003B4612">
            <w:pPr>
              <w:spacing w:line="360" w:lineRule="auto"/>
              <w:jc w:val="center"/>
              <w:rPr>
                <w:rFonts w:hint="eastAsia"/>
              </w:rPr>
            </w:pPr>
            <w:r>
              <w:rPr>
                <w:rFonts w:hAnsi="Times New Roman"/>
                <w:color w:val="000000"/>
                <w:u w:val="none"/>
              </w:rPr>
              <w:t>约束</w:t>
            </w:r>
          </w:p>
        </w:tc>
        <w:tc>
          <w:tcPr>
            <w:tcW w:w="5436" w:type="dxa"/>
            <w:tcBorders>
              <w:top w:val="single" w:sz="4" w:space="0" w:color="auto"/>
              <w:left w:val="nil"/>
              <w:bottom w:val="single" w:sz="4" w:space="0" w:color="auto"/>
              <w:right w:val="nil"/>
            </w:tcBorders>
            <w:vAlign w:val="center"/>
          </w:tcPr>
          <w:p w14:paraId="1E0D5427" w14:textId="77777777" w:rsidR="00445F46" w:rsidRDefault="003B4612">
            <w:pPr>
              <w:spacing w:line="360" w:lineRule="auto"/>
              <w:jc w:val="center"/>
              <w:rPr>
                <w:rFonts w:hint="eastAsia"/>
              </w:rPr>
            </w:pPr>
            <w:r>
              <w:rPr>
                <w:rFonts w:hAnsi="Times New Roman"/>
                <w:color w:val="000000"/>
                <w:u w:val="none"/>
              </w:rPr>
              <w:t>注释描述</w:t>
            </w:r>
          </w:p>
        </w:tc>
      </w:tr>
      <w:tr w:rsidR="00445F46" w14:paraId="0256560C" w14:textId="77777777">
        <w:trPr>
          <w:cantSplit/>
          <w:jc w:val="center"/>
        </w:trPr>
        <w:tc>
          <w:tcPr>
            <w:tcW w:w="1468" w:type="dxa"/>
            <w:tcBorders>
              <w:top w:val="nil"/>
              <w:left w:val="nil"/>
              <w:right w:val="nil"/>
            </w:tcBorders>
            <w:vAlign w:val="center"/>
          </w:tcPr>
          <w:p w14:paraId="4E24316C" w14:textId="77777777" w:rsidR="00445F46" w:rsidRDefault="003B4612">
            <w:pPr>
              <w:spacing w:line="360" w:lineRule="auto"/>
              <w:jc w:val="center"/>
              <w:rPr>
                <w:rFonts w:hint="eastAsia"/>
              </w:rPr>
            </w:pPr>
            <w:proofErr w:type="spellStart"/>
            <w:r>
              <w:rPr>
                <w:rFonts w:hAnsi="Times New Roman"/>
                <w:color w:val="000000"/>
                <w:u w:val="none"/>
              </w:rPr>
              <w:t>form_id</w:t>
            </w:r>
            <w:proofErr w:type="spellEnd"/>
          </w:p>
        </w:tc>
        <w:tc>
          <w:tcPr>
            <w:tcW w:w="675" w:type="dxa"/>
            <w:tcBorders>
              <w:top w:val="nil"/>
              <w:left w:val="nil"/>
              <w:right w:val="nil"/>
            </w:tcBorders>
            <w:vAlign w:val="center"/>
          </w:tcPr>
          <w:p w14:paraId="5D88D746" w14:textId="77777777" w:rsidR="00445F46" w:rsidRDefault="003B4612">
            <w:pPr>
              <w:spacing w:line="360" w:lineRule="auto"/>
              <w:jc w:val="center"/>
              <w:rPr>
                <w:rFonts w:hint="eastAsia"/>
              </w:rPr>
            </w:pPr>
            <w:r>
              <w:rPr>
                <w:rFonts w:hAnsi="Times New Roman"/>
                <w:color w:val="000000"/>
                <w:u w:val="none"/>
              </w:rPr>
              <w:t>BIGINT</w:t>
            </w:r>
          </w:p>
        </w:tc>
        <w:tc>
          <w:tcPr>
            <w:tcW w:w="516" w:type="dxa"/>
            <w:tcBorders>
              <w:top w:val="nil"/>
              <w:left w:val="nil"/>
              <w:right w:val="nil"/>
            </w:tcBorders>
            <w:vAlign w:val="center"/>
          </w:tcPr>
          <w:p w14:paraId="65B774E4" w14:textId="77777777" w:rsidR="00445F46" w:rsidRDefault="003B4612">
            <w:pPr>
              <w:spacing w:line="360" w:lineRule="auto"/>
              <w:jc w:val="center"/>
              <w:rPr>
                <w:rFonts w:hint="eastAsia"/>
              </w:rPr>
            </w:pPr>
            <w:r>
              <w:rPr>
                <w:rFonts w:hAnsi="Times New Roman"/>
                <w:color w:val="000000"/>
                <w:u w:val="none"/>
              </w:rPr>
              <w:t>20</w:t>
            </w:r>
          </w:p>
        </w:tc>
        <w:tc>
          <w:tcPr>
            <w:tcW w:w="959" w:type="dxa"/>
            <w:tcBorders>
              <w:top w:val="nil"/>
              <w:left w:val="nil"/>
              <w:right w:val="nil"/>
            </w:tcBorders>
            <w:vAlign w:val="center"/>
          </w:tcPr>
          <w:p w14:paraId="4A0C2E36" w14:textId="77777777" w:rsidR="00445F46" w:rsidRDefault="003B4612">
            <w:pPr>
              <w:spacing w:line="360" w:lineRule="auto"/>
              <w:jc w:val="center"/>
              <w:rPr>
                <w:rFonts w:hint="eastAsia"/>
              </w:rPr>
            </w:pPr>
            <w:r>
              <w:rPr>
                <w:rFonts w:hAnsi="Times New Roman"/>
                <w:color w:val="000000"/>
                <w:u w:val="none"/>
              </w:rPr>
              <w:t>主键</w:t>
            </w:r>
          </w:p>
        </w:tc>
        <w:tc>
          <w:tcPr>
            <w:tcW w:w="5436" w:type="dxa"/>
            <w:tcBorders>
              <w:top w:val="nil"/>
              <w:left w:val="nil"/>
              <w:right w:val="nil"/>
            </w:tcBorders>
            <w:vAlign w:val="center"/>
          </w:tcPr>
          <w:p w14:paraId="5055B039" w14:textId="77777777" w:rsidR="00445F46" w:rsidRDefault="003B4612">
            <w:pPr>
              <w:spacing w:line="360" w:lineRule="auto"/>
              <w:jc w:val="center"/>
              <w:rPr>
                <w:rFonts w:hint="eastAsia"/>
              </w:rPr>
            </w:pPr>
            <w:r>
              <w:rPr>
                <w:rFonts w:hAnsi="Times New Roman"/>
                <w:color w:val="000000"/>
                <w:u w:val="none"/>
              </w:rPr>
              <w:t>单据全局编号</w:t>
            </w:r>
          </w:p>
        </w:tc>
      </w:tr>
      <w:tr w:rsidR="00445F46" w14:paraId="19D23B42" w14:textId="77777777">
        <w:trPr>
          <w:cantSplit/>
          <w:jc w:val="center"/>
        </w:trPr>
        <w:tc>
          <w:tcPr>
            <w:tcW w:w="1468" w:type="dxa"/>
            <w:tcBorders>
              <w:top w:val="nil"/>
              <w:left w:val="nil"/>
              <w:right w:val="nil"/>
            </w:tcBorders>
            <w:vAlign w:val="center"/>
          </w:tcPr>
          <w:p w14:paraId="452FCDF2" w14:textId="77777777" w:rsidR="00445F46" w:rsidRDefault="003B4612">
            <w:pPr>
              <w:spacing w:line="360" w:lineRule="auto"/>
              <w:jc w:val="center"/>
              <w:rPr>
                <w:rFonts w:hint="eastAsia"/>
              </w:rPr>
            </w:pPr>
            <w:proofErr w:type="spellStart"/>
            <w:r>
              <w:rPr>
                <w:rFonts w:hAnsi="Times New Roman"/>
                <w:color w:val="000000"/>
                <w:u w:val="none"/>
              </w:rPr>
              <w:t>apply_user_id</w:t>
            </w:r>
            <w:proofErr w:type="spellEnd"/>
          </w:p>
        </w:tc>
        <w:tc>
          <w:tcPr>
            <w:tcW w:w="675" w:type="dxa"/>
            <w:tcBorders>
              <w:top w:val="nil"/>
              <w:left w:val="nil"/>
              <w:right w:val="nil"/>
            </w:tcBorders>
            <w:vAlign w:val="center"/>
          </w:tcPr>
          <w:p w14:paraId="55FC909C" w14:textId="77777777" w:rsidR="00445F46" w:rsidRDefault="003B4612">
            <w:pPr>
              <w:spacing w:line="360" w:lineRule="auto"/>
              <w:jc w:val="center"/>
              <w:rPr>
                <w:rFonts w:hint="eastAsia"/>
              </w:rPr>
            </w:pPr>
            <w:r>
              <w:rPr>
                <w:rFonts w:hAnsi="Times New Roman"/>
                <w:color w:val="000000"/>
                <w:u w:val="none"/>
              </w:rPr>
              <w:t>BIGINT</w:t>
            </w:r>
          </w:p>
        </w:tc>
        <w:tc>
          <w:tcPr>
            <w:tcW w:w="516" w:type="dxa"/>
            <w:tcBorders>
              <w:top w:val="nil"/>
              <w:left w:val="nil"/>
              <w:right w:val="nil"/>
            </w:tcBorders>
            <w:vAlign w:val="center"/>
          </w:tcPr>
          <w:p w14:paraId="55449D64" w14:textId="77777777" w:rsidR="00445F46" w:rsidRDefault="003B4612">
            <w:pPr>
              <w:spacing w:line="360" w:lineRule="auto"/>
              <w:jc w:val="center"/>
              <w:rPr>
                <w:rFonts w:hint="eastAsia"/>
              </w:rPr>
            </w:pPr>
            <w:r>
              <w:rPr>
                <w:rFonts w:hAnsi="Times New Roman"/>
                <w:color w:val="000000"/>
                <w:u w:val="none"/>
              </w:rPr>
              <w:t>20</w:t>
            </w:r>
          </w:p>
        </w:tc>
        <w:tc>
          <w:tcPr>
            <w:tcW w:w="959" w:type="dxa"/>
            <w:tcBorders>
              <w:top w:val="nil"/>
              <w:left w:val="nil"/>
              <w:right w:val="nil"/>
            </w:tcBorders>
            <w:vAlign w:val="center"/>
          </w:tcPr>
          <w:p w14:paraId="4456F4AC"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56F5412D" w14:textId="77777777" w:rsidR="00445F46" w:rsidRDefault="003B4612">
            <w:pPr>
              <w:spacing w:line="360" w:lineRule="auto"/>
              <w:jc w:val="center"/>
              <w:rPr>
                <w:rFonts w:hint="eastAsia"/>
              </w:rPr>
            </w:pPr>
            <w:r>
              <w:rPr>
                <w:rFonts w:hAnsi="Times New Roman"/>
                <w:color w:val="000000"/>
                <w:u w:val="none"/>
              </w:rPr>
              <w:t>发起申请的操作者身份码</w:t>
            </w:r>
          </w:p>
        </w:tc>
      </w:tr>
      <w:tr w:rsidR="00445F46" w14:paraId="50120672" w14:textId="77777777">
        <w:trPr>
          <w:cantSplit/>
          <w:jc w:val="center"/>
        </w:trPr>
        <w:tc>
          <w:tcPr>
            <w:tcW w:w="1468" w:type="dxa"/>
            <w:tcBorders>
              <w:top w:val="nil"/>
              <w:left w:val="nil"/>
              <w:right w:val="nil"/>
            </w:tcBorders>
            <w:vAlign w:val="center"/>
          </w:tcPr>
          <w:p w14:paraId="313819A3" w14:textId="77777777" w:rsidR="00445F46" w:rsidRDefault="003B4612">
            <w:pPr>
              <w:spacing w:line="360" w:lineRule="auto"/>
              <w:jc w:val="center"/>
              <w:rPr>
                <w:rFonts w:hint="eastAsia"/>
              </w:rPr>
            </w:pPr>
            <w:proofErr w:type="spellStart"/>
            <w:r>
              <w:rPr>
                <w:rFonts w:hAnsi="Times New Roman"/>
                <w:color w:val="000000"/>
                <w:u w:val="none"/>
              </w:rPr>
              <w:t>form_type</w:t>
            </w:r>
            <w:proofErr w:type="spellEnd"/>
          </w:p>
        </w:tc>
        <w:tc>
          <w:tcPr>
            <w:tcW w:w="675" w:type="dxa"/>
            <w:tcBorders>
              <w:top w:val="nil"/>
              <w:left w:val="nil"/>
              <w:right w:val="nil"/>
            </w:tcBorders>
            <w:vAlign w:val="center"/>
          </w:tcPr>
          <w:p w14:paraId="503C40B4" w14:textId="77777777" w:rsidR="00445F46" w:rsidRDefault="003B4612">
            <w:pPr>
              <w:spacing w:line="360" w:lineRule="auto"/>
              <w:jc w:val="center"/>
              <w:rPr>
                <w:rFonts w:hint="eastAsia"/>
              </w:rPr>
            </w:pPr>
            <w:r>
              <w:rPr>
                <w:rFonts w:hAnsi="Times New Roman"/>
                <w:color w:val="000000"/>
                <w:u w:val="none"/>
              </w:rPr>
              <w:t>TINYINT</w:t>
            </w:r>
          </w:p>
        </w:tc>
        <w:tc>
          <w:tcPr>
            <w:tcW w:w="516" w:type="dxa"/>
            <w:tcBorders>
              <w:top w:val="nil"/>
              <w:left w:val="nil"/>
              <w:right w:val="nil"/>
            </w:tcBorders>
            <w:vAlign w:val="center"/>
          </w:tcPr>
          <w:p w14:paraId="328B25F6" w14:textId="77777777" w:rsidR="00445F46" w:rsidRDefault="003B4612">
            <w:pPr>
              <w:spacing w:line="360" w:lineRule="auto"/>
              <w:jc w:val="center"/>
              <w:rPr>
                <w:rFonts w:hint="eastAsia"/>
              </w:rPr>
            </w:pPr>
            <w:r>
              <w:rPr>
                <w:rFonts w:hAnsi="Times New Roman"/>
                <w:color w:val="000000"/>
                <w:u w:val="none"/>
              </w:rPr>
              <w:t>1</w:t>
            </w:r>
          </w:p>
        </w:tc>
        <w:tc>
          <w:tcPr>
            <w:tcW w:w="959" w:type="dxa"/>
            <w:tcBorders>
              <w:top w:val="nil"/>
              <w:left w:val="nil"/>
              <w:right w:val="nil"/>
            </w:tcBorders>
            <w:vAlign w:val="center"/>
          </w:tcPr>
          <w:p w14:paraId="1F3C2FC7"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63019DDD" w14:textId="77777777" w:rsidR="00445F46" w:rsidRDefault="003B4612">
            <w:pPr>
              <w:spacing w:line="360" w:lineRule="auto"/>
              <w:jc w:val="center"/>
              <w:rPr>
                <w:rFonts w:hint="eastAsia"/>
              </w:rPr>
            </w:pPr>
            <w:r>
              <w:rPr>
                <w:rFonts w:hAnsi="Times New Roman"/>
                <w:color w:val="000000"/>
                <w:u w:val="none"/>
              </w:rPr>
              <w:t>属性：</w:t>
            </w:r>
            <w:r>
              <w:rPr>
                <w:rFonts w:hAnsi="Times New Roman"/>
                <w:color w:val="000000"/>
                <w:u w:val="none"/>
              </w:rPr>
              <w:t>0</w:t>
            </w:r>
            <w:r>
              <w:rPr>
                <w:rFonts w:hAnsi="Times New Roman"/>
                <w:color w:val="000000"/>
                <w:u w:val="none"/>
              </w:rPr>
              <w:t>普通领用，</w:t>
            </w:r>
            <w:r>
              <w:rPr>
                <w:rFonts w:hAnsi="Times New Roman"/>
                <w:color w:val="000000"/>
                <w:u w:val="none"/>
              </w:rPr>
              <w:t>1</w:t>
            </w:r>
            <w:r>
              <w:rPr>
                <w:rFonts w:hAnsi="Times New Roman"/>
                <w:color w:val="000000"/>
                <w:u w:val="none"/>
              </w:rPr>
              <w:t>紧急调派</w:t>
            </w:r>
          </w:p>
        </w:tc>
      </w:tr>
      <w:tr w:rsidR="00445F46" w14:paraId="56E06F56" w14:textId="77777777">
        <w:trPr>
          <w:cantSplit/>
          <w:jc w:val="center"/>
        </w:trPr>
        <w:tc>
          <w:tcPr>
            <w:tcW w:w="1468" w:type="dxa"/>
            <w:tcBorders>
              <w:top w:val="nil"/>
              <w:left w:val="nil"/>
              <w:right w:val="nil"/>
            </w:tcBorders>
            <w:vAlign w:val="center"/>
          </w:tcPr>
          <w:p w14:paraId="5E8E111D" w14:textId="77777777" w:rsidR="00445F46" w:rsidRDefault="003B4612">
            <w:pPr>
              <w:spacing w:line="360" w:lineRule="auto"/>
              <w:jc w:val="center"/>
              <w:rPr>
                <w:rFonts w:hint="eastAsia"/>
              </w:rPr>
            </w:pPr>
            <w:proofErr w:type="spellStart"/>
            <w:r>
              <w:rPr>
                <w:rFonts w:hAnsi="Times New Roman"/>
                <w:color w:val="000000"/>
                <w:u w:val="none"/>
              </w:rPr>
              <w:t>current_state</w:t>
            </w:r>
            <w:proofErr w:type="spellEnd"/>
          </w:p>
        </w:tc>
        <w:tc>
          <w:tcPr>
            <w:tcW w:w="675" w:type="dxa"/>
            <w:tcBorders>
              <w:top w:val="nil"/>
              <w:left w:val="nil"/>
              <w:right w:val="nil"/>
            </w:tcBorders>
            <w:vAlign w:val="center"/>
          </w:tcPr>
          <w:p w14:paraId="0B336D3D" w14:textId="77777777" w:rsidR="00445F46" w:rsidRDefault="003B4612">
            <w:pPr>
              <w:spacing w:line="360" w:lineRule="auto"/>
              <w:jc w:val="center"/>
              <w:rPr>
                <w:rFonts w:hint="eastAsia"/>
              </w:rPr>
            </w:pPr>
            <w:r>
              <w:rPr>
                <w:rFonts w:hAnsi="Times New Roman"/>
                <w:color w:val="000000"/>
                <w:u w:val="none"/>
              </w:rPr>
              <w:t>TINYINT</w:t>
            </w:r>
          </w:p>
        </w:tc>
        <w:tc>
          <w:tcPr>
            <w:tcW w:w="516" w:type="dxa"/>
            <w:tcBorders>
              <w:top w:val="nil"/>
              <w:left w:val="nil"/>
              <w:right w:val="nil"/>
            </w:tcBorders>
            <w:vAlign w:val="center"/>
          </w:tcPr>
          <w:p w14:paraId="4EF27F9F" w14:textId="77777777" w:rsidR="00445F46" w:rsidRDefault="003B4612">
            <w:pPr>
              <w:spacing w:line="360" w:lineRule="auto"/>
              <w:jc w:val="center"/>
              <w:rPr>
                <w:rFonts w:hint="eastAsia"/>
              </w:rPr>
            </w:pPr>
            <w:r>
              <w:rPr>
                <w:rFonts w:hAnsi="Times New Roman"/>
                <w:color w:val="000000"/>
                <w:u w:val="none"/>
              </w:rPr>
              <w:t>2</w:t>
            </w:r>
          </w:p>
        </w:tc>
        <w:tc>
          <w:tcPr>
            <w:tcW w:w="959" w:type="dxa"/>
            <w:tcBorders>
              <w:top w:val="nil"/>
              <w:left w:val="nil"/>
              <w:right w:val="nil"/>
            </w:tcBorders>
            <w:vAlign w:val="center"/>
          </w:tcPr>
          <w:p w14:paraId="4816D505"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2EF70DFD" w14:textId="77777777" w:rsidR="00445F46" w:rsidRDefault="003B4612">
            <w:pPr>
              <w:spacing w:line="360" w:lineRule="auto"/>
              <w:jc w:val="center"/>
              <w:rPr>
                <w:rFonts w:hint="eastAsia"/>
              </w:rPr>
            </w:pPr>
            <w:r>
              <w:rPr>
                <w:rFonts w:hAnsi="Times New Roman"/>
                <w:color w:val="000000"/>
                <w:u w:val="none"/>
              </w:rPr>
              <w:t>目前状态：待审批</w:t>
            </w:r>
            <w:r>
              <w:rPr>
                <w:rFonts w:hAnsi="Times New Roman"/>
                <w:color w:val="000000"/>
                <w:u w:val="none"/>
              </w:rPr>
              <w:t>0/</w:t>
            </w:r>
            <w:r>
              <w:rPr>
                <w:rFonts w:hAnsi="Times New Roman"/>
                <w:color w:val="000000"/>
                <w:u w:val="none"/>
              </w:rPr>
              <w:t>已过审</w:t>
            </w:r>
            <w:r>
              <w:rPr>
                <w:rFonts w:hAnsi="Times New Roman"/>
                <w:color w:val="000000"/>
                <w:u w:val="none"/>
              </w:rPr>
              <w:t>1/</w:t>
            </w:r>
            <w:r>
              <w:rPr>
                <w:rFonts w:hAnsi="Times New Roman"/>
                <w:color w:val="000000"/>
                <w:u w:val="none"/>
              </w:rPr>
              <w:t>遭拒</w:t>
            </w:r>
            <w:r>
              <w:rPr>
                <w:rFonts w:hAnsi="Times New Roman"/>
                <w:color w:val="000000"/>
                <w:u w:val="none"/>
              </w:rPr>
              <w:t>2/</w:t>
            </w:r>
            <w:r>
              <w:rPr>
                <w:rFonts w:hAnsi="Times New Roman"/>
                <w:color w:val="000000"/>
                <w:u w:val="none"/>
              </w:rPr>
              <w:t>已派发</w:t>
            </w:r>
            <w:r>
              <w:rPr>
                <w:rFonts w:hAnsi="Times New Roman"/>
                <w:color w:val="000000"/>
                <w:u w:val="none"/>
              </w:rPr>
              <w:t>3/</w:t>
            </w:r>
            <w:r>
              <w:rPr>
                <w:rFonts w:hAnsi="Times New Roman"/>
                <w:color w:val="000000"/>
                <w:u w:val="none"/>
              </w:rPr>
              <w:t>完全闭环</w:t>
            </w:r>
            <w:r>
              <w:rPr>
                <w:rFonts w:hAnsi="Times New Roman"/>
                <w:color w:val="000000"/>
                <w:u w:val="none"/>
              </w:rPr>
              <w:t>4</w:t>
            </w:r>
          </w:p>
        </w:tc>
      </w:tr>
      <w:tr w:rsidR="00445F46" w14:paraId="561962EC" w14:textId="77777777">
        <w:trPr>
          <w:cantSplit/>
          <w:jc w:val="center"/>
        </w:trPr>
        <w:tc>
          <w:tcPr>
            <w:tcW w:w="1468" w:type="dxa"/>
            <w:tcBorders>
              <w:top w:val="nil"/>
              <w:left w:val="nil"/>
              <w:right w:val="nil"/>
            </w:tcBorders>
            <w:vAlign w:val="center"/>
          </w:tcPr>
          <w:p w14:paraId="7B1C1A91" w14:textId="77777777" w:rsidR="00445F46" w:rsidRDefault="003B4612">
            <w:pPr>
              <w:spacing w:line="360" w:lineRule="auto"/>
              <w:jc w:val="center"/>
              <w:rPr>
                <w:rFonts w:hint="eastAsia"/>
              </w:rPr>
            </w:pPr>
            <w:proofErr w:type="spellStart"/>
            <w:r>
              <w:rPr>
                <w:rFonts w:hAnsi="Times New Roman"/>
                <w:color w:val="000000"/>
                <w:u w:val="none"/>
              </w:rPr>
              <w:t>apply_time</w:t>
            </w:r>
            <w:proofErr w:type="spellEnd"/>
          </w:p>
        </w:tc>
        <w:tc>
          <w:tcPr>
            <w:tcW w:w="675" w:type="dxa"/>
            <w:tcBorders>
              <w:top w:val="nil"/>
              <w:left w:val="nil"/>
              <w:right w:val="nil"/>
            </w:tcBorders>
            <w:vAlign w:val="center"/>
          </w:tcPr>
          <w:p w14:paraId="00343533" w14:textId="77777777" w:rsidR="00445F46" w:rsidRDefault="003B4612">
            <w:pPr>
              <w:spacing w:line="360" w:lineRule="auto"/>
              <w:jc w:val="center"/>
              <w:rPr>
                <w:rFonts w:hint="eastAsia"/>
              </w:rPr>
            </w:pPr>
            <w:r>
              <w:rPr>
                <w:rFonts w:hAnsi="Times New Roman"/>
                <w:color w:val="000000"/>
                <w:u w:val="none"/>
              </w:rPr>
              <w:t>DATETIME</w:t>
            </w:r>
          </w:p>
        </w:tc>
        <w:tc>
          <w:tcPr>
            <w:tcW w:w="516" w:type="dxa"/>
            <w:tcBorders>
              <w:top w:val="nil"/>
              <w:left w:val="nil"/>
              <w:right w:val="nil"/>
            </w:tcBorders>
            <w:vAlign w:val="center"/>
          </w:tcPr>
          <w:p w14:paraId="6DE99734" w14:textId="77777777" w:rsidR="00445F46" w:rsidRDefault="003B4612">
            <w:pPr>
              <w:spacing w:line="360" w:lineRule="auto"/>
              <w:jc w:val="center"/>
              <w:rPr>
                <w:rFonts w:hint="eastAsia"/>
              </w:rPr>
            </w:pPr>
            <w:r>
              <w:rPr>
                <w:rFonts w:hAnsi="Times New Roman"/>
                <w:color w:val="000000"/>
                <w:u w:val="none"/>
              </w:rPr>
              <w:t>-</w:t>
            </w:r>
          </w:p>
        </w:tc>
        <w:tc>
          <w:tcPr>
            <w:tcW w:w="959" w:type="dxa"/>
            <w:tcBorders>
              <w:top w:val="nil"/>
              <w:left w:val="nil"/>
              <w:right w:val="nil"/>
            </w:tcBorders>
            <w:vAlign w:val="center"/>
          </w:tcPr>
          <w:p w14:paraId="355A9024" w14:textId="77777777" w:rsidR="00445F46" w:rsidRDefault="003B4612">
            <w:pPr>
              <w:spacing w:line="360" w:lineRule="auto"/>
              <w:jc w:val="center"/>
              <w:rPr>
                <w:rFonts w:hint="eastAsia"/>
              </w:rPr>
            </w:pPr>
            <w:r>
              <w:rPr>
                <w:rFonts w:hAnsi="Times New Roman"/>
                <w:color w:val="000000"/>
                <w:u w:val="none"/>
              </w:rPr>
              <w:t>非空</w:t>
            </w:r>
          </w:p>
        </w:tc>
        <w:tc>
          <w:tcPr>
            <w:tcW w:w="5436" w:type="dxa"/>
            <w:tcBorders>
              <w:top w:val="nil"/>
              <w:left w:val="nil"/>
              <w:right w:val="nil"/>
            </w:tcBorders>
            <w:vAlign w:val="center"/>
          </w:tcPr>
          <w:p w14:paraId="6E588CAB" w14:textId="77777777" w:rsidR="00445F46" w:rsidRDefault="003B4612">
            <w:pPr>
              <w:spacing w:line="360" w:lineRule="auto"/>
              <w:jc w:val="center"/>
              <w:rPr>
                <w:rFonts w:hint="eastAsia"/>
              </w:rPr>
            </w:pPr>
            <w:r>
              <w:rPr>
                <w:rFonts w:hAnsi="Times New Roman"/>
                <w:color w:val="000000"/>
                <w:u w:val="none"/>
              </w:rPr>
              <w:t>生成此网络表单之时的时间记录</w:t>
            </w:r>
          </w:p>
        </w:tc>
      </w:tr>
      <w:tr w:rsidR="00445F46" w14:paraId="07F827FE" w14:textId="77777777">
        <w:trPr>
          <w:cantSplit/>
          <w:jc w:val="center"/>
        </w:trPr>
        <w:tc>
          <w:tcPr>
            <w:tcW w:w="1468" w:type="dxa"/>
            <w:tcBorders>
              <w:left w:val="nil"/>
              <w:bottom w:val="single" w:sz="4" w:space="0" w:color="auto"/>
              <w:right w:val="nil"/>
            </w:tcBorders>
            <w:vAlign w:val="center"/>
          </w:tcPr>
          <w:p w14:paraId="26F4D9AB" w14:textId="77777777" w:rsidR="00445F46" w:rsidRDefault="003B4612">
            <w:pPr>
              <w:spacing w:line="360" w:lineRule="auto"/>
              <w:jc w:val="center"/>
              <w:rPr>
                <w:rFonts w:hint="eastAsia"/>
              </w:rPr>
            </w:pPr>
            <w:proofErr w:type="spellStart"/>
            <w:r>
              <w:rPr>
                <w:rFonts w:hAnsi="Times New Roman"/>
                <w:color w:val="000000"/>
                <w:u w:val="none"/>
              </w:rPr>
              <w:t>reviewer_id</w:t>
            </w:r>
            <w:proofErr w:type="spellEnd"/>
          </w:p>
        </w:tc>
        <w:tc>
          <w:tcPr>
            <w:tcW w:w="675" w:type="dxa"/>
            <w:tcBorders>
              <w:left w:val="nil"/>
              <w:bottom w:val="single" w:sz="4" w:space="0" w:color="auto"/>
              <w:right w:val="nil"/>
            </w:tcBorders>
            <w:vAlign w:val="center"/>
          </w:tcPr>
          <w:p w14:paraId="1A4F381C" w14:textId="77777777" w:rsidR="00445F46" w:rsidRDefault="003B4612">
            <w:pPr>
              <w:spacing w:line="360" w:lineRule="auto"/>
              <w:jc w:val="center"/>
              <w:rPr>
                <w:rFonts w:hint="eastAsia"/>
              </w:rPr>
            </w:pPr>
            <w:r>
              <w:rPr>
                <w:rFonts w:hAnsi="Times New Roman"/>
                <w:color w:val="000000"/>
                <w:u w:val="none"/>
              </w:rPr>
              <w:t>BIGINT</w:t>
            </w:r>
          </w:p>
        </w:tc>
        <w:tc>
          <w:tcPr>
            <w:tcW w:w="516" w:type="dxa"/>
            <w:tcBorders>
              <w:left w:val="nil"/>
              <w:bottom w:val="single" w:sz="4" w:space="0" w:color="auto"/>
              <w:right w:val="nil"/>
            </w:tcBorders>
            <w:vAlign w:val="center"/>
          </w:tcPr>
          <w:p w14:paraId="6C284C7B" w14:textId="77777777" w:rsidR="00445F46" w:rsidRDefault="003B4612">
            <w:pPr>
              <w:spacing w:line="360" w:lineRule="auto"/>
              <w:jc w:val="center"/>
              <w:rPr>
                <w:rFonts w:hint="eastAsia"/>
              </w:rPr>
            </w:pPr>
            <w:r>
              <w:rPr>
                <w:rFonts w:hAnsi="Times New Roman"/>
                <w:color w:val="000000"/>
                <w:u w:val="none"/>
              </w:rPr>
              <w:t>20</w:t>
            </w:r>
          </w:p>
        </w:tc>
        <w:tc>
          <w:tcPr>
            <w:tcW w:w="959" w:type="dxa"/>
            <w:tcBorders>
              <w:left w:val="nil"/>
              <w:bottom w:val="single" w:sz="4" w:space="0" w:color="auto"/>
              <w:right w:val="nil"/>
            </w:tcBorders>
            <w:vAlign w:val="center"/>
          </w:tcPr>
          <w:p w14:paraId="610B015E" w14:textId="77777777" w:rsidR="00445F46" w:rsidRDefault="003B4612">
            <w:pPr>
              <w:spacing w:line="360" w:lineRule="auto"/>
              <w:jc w:val="center"/>
              <w:rPr>
                <w:rFonts w:hint="eastAsia"/>
              </w:rPr>
            </w:pPr>
            <w:r>
              <w:rPr>
                <w:rFonts w:hAnsi="Times New Roman"/>
                <w:color w:val="000000"/>
                <w:u w:val="none"/>
              </w:rPr>
              <w:t>可空</w:t>
            </w:r>
          </w:p>
        </w:tc>
        <w:tc>
          <w:tcPr>
            <w:tcW w:w="5436" w:type="dxa"/>
            <w:tcBorders>
              <w:left w:val="nil"/>
              <w:bottom w:val="single" w:sz="4" w:space="0" w:color="auto"/>
              <w:right w:val="nil"/>
            </w:tcBorders>
            <w:vAlign w:val="center"/>
          </w:tcPr>
          <w:p w14:paraId="7E40688F" w14:textId="77777777" w:rsidR="00445F46" w:rsidRDefault="003B4612">
            <w:pPr>
              <w:spacing w:line="360" w:lineRule="auto"/>
              <w:jc w:val="center"/>
              <w:rPr>
                <w:rFonts w:hint="eastAsia"/>
              </w:rPr>
            </w:pPr>
            <w:r>
              <w:rPr>
                <w:rFonts w:hAnsi="Times New Roman"/>
                <w:color w:val="000000"/>
                <w:u w:val="none"/>
              </w:rPr>
              <w:t>最后做出批示通过的管理长官码</w:t>
            </w:r>
          </w:p>
        </w:tc>
      </w:tr>
    </w:tbl>
    <w:p>
      <w:pPr>
        <w:pStyle w:val="nameoutlvl1"/>
        <w:pageBreakBefore w:val="1"/>
        <w:outlineLvl w:val="0"/>
      </w:pPr>
      <w:r>
        <w:rPr>
          <w:color w:val="000000"/>
          <w:u w:val="none"/>
        </w:rPr>
        <w:t>1  绪论</w:t>
      </w:r>
    </w:p>
    <w:p>
      <w:pPr>
        <w:pStyle w:val="2-"/>
        <w:outlineLvl w:val="1"/>
      </w:pPr>
      <w:r>
        <w:rPr>
          <w:color w:val="000000"/>
          <w:u w:val="none"/>
        </w:rPr>
        <w:t>1.1 研究背景</w:t>
      </w:r>
    </w:p>
    <w:p>
      <w:pPr>
        <w:pStyle w:val="af3"/>
        <w:ind w:firstLine="420"/>
      </w:pPr>
      <w:r>
        <w:rPr>
          <w:color w:val="000000"/>
          <w:u w:val="none"/>
        </w:rPr>
        <w:t>高校物资管理同时面对日常保障和突发事件两类场景：一方面，实验耗材、医疗防护、应急照明、清洁消杀等物资需要围绕部门申领、仓库出入库和批次追踪持续运转；另一方面，物资配置又必须服务于校园安全、公共卫生和大型活动保障等时效性任务。随着智慧校园建设逐步由网络基础设施扩展到业务协同层，传统依赖纸质台账、分散 Excel 表和人工电话确认的管理方式越来越难以支撑跨部门、跨校区的物资流转要求[1][2]。</w:t>
      </w:r>
    </w:p>
    <w:p>
      <w:pPr>
        <w:pStyle w:val="af3"/>
        <w:ind w:firstLine="420"/>
      </w:pPr>
      <w:r>
        <w:rPr>
          <w:color w:val="000000"/>
          <w:u w:val="none"/>
        </w:rPr>
        <w:t>从本项目代码与 SQL 结构可以看到，系统需要同时管理部门、角色、用户、校区、仓库、库位、分类、物资档案、库存、库存批次、申领单、调拨单、预警记录、通知消息和日志审计等多类对象。这些对象之间并不是孤立存在的：部门用户发起申领后需要经过审批人审核，审核通过后还要由仓库管理员结合库存与批次情况执行出库，最终再由使用方完成签收闭环；在调拨场景中，还存在调出仓与调入仓之间的库存协同、运输路径选择和状态流转问题。</w:t>
      </w:r>
    </w:p>
    <w:p>
      <w:pPr>
        <w:pStyle w:val="af3"/>
        <w:ind w:firstLine="420"/>
      </w:pPr>
      <w:r>
        <w:rPr>
          <w:color w:val="000000"/>
          <w:u w:val="none"/>
        </w:rPr>
        <w:t>当前仓库已经提供完整的前后端实现与测试代码，因此本科论文定稿不应停留在概念性叙述，而应回到真实仓库中的业务边界和实现证据。基于这一约束，本文把“校园物资智能管理系统设计与实现”界定为一个已经完成核心流程开发、具备自动化测试与前端构建验证基础的 B/S 架构项目，并围绕代码、SQL、配置和文档可以直接证明的事实展开分析与写作。</w:t>
      </w:r>
    </w:p>
    <w:p>
      <w:pPr>
        <w:pStyle w:val="2-"/>
        <w:outlineLvl w:val="1"/>
      </w:pPr>
      <w:r>
        <w:rPr>
          <w:color w:val="000000"/>
          <w:u w:val="none"/>
        </w:rPr>
        <w:t>1.2 研究意义</w:t>
      </w:r>
    </w:p>
    <w:p>
      <w:pPr>
        <w:pStyle w:val="af3"/>
        <w:ind w:firstLine="420"/>
      </w:pPr>
      <w:r>
        <w:rPr>
          <w:color w:val="000000"/>
          <w:u w:val="none"/>
        </w:rPr>
        <w:t>本课题的意义首先不在于再描述一个抽象的“智慧校园愿景”，而在于把已经写进仓库的业务链条整理清楚。当前系统把申领、审批、出库、签收、调拨、预警和日志留痕拆成了明确的数据对象和状态节点，这些实现让校园物资管理从零散台账转向可追踪、可回溯的流程协同。</w:t>
      </w:r>
    </w:p>
    <w:p>
      <w:pPr>
        <w:pStyle w:val="af3"/>
        <w:ind w:firstLine="420"/>
      </w:pPr>
      <w:r>
        <w:rPr>
          <w:color w:val="000000"/>
          <w:u w:val="none"/>
        </w:rPr>
        <w:t>从应用角度看，项目的价值主要落在角色协作和责任确认上。SecurityConfig、AuthService 以及日志相关表说明，不同角色看到的菜单、能调用的接口和留下的操作记录都已经被明确区分。对校园场景来说，这种边界划分比单纯展示几个管理页面更有实际意义。</w:t>
      </w:r>
    </w:p>
    <w:p>
      <w:pPr>
        <w:pStyle w:val="af3"/>
        <w:ind w:firstLine="420"/>
      </w:pPr>
      <w:r>
        <w:rPr>
          <w:color w:val="000000"/>
          <w:u w:val="none"/>
        </w:rPr>
        <w:t>对论文写作本身，这一课题还有一个更直接的作用：它要求定稿回到仓库证据，而不是沿用旧稿里那些没有落到代码和配置上的结论。本轮改稿继续沿着这个方向处理，尽量把文字拉回实现现场，降低“看上去像论文模板”的痕迹。</w:t>
      </w:r>
    </w:p>
    <w:p>
      <w:pPr>
        <w:pStyle w:val="2-"/>
        <w:outlineLvl w:val="1"/>
      </w:pPr>
      <w:r>
        <w:rPr>
          <w:color w:val="000000"/>
          <w:u w:val="none"/>
        </w:rPr>
        <w:t>1.3 国内外研究现状</w:t>
      </w:r>
    </w:p>
    <w:p>
      <w:pPr>
        <w:pStyle w:val="3-"/>
        <w:outlineLvl w:val="2"/>
      </w:pPr>
      <w:r>
        <w:rPr>
          <w:color w:val="000000"/>
          <w:u w:val="none"/>
        </w:rPr>
        <w:t>1.3.1 国内研究现状</w:t>
      </w:r>
    </w:p>
    <w:p>
      <w:pPr>
        <w:pStyle w:val="af3"/>
        <w:ind w:firstLine="420"/>
      </w:pPr>
      <w:r>
        <w:rPr>
          <w:color w:val="000000"/>
          <w:u w:val="none"/>
        </w:rPr>
        <w:t>国内围绕智慧校园和高校信息化的研究已经积累了大量案例，常见切入点包括统一身份认证、流程电子化、后勤资源协同和数据共享平台建设[1]。在具体实现层面，基于 Spring Boot 与 Vue 的前后端分离方案已经成为高校业务系统中的常见组合，用于支撑角色隔离、列表查询、表单流转和基础统计展示[6][7][8][9]。</w:t>
      </w:r>
    </w:p>
    <w:p>
      <w:pPr>
        <w:pStyle w:val="af3"/>
        <w:ind w:firstLine="420"/>
      </w:pPr>
      <w:r>
        <w:rPr>
          <w:color w:val="000000"/>
          <w:u w:val="none"/>
        </w:rPr>
        <w:t>和本项目更接近的研究，多分布在图书、采购、资产和后勤物资等资源管理方向[4][5][10]。这些成果通常能够提供比较成熟的主数据维护、库存统计和审批流建模思路，但对批次追踪、临期处置和复杂状态迁移的讨论往往不够细，很多论文停留在功能截图层面。</w:t>
      </w:r>
    </w:p>
    <w:p>
      <w:pPr>
        <w:pStyle w:val="af3"/>
        <w:ind w:firstLine="420"/>
      </w:pPr>
      <w:r>
        <w:rPr>
          <w:color w:val="000000"/>
          <w:u w:val="none"/>
        </w:rPr>
        <w:t>从这一背景看，本项目的可取之处不在于提出了新的理论模型，而在于把校园物资管理里真正需要落地的对象和流程接上了代码实现。论文在此基础上展开分析，更容易把需求、设计和实现对应起来。</w:t>
      </w:r>
    </w:p>
    <w:p>
      <w:pPr>
        <w:pStyle w:val="3-"/>
        <w:outlineLvl w:val="2"/>
      </w:pPr>
      <w:r>
        <w:rPr>
          <w:color w:val="000000"/>
          <w:u w:val="none"/>
        </w:rPr>
        <w:t>1.3.2 国外相关实践启示</w:t>
      </w:r>
    </w:p>
    <w:p>
      <w:pPr>
        <w:pStyle w:val="af3"/>
        <w:ind w:firstLine="420"/>
      </w:pPr>
      <w:r>
        <w:rPr>
          <w:color w:val="000000"/>
          <w:u w:val="none"/>
        </w:rPr>
        <w:t>国外公开资料里，与本项目最相关的并不是某一篇现成的校园物资论文，而是框架文档、工程规范和通用的业务系统实践。Spring Boot、Vue、Vite 和 JWT 相关文档提供的是实现路径：如何组织模块、如何处理认证、如何管理依赖、如何保持接口一致性[17][18][19][20]。</w:t>
      </w:r>
    </w:p>
    <w:p>
      <w:pPr>
        <w:pStyle w:val="af3"/>
        <w:ind w:firstLine="420"/>
      </w:pPr>
      <w:r>
        <w:rPr>
          <w:color w:val="000000"/>
          <w:u w:val="none"/>
        </w:rPr>
        <w:t>这类资料的共同特点是强调“先把主链路做实，再谈高级能力”。本项目在实现上也采取了类似思路，没有为了追求概念上的智能化去引入无法验证的大型平台依赖，而是先把登录鉴权、申领审批、库存批次、调拨推荐、预警生成和统计展示这些核心流程打通。</w:t>
      </w:r>
    </w:p>
    <w:p>
      <w:pPr>
        <w:pStyle w:val="af3"/>
        <w:ind w:firstLine="420"/>
      </w:pPr>
      <w:r>
        <w:rPr>
          <w:color w:val="000000"/>
          <w:u w:val="none"/>
        </w:rPr>
        <w:t>因此，本文对国外相关实践的吸收主要体现在工程方法上，而不是照搬一套宏大的系统叙事。这样的写法更符合当前仓库的真实状态，也更适合本科毕业设计的证据边界。</w:t>
      </w:r>
    </w:p>
    <w:p>
      <w:pPr>
        <w:pStyle w:val="2-"/>
        <w:outlineLvl w:val="1"/>
      </w:pPr>
      <w:r>
        <w:rPr>
          <w:color w:val="000000"/>
          <w:u w:val="none"/>
        </w:rPr>
        <w:t>1.4 研究内容与论文结构</w:t>
      </w:r>
    </w:p>
    <w:p>
      <w:pPr>
        <w:pStyle w:val="af3"/>
        <w:ind w:firstLine="420"/>
      </w:pPr>
      <w:r>
        <w:rPr>
          <w:color w:val="000000"/>
          <w:u w:val="none"/>
        </w:rPr>
        <w:t>本文围绕当前仓库中的校园物资智能管理系统展开。正文先把角色分工、业务场景和功能边界讲清，再结合数据库结构、前后端依赖和统一响应机制说明总体设计，之后转入认证授权、基础数据、库存批次、申领审批、调拨执行、预警分析和日志通知等核心实现。</w:t>
      </w:r>
    </w:p>
    <w:p>
      <w:pPr>
        <w:pStyle w:val="af3"/>
        <w:ind w:firstLine="420"/>
      </w:pPr>
      <w:r>
        <w:rPr>
          <w:color w:val="000000"/>
          <w:u w:val="none"/>
        </w:rPr>
        <w:t>结构安排上，第 1 章处理选题背景、研究意义和相关实践；第 2 章回到需求与业务流程；第 3 章说明总体设计、数据库和接口安全；第 4 章展开关键实现；第 5 章只保留能够复核的测试与构建证据；最后在结束语中总结已完成工作和后续可扩展方向。</w:t>
      </w:r>
    </w:p>
    <w:p>
      <w:pPr>
        <w:pStyle w:val="af3"/>
        <w:ind w:firstLine="420"/>
      </w:pPr>
      <w:r>
        <w:rPr>
          <w:color w:val="000000"/>
          <w:u w:val="none"/>
        </w:rPr>
        <w:t>全文遵循同一条约束：只写当前仓库可以证明的事实。没有落到代码、SQL、配置或实际执行结果中的性能、部署、推广和运行成效，不在本文中当作结论使用。</w:t>
      </w:r>
    </w:p>
    <w:p>
      <w:pPr>
        <w:pStyle w:val="nameoutlvl1"/>
        <w:pageBreakBefore w:val="1"/>
        <w:outlineLvl w:val="0"/>
      </w:pPr>
      <w:r>
        <w:rPr>
          <w:color w:val="000000"/>
          <w:u w:val="none"/>
        </w:rPr>
        <w:t>2  系统需求分析</w:t>
      </w:r>
    </w:p>
    <w:p>
      <w:pPr>
        <w:pStyle w:val="2-"/>
        <w:outlineLvl w:val="1"/>
      </w:pPr>
      <w:r>
        <w:rPr>
          <w:color w:val="000000"/>
          <w:u w:val="none"/>
        </w:rPr>
        <w:t>2.1 业务场景与角色划分</w:t>
      </w:r>
    </w:p>
    <w:p>
      <w:pPr>
        <w:pStyle w:val="af3"/>
        <w:ind w:firstLine="420"/>
      </w:pPr>
      <w:r>
        <w:rPr>
          <w:color w:val="000000"/>
          <w:u w:val="none"/>
        </w:rPr>
        <w:t>从 seed.sql、菜单装配逻辑和前端路由可以看出，系统真正围绕四类角色运转：系统管理员、仓库管理员、审批人和部门用户。管理员负责组织与主数据维护，仓库管理员处理入库、出库、批次和调拨执行，审批人处理审核动作，部门用户则承担申领、查看和签收这一侧的业务操作。</w:t>
      </w:r>
    </w:p>
    <w:p>
      <w:pPr>
        <w:pStyle w:val="af3"/>
        <w:ind w:firstLine="420"/>
      </w:pPr>
      <w:r>
        <w:rPr>
          <w:color w:val="000000"/>
          <w:u w:val="none"/>
        </w:rPr>
        <w:t>业务场景并不是平均铺开的。系统的主线首先是库存与批次管理，其次是部门申领到仓库执行的闭环流转，再往上才是跨仓调拨、预警生成和统计分析。这种层次关系与仓库表结构、服务拆分和页面入口是一致的，不是论文后加出来的抽象分类。</w:t>
      </w:r>
    </w:p>
    <w:p>
      <w:pPr>
        <w:pStyle w:val="af3"/>
        <w:ind w:firstLine="420"/>
      </w:pPr>
      <w:r>
        <w:rPr>
          <w:color w:val="000000"/>
          <w:u w:val="none"/>
        </w:rPr>
        <w:t>角色边界也不是只写在说明文档里。SecurityConfig、控制器上的 PreAuthorize 表达式和 AuthService.buildMenusByRole 共同决定了哪些用户能看到哪些菜单、调用哪些接口、进入哪些工作流页面，所以需求分析必须把这一点作为基本前提写清楚。</w:t>
      </w:r>
    </w:p>
    <w:p>
      <w:pPr>
        <w:pStyle w:val="2-"/>
        <w:outlineLvl w:val="1"/>
      </w:pPr>
      <w:r>
        <w:rPr>
          <w:color w:val="000000"/>
          <w:u w:val="none"/>
        </w:rPr>
        <w:t>2.2 功能需求分析</w:t>
      </w:r>
    </w:p>
    <w:p>
      <w:pPr>
        <w:pStyle w:val="3-"/>
        <w:outlineLvl w:val="2"/>
      </w:pPr>
      <w:r>
        <w:rPr>
          <w:color w:val="000000"/>
          <w:u w:val="none"/>
        </w:rPr>
        <w:t>2.2.1 基础数据管理需求</w:t>
      </w:r>
    </w:p>
    <w:p>
      <w:pPr>
        <w:pStyle w:val="af3"/>
        <w:ind w:firstLine="420"/>
      </w:pPr>
      <w:r>
        <w:rPr>
          <w:color w:val="000000"/>
          <w:u w:val="none"/>
        </w:rPr>
        <w:t>基础数据并不是陪衬模块。部门、角色、用户、校区、仓库、库位、分类、物资、供应商和系统配置这些对象一旦定义不稳，后续单据和统计都无法成立。前端已经为这些对象提供了独立页面，说明它们在系统里需要被长期维护，而不是一次性导入后就不再变化。</w:t>
      </w:r>
    </w:p>
    <w:p>
      <w:pPr>
        <w:pStyle w:val="af3"/>
        <w:ind w:firstLine="420"/>
      </w:pPr>
      <w:r>
        <w:rPr>
          <w:color w:val="000000"/>
          <w:u w:val="none"/>
        </w:rPr>
        <w:t>其中影响面最大的是物资档案。material_info 保存的编码、名称、分类、规格、单位、安全库存、保质期和供应商信息，会反复进入库存、预警、申领和补货建议等逻辑，所以这一部分的需求重点其实是主数据一致性，而不是单个表单页面本身。</w:t>
      </w:r>
    </w:p>
    <w:p>
      <w:pPr>
        <w:pStyle w:val="3-"/>
        <w:outlineLvl w:val="2"/>
      </w:pPr>
      <w:r>
        <w:rPr>
          <w:color w:val="000000"/>
          <w:u w:val="none"/>
        </w:rPr>
        <w:t>2.2.2 库存与批次管理需求</w:t>
      </w:r>
    </w:p>
    <w:p>
      <w:pPr>
        <w:pStyle w:val="af3"/>
        <w:ind w:firstLine="420"/>
      </w:pPr>
      <w:r>
        <w:rPr>
          <w:color w:val="000000"/>
          <w:u w:val="none"/>
        </w:rPr>
        <w:t>校园物资管理不能只看一个总库存数字。inventory 负责汇总某物资在某仓库下的当前量和锁定量，inventory_batch 继续把来源批次、剩余数量、生产日期和到期日期拆开记录。这意味着系统在需求上必须同时支撑总账视图和批次视图，否则临期处理与先到期先出都无从谈起。</w:t>
      </w:r>
    </w:p>
    <w:p>
      <w:pPr>
        <w:pStyle w:val="af3"/>
        <w:ind w:firstLine="420"/>
      </w:pPr>
      <w:r>
        <w:rPr>
          <w:color w:val="000000"/>
          <w:u w:val="none"/>
        </w:rPr>
        <w:t>对应到操作层面，系统至少要能完成入库建批次、库存查询、按批次排序和出库扣减。InventoryService 里围绕批次排序和数量校验的实现也说明，这里需要的是可执行的业务规则，而不是一句笼统的“支持库存管理”。</w:t>
      </w:r>
    </w:p>
    <w:p>
      <w:pPr>
        <w:pStyle w:val="3-"/>
        <w:outlineLvl w:val="2"/>
      </w:pPr>
      <w:r>
        <w:rPr>
          <w:color w:val="000000"/>
          <w:u w:val="none"/>
        </w:rPr>
        <w:t>2.2.3 申领审批与出库需求</w:t>
      </w:r>
    </w:p>
    <w:p>
      <w:pPr>
        <w:pStyle w:val="af3"/>
        <w:ind w:firstLine="420"/>
      </w:pPr>
      <w:r>
        <w:rPr>
          <w:color w:val="000000"/>
          <w:u w:val="none"/>
        </w:rPr>
        <w:t>申领审批是系统最核心的入口。apply_order 和 apply_order_item 采用主单加明细的结构，把申请部门、申请人、紧急等级、原因、场景和物资明细放进同一张业务单据里。围绕这张单据形成的状态链条覆盖了 DRAFT、SUBMITTED、APPROVED、REJECTED、OUTBOUND 和 RECEIVED 六个阶段，需求分析必须与这一真实状态模型保持一致。</w:t>
      </w:r>
    </w:p>
    <w:p>
      <w:pPr>
        <w:pStyle w:val="af3"/>
        <w:ind w:firstLine="420"/>
      </w:pPr>
      <w:r>
        <w:rPr>
          <w:color w:val="000000"/>
          <w:u w:val="none"/>
        </w:rPr>
        <w:t>代码里还能看到另一个校园场景：紧急申领。ApplyService 会根据 urgency_level 触发快速审批分支，所以系统不仅要服务于计划性领用，还要支撑临时保障、夜间处置和突发场景下更短的审批路径，同时留下审批意见和时间记录，避免流程缩短后失去追踪能力。</w:t>
      </w:r>
    </w:p>
    <w:p>
      <w:pPr>
        <w:pStyle w:val="3-"/>
        <w:outlineLvl w:val="2"/>
      </w:pPr>
      <w:r>
        <w:rPr>
          <w:color w:val="000000"/>
          <w:u w:val="none"/>
        </w:rPr>
        <w:t>2.2.4 调拨协同需求</w:t>
      </w:r>
    </w:p>
    <w:p>
      <w:pPr>
        <w:pStyle w:val="af3"/>
        <w:ind w:firstLine="420"/>
      </w:pPr>
      <w:r>
        <w:rPr>
          <w:color w:val="000000"/>
          <w:u w:val="none"/>
        </w:rPr>
        <w:t>当一端仓库短缺、另一端仍有余量时，系统不能只让管理员手动改两个库存字段。transfer_order 和 transfer_order_item 表明，调拨必须先形成单据，再经历提交、审批、执行和签收，调出仓和调入仓的变化要在同一条业务语义下完成。</w:t>
      </w:r>
    </w:p>
    <w:p>
      <w:pPr>
        <w:pStyle w:val="af3"/>
        <w:ind w:firstLine="420"/>
      </w:pPr>
      <w:r>
        <w:rPr>
          <w:color w:val="000000"/>
          <w:u w:val="none"/>
        </w:rPr>
        <w:t>与普通出入库不同，调拨还要回答“从哪调、走哪条路径”这样的问题。项目里的 DijkstraUtil 和 transfer recommend 接口说明，系统已经把校区图上的距离计算接入到调拨场景中，所以这一部分的需求不只是单据流转，还包括来源仓选择的辅助支持。</w:t>
      </w:r>
    </w:p>
    <w:p>
      <w:pPr>
        <w:pStyle w:val="3-"/>
        <w:outlineLvl w:val="2"/>
      </w:pPr>
      <w:r>
        <w:rPr>
          <w:color w:val="000000"/>
          <w:u w:val="none"/>
        </w:rPr>
        <w:t>2.2.5 预警、统计与支撑功能需求</w:t>
      </w:r>
    </w:p>
    <w:p>
      <w:pPr>
        <w:pStyle w:val="af3"/>
        <w:ind w:firstLine="420"/>
      </w:pPr>
      <w:r>
        <w:rPr>
          <w:color w:val="000000"/>
          <w:u w:val="none"/>
        </w:rPr>
        <w:t>要让校园物资系统长期可用，只把单据流转做通还不够。warning_record、notification、event_record、login_log 和 operation_log 这些表说明，预警、消息、事件和日志不是附属功能，而是支撑主链路运行的独立模块。库存不足、库存积压、临期、过期和异常领用等预警类型也都需要在需求阶段提前明确。</w:t>
      </w:r>
    </w:p>
    <w:p>
      <w:pPr>
        <w:pStyle w:val="af3"/>
        <w:ind w:firstLine="420"/>
      </w:pPr>
      <w:r>
        <w:rPr>
          <w:color w:val="000000"/>
          <w:u w:val="none"/>
        </w:rPr>
        <w:t>统计分析需求主要面向管理者。AnalyticsService 和 SmartService 表明，系统不仅要展示当前库存和单据状态，还要能基于历史出入库记录回答“最近哪些物资消耗快、哪些仓库存在风险、哪些物资需要补货”这类问题。也正因为如此，前面的主数据、库存和单据记录必须保持完整，否则分析结果没有基础。</w:t>
      </w:r>
    </w:p>
    <w:p>
      <w:pPr>
        <w:pStyle w:val="2-"/>
        <w:outlineLvl w:val="1"/>
      </w:pPr>
      <w:r>
        <w:rPr>
          <w:color w:val="000000"/>
          <w:u w:val="none"/>
        </w:rPr>
        <w:t>2.3 非功能需求分析</w:t>
      </w:r>
    </w:p>
    <w:p>
      <w:pPr>
        <w:pStyle w:val="af3"/>
        <w:ind w:firstLine="420"/>
      </w:pPr>
      <w:r>
        <w:rPr>
          <w:color w:val="000000"/>
          <w:u w:val="none"/>
        </w:rPr>
        <w:t>非功能需求里最先落地的是安全与权限隔离。后端通过 Spring Security 过滤链、JWT、Refresh Token 和方法级权限控制保护接口访问，前端通过本地 token 存储、路由守卫和 401 处理维持登录态。换句话说，系统首先要保证不同角色只能进入各自职责范围内的页面和操作链路。</w:t>
      </w:r>
    </w:p>
    <w:p>
      <w:pPr>
        <w:pStyle w:val="af3"/>
        <w:ind w:firstLine="420"/>
      </w:pPr>
      <w:r>
        <w:rPr>
          <w:color w:val="000000"/>
          <w:u w:val="none"/>
        </w:rPr>
        <w:t>另一个现实要求是可维护性。仓库采用前后端分离组织方式，后端服务按认证、库存、申领、调拨、预警、智能分析和日志等模块拆分，数据库表统一保留 deleted、version、created_at 和 updated_at 一类通用字段。这种组织方式更像可持续演进的业务系统，而不是一次性演示项目。</w:t>
      </w:r>
    </w:p>
    <w:p>
      <w:pPr>
        <w:pStyle w:val="af3"/>
        <w:ind w:firstLine="420"/>
      </w:pPr>
      <w:r>
        <w:rPr>
          <w:color w:val="000000"/>
          <w:u w:val="none"/>
        </w:rPr>
        <w:t>系统还需要具备可测试性。当前仓库已经提供 H2 测试配置和一组围绕认证、申请、调拨、预警与异常处理的自动化测试类，所以论文可以把“可重复验证”当作一项真实非功能要求来写，而不是转向没有实测依据的并发和性能指标。</w:t>
      </w:r>
    </w:p>
    <w:p>
      <w:pPr>
        <w:pStyle w:val="2-"/>
        <w:outlineLvl w:val="1"/>
      </w:pPr>
      <w:r>
        <w:rPr>
          <w:color w:val="000000"/>
          <w:u w:val="none"/>
        </w:rPr>
        <w:t>2.4 业务流程与用例分析</w:t>
      </w:r>
    </w:p>
    <w:p>
      <w:pPr>
        <w:pStyle w:val="3-"/>
        <w:outlineLvl w:val="2"/>
      </w:pPr>
      <w:r>
        <w:rPr>
          <w:color w:val="000000"/>
          <w:u w:val="none"/>
        </w:rPr>
        <w:t>2.4.1 申领审批用例分析</w:t>
      </w:r>
    </w:p>
    <w:p>
      <w:pPr>
        <w:pStyle w:val="af3"/>
        <w:ind w:firstLine="420"/>
      </w:pPr>
      <w:r>
        <w:rPr>
          <w:color w:val="000000"/>
          <w:u w:val="none"/>
        </w:rPr>
        <w:t>在申领审批用例中，主要参与者包括部门用户、审批人和仓库管理员。部门用户首先创建申领单，录入申请原因、使用场景、紧急等级和物资明细；草稿单在提交前可以修改，提交后状态变为 `SUBMITTED`。审批人对单据进行审核，若不符合要求则退回为 `REJECTED` 并记录意见；若审核通过，则状态进入 `APPROVED`，仓库管理员据此执行出库。</w:t>
      </w:r>
    </w:p>
    <w:p>
      <w:pPr>
        <w:pStyle w:val="af3"/>
        <w:ind w:firstLine="420"/>
      </w:pPr>
      <w:r>
        <w:rPr>
          <w:color w:val="000000"/>
          <w:u w:val="none"/>
        </w:rPr>
        <w:t>出库环节并非单纯的状态修改，而是要结合库存与批次完成实物分配。系统根据库存和批次记录生成出库单与出库明细，回写申领明细的 `actual_qty`，并把申领单状态更新为 `OUTBOUND`。最终，部门用户对实际领用结果进行签收，状态更新为 `RECEIVED`，一张申领单才算闭环结束。</w:t>
      </w:r>
    </w:p>
    <w:p>
      <w:pPr>
        <w:jc w:val="center"/>
      </w:pPr>
      <w:r>
        <w:rPr>
          <w:color w:val="000000"/>
          <w:u w:val="none"/>
        </w:rPr>
        <w:drawing>
          <wp:inline xmlns:a="http://schemas.openxmlformats.org/drawingml/2006/main" xmlns:pic="http://schemas.openxmlformats.org/drawingml/2006/picture">
            <wp:extent cx="5577840" cy="3522846"/>
            <wp:docPr id="1" name="Picture 1"/>
            <wp:cNvGraphicFramePr>
              <a:graphicFrameLocks noChangeAspect="1"/>
            </wp:cNvGraphicFramePr>
            <a:graphic>
              <a:graphicData uri="http://schemas.openxmlformats.org/drawingml/2006/picture">
                <pic:pic>
                  <pic:nvPicPr>
                    <pic:cNvPr id="0" name="fig_4_1_apply_flow.png"/>
                    <pic:cNvPicPr/>
                  </pic:nvPicPr>
                  <pic:blipFill>
                    <a:blip r:embed="rId21"/>
                    <a:stretch>
                      <a:fillRect/>
                    </a:stretch>
                  </pic:blipFill>
                  <pic:spPr>
                    <a:xfrm>
                      <a:off x="0" y="0"/>
                      <a:ext cx="5577840" cy="3522846"/>
                    </a:xfrm>
                    <a:prstGeom prst="rect"/>
                  </pic:spPr>
                </pic:pic>
              </a:graphicData>
            </a:graphic>
          </wp:inline>
        </w:drawing>
      </w:r>
    </w:p>
    <w:p>
      <w:pPr>
        <w:pStyle w:val="a6"/>
        <w:jc w:val="center"/>
      </w:pPr>
      <w:r>
        <w:rPr>
          <w:color w:val="000000"/>
          <w:u w:val="none"/>
        </w:rPr>
        <w:t>图4-1 申领审批闭环流程图</w:t>
      </w:r>
    </w:p>
    <w:p>
      <w:pPr>
        <w:pStyle w:val="3-"/>
        <w:outlineLvl w:val="2"/>
      </w:pPr>
      <w:r>
        <w:rPr>
          <w:color w:val="000000"/>
          <w:u w:val="none"/>
        </w:rPr>
        <w:t>2.4.2 调拨执行用例分析</w:t>
      </w:r>
    </w:p>
    <w:p>
      <w:pPr>
        <w:pStyle w:val="af3"/>
        <w:ind w:firstLine="420"/>
      </w:pPr>
      <w:r>
        <w:rPr>
          <w:color w:val="000000"/>
          <w:u w:val="none"/>
        </w:rPr>
        <w:t>调拨执行用例从仓库管理员发起单据开始。管理员根据目标仓库存量或保障需求创建调拨单，再结合推荐接口给出的候选来源仓完成提交。审批通过后，系统进入执行阶段，同时处理调出仓扣减、调入仓补入和状态推进，而不是只改动一个库存总量字段。</w:t>
      </w:r>
    </w:p>
    <w:p>
      <w:pPr>
        <w:pStyle w:val="af3"/>
        <w:ind w:firstLine="420"/>
      </w:pPr>
      <w:r>
        <w:rPr>
          <w:color w:val="000000"/>
          <w:u w:val="none"/>
        </w:rPr>
        <w:t>这类业务对一致性的要求比普通申领更高，因为一次调拨会同时影响两端仓库。目标仓完成签收前，系统不会把单据视为最终结束。通过这种设计，仓间转移被清楚地写成了申请、审核、执行、签收四段式链路。</w:t>
      </w:r>
    </w:p>
    <w:p>
      <w:pPr>
        <w:pStyle w:val="3-"/>
        <w:outlineLvl w:val="2"/>
      </w:pPr>
      <w:r>
        <w:rPr>
          <w:color w:val="000000"/>
          <w:u w:val="none"/>
        </w:rPr>
        <w:t>2.4.3 预警处置与统计分析用例分析</w:t>
      </w:r>
    </w:p>
    <w:p>
      <w:pPr>
        <w:pStyle w:val="af3"/>
        <w:ind w:firstLine="420"/>
      </w:pPr>
      <w:r>
        <w:rPr>
          <w:color w:val="000000"/>
          <w:u w:val="none"/>
        </w:rPr>
        <w:t>预警处置用例由系统主动触发。WarningService.scan() 周期性检查库存和批次信息，生成库存不足、库存积压、临期、过期和异常领用等记录。管理员或仓库管理员在预警页查看待处理项后，可以补录处理说明并更新状态；若需要通知相关角色，系统还会写入消息表供后续查看。</w:t>
      </w:r>
    </w:p>
    <w:p>
      <w:pPr>
        <w:pStyle w:val="af3"/>
        <w:ind w:firstLine="420"/>
      </w:pPr>
      <w:r>
        <w:rPr>
          <w:color w:val="000000"/>
          <w:u w:val="none"/>
        </w:rPr>
        <w:t>统计分析则服务于管理决策。系统把出入库流水、库存分布和时间维度聚合到图表页与大屏页，并在智能分析模块中给出补货建议。它既是一个独立功能，也是前面主数据、库存和单据记录是否规范的反向检验。</w:t>
      </w:r>
    </w:p>
    <w:p>
      <w:pPr>
        <w:pStyle w:val="nameoutlvl1"/>
        <w:pageBreakBefore w:val="1"/>
        <w:outlineLvl w:val="0"/>
      </w:pPr>
      <w:r>
        <w:rPr>
          <w:color w:val="000000"/>
          <w:u w:val="none"/>
        </w:rPr>
        <w:t>3  系统总体设计</w:t>
      </w:r>
    </w:p>
    <w:p>
      <w:pPr>
        <w:pStyle w:val="2-"/>
        <w:outlineLvl w:val="1"/>
      </w:pPr>
      <w:r>
        <w:rPr>
          <w:color w:val="000000"/>
          <w:u w:val="none"/>
        </w:rPr>
        <w:t>3.1 技术选型与总体架构</w:t>
      </w:r>
    </w:p>
    <w:p>
      <w:pPr>
        <w:pStyle w:val="3-"/>
        <w:outlineLvl w:val="2"/>
      </w:pPr>
      <w:r>
        <w:rPr>
          <w:color w:val="000000"/>
          <w:u w:val="none"/>
        </w:rPr>
        <w:t>3.1.1 技术选型依据</w:t>
      </w:r>
    </w:p>
    <w:p>
      <w:pPr>
        <w:pStyle w:val="af3"/>
        <w:ind w:firstLine="420"/>
      </w:pPr>
      <w:r>
        <w:rPr>
          <w:color w:val="000000"/>
          <w:u w:val="none"/>
        </w:rPr>
        <w:t>结合仓库依赖文件可以确认，系统前端采用 Vue 3、Pinia、Element Plus、Axios、Vue Router 和 ECharts，使用 Vite 作为构建工具；后端采用 Spring Boot 3.3.5、Spring Security、MyBatis-Plus、JdbcTemplate 和 JWT；数据层使用 MySQL 8，并在测试阶段引入 H2 内存数据库。上述技术组合对应的是当前高校信息化项目中常见的前后端分离路线：前端负责页面交互与图表展示，后端负责认证授权、业务编排和数据持久化[10][11][12][13][14][16][17][18][19][20]。</w:t>
      </w:r>
    </w:p>
    <w:p>
      <w:pPr>
        <w:pStyle w:val="af3"/>
        <w:ind w:firstLine="420"/>
      </w:pPr>
      <w:r>
        <w:rPr>
          <w:color w:val="000000"/>
          <w:u w:val="none"/>
        </w:rPr>
        <w:t>选择 Vue 3 与 Pinia 的原因，在于项目存在较多角色菜单、表单状态和图表页面，需要较清晰的组件组织与轻量状态管理。结合 `package.json` 依赖范围与本次 `npm ls` 结果，可以确认当前前端实际安装的核心版本包括 Vue 3.5.29、Pinia 2.3.1、Vite 6.4.1、Element Plus 2.13.5 和 ECharts 5.6.0，这意味着前端工程已经使用组合式 API 与现代化构建链路。Element Plus 承担表单、表格、对话框、消息提示等通用界面元素，ECharts 提供库存与出入库统计图表的呈现能力[12][14][18][19]。</w:t>
      </w:r>
    </w:p>
    <w:p>
      <w:pPr>
        <w:pStyle w:val="af3"/>
        <w:ind w:firstLine="420"/>
      </w:pPr>
      <w:r>
        <w:rPr>
          <w:color w:val="000000"/>
          <w:u w:val="none"/>
        </w:rPr>
        <w:t>后端选择 Spring Boot 3 的主要原因，是其在 Web API、依赖管理、配置组织和测试支持方面较为成熟。Spring Security 用于认证与权限控制，MyBatis-Plus 负责实体映射和通用 CRUD，JdbcTemplate 用于统计与智能分析中的聚合 SQL。对于本科项目而言，这种组合既能覆盖典型企业级开发流程，又不会引入当前仓库无法证明的复杂中间件依赖，因此符合“功能完整、实现清晰、可测试”的设计目标[10][11][16][17][20]。</w:t>
      </w:r>
    </w:p>
    <w:p>
      <w:pPr>
        <w:pStyle w:val="3-"/>
        <w:outlineLvl w:val="2"/>
      </w:pPr>
      <w:r>
        <w:rPr>
          <w:color w:val="000000"/>
          <w:u w:val="none"/>
        </w:rPr>
        <w:t>3.1.2 系统总体架构</w:t>
      </w:r>
    </w:p>
    <w:p>
      <w:pPr>
        <w:pStyle w:val="af3"/>
        <w:ind w:firstLine="420"/>
      </w:pPr>
      <w:r>
        <w:rPr>
          <w:color w:val="000000"/>
          <w:u w:val="none"/>
        </w:rPr>
        <w:t>从系统分层看，项目采用典型的 B/S 架构。浏览器作为统一访问入口，用户通过登录页进入系统后，根据角色获得不同菜单和页面；前端通过 HTTP/JSON 与后端接口交互；后端再按照控制层、服务层和数据访问层完成业务处理，并把结果写入 MySQL 数据库。对毕业论文而言，这种架构具有描述清晰、部署简洁和便于截图展示的优点。</w:t>
      </w:r>
    </w:p>
    <w:p>
      <w:pPr>
        <w:pStyle w:val="af3"/>
        <w:ind w:firstLine="420"/>
      </w:pPr>
      <w:r>
        <w:rPr>
          <w:color w:val="000000"/>
          <w:u w:val="none"/>
        </w:rPr>
        <w:t>在后端内部，控制层主要负责参数接收和权限约束，服务层负责状态流转、库存计算、批次分配和日志记录，数据访问层由 MyBatis-Plus Mapper 与 JdbcTemplate 共同构成。控制层与服务层之间通过统一响应对象 `ApiResponse{code,message,data}` 进行对外封装，成功返回码固定为 `0`。这种统一返回机制使前端拦截器能够集中处理错误消息，减少页面端的重复判断。</w:t>
      </w:r>
    </w:p>
    <w:p>
      <w:pPr>
        <w:pStyle w:val="af3"/>
        <w:ind w:firstLine="420"/>
      </w:pPr>
      <w:r>
        <w:rPr>
          <w:color w:val="000000"/>
          <w:u w:val="none"/>
        </w:rPr>
        <w:t>在数据层面，系统并未采用高度拆分的微服务结构，而是使用单体后端配合模块化代码组织。结合当前仓库规模，这种方案更利于业务联调和测试验证：认证、库存、申请、调拨、预警和统计虽然属于不同功能域，但都围绕同一套用户、角色、仓库和物资主数据展开，因此在单体架构中更容易维持事务语义和数据一致性。</w:t>
      </w:r>
    </w:p>
    <w:p>
      <w:pPr>
        <w:jc w:val="center"/>
      </w:pPr>
      <w:r>
        <w:rPr>
          <w:color w:val="000000"/>
          <w:u w:val="none"/>
        </w:rP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fig_3_1_architecture.png"/>
                    <pic:cNvPicPr/>
                  </pic:nvPicPr>
                  <pic:blipFill>
                    <a:blip r:embed="rId22"/>
                    <a:stretch>
                      <a:fillRect/>
                    </a:stretch>
                  </pic:blipFill>
                  <pic:spPr>
                    <a:xfrm>
                      <a:off x="0" y="0"/>
                      <a:ext cx="5577840" cy="3718560"/>
                    </a:xfrm>
                    <a:prstGeom prst="rect"/>
                  </pic:spPr>
                </pic:pic>
              </a:graphicData>
            </a:graphic>
          </wp:inline>
        </w:drawing>
      </w:r>
    </w:p>
    <w:p>
      <w:pPr>
        <w:pStyle w:val="a6"/>
        <w:jc w:val="center"/>
      </w:pPr>
      <w:r>
        <w:rPr>
          <w:color w:val="000000"/>
          <w:u w:val="none"/>
        </w:rPr>
        <w:t>图3-1 系统总体架构图</w:t>
      </w:r>
    </w:p>
    <w:p>
      <w:pPr>
        <w:pStyle w:val="2-"/>
        <w:outlineLvl w:val="1"/>
      </w:pPr>
      <w:r>
        <w:rPr>
          <w:color w:val="000000"/>
          <w:u w:val="none"/>
        </w:rPr>
        <w:t>3.2 功能模块设计</w:t>
      </w:r>
    </w:p>
    <w:p>
      <w:pPr>
        <w:pStyle w:val="af3"/>
        <w:ind w:firstLine="420"/>
      </w:pPr>
      <w:r>
        <w:rPr>
          <w:color w:val="000000"/>
          <w:u w:val="none"/>
        </w:rPr>
        <w:t>根据前端路由、角色菜单和后端控制器，系统可以划分为八个相互关联的功能模块：认证与权限模块、基础数据模块、仓储库存模块、申领审批模块、调拨协同模块、预警与智能分析模块、统计分析模块、系统支撑模块。其中系统支撑模块又包括通知、事件、登录日志、操作日志和系统配置等功能，用于保障主业务的持续运行。</w:t>
      </w:r>
    </w:p>
    <w:p>
      <w:pPr>
        <w:pStyle w:val="af3"/>
        <w:ind w:firstLine="420"/>
      </w:pPr>
      <w:r>
        <w:rPr>
          <w:color w:val="000000"/>
          <w:u w:val="none"/>
        </w:rPr>
        <w:t>认证与权限模块负责用户登录、登出、刷新令牌、加载当前用户信息和动态菜单；基础数据模块负责用户、角色、部门、校区、仓库、库位、供应商、分类和物资档案维护；仓储库存模块负责入库、库存台账、批次追踪和出库执行；申领审批模块负责部门侧申领单创建、提交、审批和签收；调拨协同模块负责跨仓调拨推荐、审批、执行和签收。这样的划分既贴合代码目录，也符合校园物资业务从“主数据准备”到“单据闭环执行”的实际顺序。</w:t>
      </w:r>
    </w:p>
    <w:p>
      <w:pPr>
        <w:pStyle w:val="af3"/>
        <w:ind w:firstLine="420"/>
      </w:pPr>
      <w:r>
        <w:rPr>
          <w:color w:val="000000"/>
          <w:u w:val="none"/>
        </w:rPr>
        <w:t>预警与智能分析模块、统计分析模块和系统支撑模块则体现了项目的管理深度。预警与智能分析模块提供定时预警、需求预测和补货建议；统计分析模块基于业务数据生成图表和大屏视图；系统支撑模块通过消息、日志与事件记录提升可追溯性。整体来看，系统功能并非停留在 CRUD，而是围绕校园物资“计划、执行、监督、分析”的完整闭环展开。</w:t>
      </w:r>
    </w:p>
    <w:p>
      <w:pPr>
        <w:jc w:val="center"/>
      </w:pPr>
      <w:r>
        <w:rPr>
          <w:color w:val="000000"/>
          <w:u w:val="none"/>
        </w:rPr>
        <w:drawing>
          <wp:inline xmlns:a="http://schemas.openxmlformats.org/drawingml/2006/main" xmlns:pic="http://schemas.openxmlformats.org/drawingml/2006/picture">
            <wp:extent cx="5577840" cy="3656584"/>
            <wp:docPr id="14" name="Picture 14"/>
            <wp:cNvGraphicFramePr>
              <a:graphicFrameLocks noChangeAspect="1"/>
            </wp:cNvGraphicFramePr>
            <a:graphic>
              <a:graphicData uri="http://schemas.openxmlformats.org/drawingml/2006/picture">
                <pic:pic>
                  <pic:nvPicPr>
                    <pic:cNvPr id="0" name="fig_3_2_modules.png"/>
                    <pic:cNvPicPr/>
                  </pic:nvPicPr>
                  <pic:blipFill>
                    <a:blip r:embed="rId35"/>
                    <a:stretch>
                      <a:fillRect/>
                    </a:stretch>
                  </pic:blipFill>
                  <pic:spPr>
                    <a:xfrm>
                      <a:off x="0" y="0"/>
                      <a:ext cx="5577840" cy="3656584"/>
                    </a:xfrm>
                    <a:prstGeom prst="rect"/>
                  </pic:spPr>
                </pic:pic>
              </a:graphicData>
            </a:graphic>
          </wp:inline>
        </w:drawing>
      </w:r>
    </w:p>
    <w:p>
      <w:pPr>
        <w:pStyle w:val="a6"/>
        <w:jc w:val="center"/>
      </w:pPr>
      <w:r>
        <w:rPr>
          <w:color w:val="000000"/>
          <w:u w:val="none"/>
        </w:rPr>
        <w:t>图3-2 系统功能模块图</w:t>
      </w:r>
    </w:p>
    <w:p>
      <w:pPr>
        <w:pStyle w:val="2-"/>
        <w:outlineLvl w:val="1"/>
      </w:pPr>
      <w:r>
        <w:rPr>
          <w:color w:val="000000"/>
          <w:u w:val="none"/>
        </w:rPr>
        <w:t>3.3 数据库设计</w:t>
      </w:r>
    </w:p>
    <w:p>
      <w:pPr>
        <w:pStyle w:val="3-"/>
        <w:outlineLvl w:val="2"/>
      </w:pPr>
      <w:r>
        <w:rPr>
          <w:color w:val="000000"/>
          <w:u w:val="none"/>
        </w:rPr>
        <w:t>3.3.1 数据库设计原则</w:t>
      </w:r>
    </w:p>
    <w:p>
      <w:pPr>
        <w:pStyle w:val="af3"/>
        <w:ind w:firstLine="420"/>
      </w:pPr>
      <w:r>
        <w:rPr>
          <w:color w:val="000000"/>
          <w:u w:val="none"/>
        </w:rPr>
        <w:t>数据库设计以“主数据统一、业务单据分层、审计信息独立”为基本原则。主数据层负责保存组织结构、角色、用户、仓库、物资和供应商等静态或低频变化信息；业务单据层负责记录申领、出入库、调拨和预警；审计与支撑层负责保存日志、通知和事件等辅助信息。这样的分层方式可以避免把所有业务语义压缩到少数宽表中，便于后续统计查询和模块拆分。</w:t>
      </w:r>
    </w:p>
    <w:p>
      <w:pPr>
        <w:pStyle w:val="af3"/>
        <w:ind w:firstLine="420"/>
      </w:pPr>
      <w:r>
        <w:rPr>
          <w:color w:val="000000"/>
          <w:u w:val="none"/>
        </w:rPr>
        <w:t>从字段设计上看，多数业务表都包含 `deleted`、`version`、`created_at` 和 `updated_at` 字段，体现了逻辑删除、乐观锁预留和时间追踪的统一思想。对于库存、批次、单据、预警和日志等需要长期保留历史记录的场景，逻辑删除比物理删除更适合审计与回溯；统一时间字段则为统计分析、预警扫描和测试数据初始化提供了时间维度基础。</w:t>
      </w:r>
    </w:p>
    <w:p>
      <w:pPr>
        <w:pStyle w:val="af3"/>
        <w:ind w:firstLine="420"/>
      </w:pPr>
      <w:r>
        <w:rPr>
          <w:color w:val="000000"/>
          <w:u w:val="none"/>
        </w:rPr>
        <w:t>索引设计主要围绕业务查询入口展开。例如 `inventory` 表在物资与仓库上建立联合唯一约束，确保同一物资在同一仓库只有一条总库存记录；`inventory_batch` 表在到期日期上建立索引，便于按批次进行临期查询；申领单、调拨单、预警和日志等表也围绕状态、人员或时间字段建立索引，以支持列表页和统计查询的主要过滤条件。</w:t>
      </w:r>
    </w:p>
    <w:p>
      <w:pPr>
        <w:pStyle w:val="3-"/>
        <w:outlineLvl w:val="2"/>
      </w:pPr>
      <w:r>
        <w:rPr>
          <w:color w:val="000000"/>
          <w:u w:val="none"/>
        </w:rPr>
        <w:t>3.3.2 实体关系设计</w:t>
      </w:r>
    </w:p>
    <w:p>
      <w:pPr>
        <w:pStyle w:val="af3"/>
        <w:ind w:firstLine="420"/>
      </w:pPr>
      <w:r>
        <w:rPr>
          <w:color w:val="000000"/>
          <w:u w:val="none"/>
        </w:rPr>
        <w:t>从实体关系角度看，本系统可以拆分为三组核心子域。第一组是 RBAC 与组织子域，包括部门、角色、用户、刷新令牌和日志，它决定了谁可以访问系统、可以看到哪些菜单以及关键操作由谁执行。第二组是库存与批次子域，包括分类、物资档案、仓库、库存总表、库存批次和出入库记录，它决定了库存总量与批次明细如何被维护。第三组是业务单据与支撑子域，包括申领单、调拨单、预警记录、通知和事件，它负责把具体业务动作串联为闭环。</w:t>
      </w:r>
    </w:p>
    <w:p>
      <w:pPr>
        <w:pStyle w:val="af3"/>
        <w:ind w:firstLine="420"/>
      </w:pPr>
      <w:r>
        <w:rPr>
          <w:color w:val="000000"/>
          <w:u w:val="none"/>
        </w:rPr>
        <w:t>这些子域之间存在清晰的主外键语义。部门用户与审批人都来自 `sys_user`，而 `sys_user` 又通过 `dept_id` 和 `role_id` 关联组织结构；库存和批次通过 `material_id` 与 `warehouse_id` 同时指向物资和仓库；申领单、调拨单和预警记录则分别通过用户、部门、仓库和物资标识与主数据连接。虽然当前 SQL 没有在所有表上显式声明外键约束，但从字段命名和服务调用看，实体关系是稳定且明确的。</w:t>
      </w:r>
    </w:p>
    <w:p>
      <w:pPr>
        <w:jc w:val="center"/>
      </w:pPr>
      <w:r>
        <w:rPr>
          <w:color w:val="000000"/>
          <w:u w:val="none"/>
        </w:rPr>
        <w:drawing>
          <wp:inline xmlns:a="http://schemas.openxmlformats.org/drawingml/2006/main" xmlns:pic="http://schemas.openxmlformats.org/drawingml/2006/picture">
            <wp:extent cx="5577840" cy="3640275"/>
            <wp:docPr id="15" name="Picture 15"/>
            <wp:cNvGraphicFramePr>
              <a:graphicFrameLocks noChangeAspect="1"/>
            </wp:cNvGraphicFramePr>
            <a:graphic>
              <a:graphicData uri="http://schemas.openxmlformats.org/drawingml/2006/picture">
                <pic:pic>
                  <pic:nvPicPr>
                    <pic:cNvPr id="0" name="fig_3_3_rbac_entity.png"/>
                    <pic:cNvPicPr/>
                  </pic:nvPicPr>
                  <pic:blipFill>
                    <a:blip r:embed="rId36"/>
                    <a:stretch>
                      <a:fillRect/>
                    </a:stretch>
                  </pic:blipFill>
                  <pic:spPr>
                    <a:xfrm>
                      <a:off x="0" y="0"/>
                      <a:ext cx="5577840" cy="3640275"/>
                    </a:xfrm>
                    <a:prstGeom prst="rect"/>
                  </pic:spPr>
                </pic:pic>
              </a:graphicData>
            </a:graphic>
          </wp:inline>
        </w:drawing>
      </w:r>
    </w:p>
    <w:p>
      <w:pPr>
        <w:pStyle w:val="a6"/>
        <w:jc w:val="center"/>
      </w:pPr>
      <w:r>
        <w:rPr>
          <w:color w:val="000000"/>
          <w:u w:val="none"/>
        </w:rPr>
        <w:t>图3-3 RBAC 与组织实体图</w:t>
      </w:r>
    </w:p>
    <w:p>
      <w:pPr>
        <w:jc w:val="center"/>
      </w:pPr>
      <w:r>
        <w:rPr>
          <w:color w:val="000000"/>
          <w:u w:val="none"/>
        </w:rPr>
        <w:drawing>
          <wp:inline xmlns:a="http://schemas.openxmlformats.org/drawingml/2006/main" xmlns:pic="http://schemas.openxmlformats.org/drawingml/2006/picture">
            <wp:extent cx="5577840" cy="3640275"/>
            <wp:docPr id="16" name="Picture 16"/>
            <wp:cNvGraphicFramePr>
              <a:graphicFrameLocks noChangeAspect="1"/>
            </wp:cNvGraphicFramePr>
            <a:graphic>
              <a:graphicData uri="http://schemas.openxmlformats.org/drawingml/2006/picture">
                <pic:pic>
                  <pic:nvPicPr>
                    <pic:cNvPr id="0" name="fig_3_4_inventory_entity.png"/>
                    <pic:cNvPicPr/>
                  </pic:nvPicPr>
                  <pic:blipFill>
                    <a:blip r:embed="rId37"/>
                    <a:stretch>
                      <a:fillRect/>
                    </a:stretch>
                  </pic:blipFill>
                  <pic:spPr>
                    <a:xfrm>
                      <a:off x="0" y="0"/>
                      <a:ext cx="5577840" cy="3640275"/>
                    </a:xfrm>
                    <a:prstGeom prst="rect"/>
                  </pic:spPr>
                </pic:pic>
              </a:graphicData>
            </a:graphic>
          </wp:inline>
        </w:drawing>
      </w:r>
    </w:p>
    <w:p>
      <w:pPr>
        <w:pStyle w:val="a6"/>
        <w:jc w:val="center"/>
      </w:pPr>
      <w:r>
        <w:rPr>
          <w:color w:val="000000"/>
          <w:u w:val="none"/>
        </w:rPr>
        <w:t>图3-4 库存与批次实体图</w:t>
      </w:r>
    </w:p>
    <w:p>
      <w:pPr>
        <w:jc w:val="center"/>
      </w:pPr>
      <w:r>
        <w:rPr>
          <w:color w:val="000000"/>
          <w:u w:val="none"/>
        </w:rPr>
        <w:drawing>
          <wp:inline xmlns:a="http://schemas.openxmlformats.org/drawingml/2006/main" xmlns:pic="http://schemas.openxmlformats.org/drawingml/2006/picture">
            <wp:extent cx="5577840" cy="3640275"/>
            <wp:docPr id="17" name="Picture 17"/>
            <wp:cNvGraphicFramePr>
              <a:graphicFrameLocks noChangeAspect="1"/>
            </wp:cNvGraphicFramePr>
            <a:graphic>
              <a:graphicData uri="http://schemas.openxmlformats.org/drawingml/2006/picture">
                <pic:pic>
                  <pic:nvPicPr>
                    <pic:cNvPr id="0" name="fig_3_5_business_entity.png"/>
                    <pic:cNvPicPr/>
                  </pic:nvPicPr>
                  <pic:blipFill>
                    <a:blip r:embed="rId38"/>
                    <a:stretch>
                      <a:fillRect/>
                    </a:stretch>
                  </pic:blipFill>
                  <pic:spPr>
                    <a:xfrm>
                      <a:off x="0" y="0"/>
                      <a:ext cx="5577840" cy="3640275"/>
                    </a:xfrm>
                    <a:prstGeom prst="rect"/>
                  </pic:spPr>
                </pic:pic>
              </a:graphicData>
            </a:graphic>
          </wp:inline>
        </w:drawing>
      </w:r>
    </w:p>
    <w:p>
      <w:pPr>
        <w:pStyle w:val="a6"/>
        <w:jc w:val="center"/>
      </w:pPr>
      <w:r>
        <w:rPr>
          <w:color w:val="000000"/>
          <w:u w:val="none"/>
        </w:rPr>
        <w:t>图3-5 业务单据、预警与通知实体图</w:t>
      </w:r>
    </w:p>
    <w:p>
      <w:pPr>
        <w:pStyle w:val="3-"/>
        <w:outlineLvl w:val="2"/>
      </w:pPr>
      <w:r>
        <w:rPr>
          <w:color w:val="000000"/>
          <w:u w:val="none"/>
        </w:rPr>
        <w:t>3.3.3 关键数据表设计</w:t>
      </w:r>
    </w:p>
    <w:p>
      <w:pPr>
        <w:pStyle w:val="af3"/>
        <w:ind w:firstLine="420"/>
      </w:pPr>
      <w:r>
        <w:rPr>
          <w:color w:val="000000"/>
          <w:u w:val="none"/>
        </w:rPr>
        <w:t>为恢复原稿中较完整的数据库字段说明方式，同时避免继续沿用旧表名和旧字段名，本节保留 current working draft 已确定的 12 张关键表范围，统一改为详细字段说明表。表格的展示粒度参考原稿数据库章的详表版式，但字段内容、约束和说明均以当前 schema.sql 为唯一依据。这样处理既补回了数据库章缺失的信息密度，也避免把已经退出现仓库的旧结构重新写回正文。</w:t>
      </w:r>
    </w:p>
    <w:p>
      <w:pPr>
        <w:pStyle w:val="a3"/>
        <w:jc w:val="center"/>
      </w:pPr>
      <w:r>
        <w:rPr>
          <w:color w:val="000000"/>
          <w:u w:val="none"/>
        </w:rPr>
        <w:t>表3-1 用户信息表（sys_user）</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username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w:t>
            </w:r>
          </w:p>
        </w:tc>
        <w:tc>
          <w:tcPr>
            <w:tcW w:type="dxa" w:w="2268"/>
            <w:vAlign w:val="center"/>
          </w:tcPr>
          <w:p>
            <w:pPr>
              <w:spacing w:after="0" w:before="0"/>
              <w:jc w:val="left"/>
            </w:pPr>
            <w:r>
              <w:rPr>
                <w:color w:val="000000"/>
                <w:sz w:val="21"/>
                <w:u w:val="none"/>
              </w:rPr>
              <w:t>唯一，非空</w:t>
            </w:r>
          </w:p>
        </w:tc>
        <w:tc>
          <w:tcPr>
            <w:tcW w:type="dxa" w:w="3061"/>
            <w:vAlign w:val="center"/>
          </w:tcPr>
          <w:p>
            <w:pPr>
              <w:spacing w:after="0" w:before="0"/>
              <w:jc w:val="left"/>
            </w:pPr>
            <w:r>
              <w:rPr>
                <w:color w:val="000000"/>
                <w:sz w:val="21"/>
                <w:u w:val="none"/>
              </w:rPr>
              <w:t>登录账号</w:t>
            </w:r>
          </w:p>
        </w:tc>
      </w:tr>
      <w:tr>
        <w:tc>
          <w:tcPr>
            <w:tcW w:type="dxa" w:w="1531"/>
            <w:vAlign w:val="center"/>
          </w:tcPr>
          <w:p>
            <w:pPr>
              <w:spacing w:after="0" w:before="0"/>
              <w:jc w:val="left"/>
            </w:pPr>
            <w:r>
              <w:rPr>
                <w:color w:val="000000"/>
                <w:sz w:val="21"/>
                <w:u w:val="none"/>
              </w:rPr>
              <w:t>password</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BCrypt 密码串</w:t>
            </w:r>
          </w:p>
        </w:tc>
      </w:tr>
      <w:tr>
        <w:tc>
          <w:tcPr>
            <w:tcW w:type="dxa" w:w="1531"/>
            <w:vAlign w:val="center"/>
          </w:tcPr>
          <w:p>
            <w:pPr>
              <w:spacing w:after="0" w:before="0"/>
              <w:jc w:val="left"/>
            </w:pPr>
            <w:r>
              <w:rPr>
                <w:color w:val="000000"/>
                <w:sz w:val="21"/>
                <w:u w:val="none"/>
              </w:rPr>
              <w:t>real_name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姓名</w:t>
            </w:r>
          </w:p>
        </w:tc>
      </w:tr>
      <w:tr>
        <w:tc>
          <w:tcPr>
            <w:tcW w:type="dxa" w:w="1531"/>
            <w:vAlign w:val="center"/>
          </w:tcPr>
          <w:p>
            <w:pPr>
              <w:spacing w:after="0" w:before="0"/>
              <w:jc w:val="left"/>
            </w:pPr>
            <w:r>
              <w:rPr>
                <w:color w:val="000000"/>
                <w:sz w:val="21"/>
                <w:u w:val="none"/>
              </w:rPr>
              <w:t>dept_id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关联部门</w:t>
            </w:r>
          </w:p>
        </w:tc>
      </w:tr>
      <w:tr>
        <w:tc>
          <w:tcPr>
            <w:tcW w:type="dxa" w:w="1531"/>
            <w:vAlign w:val="center"/>
          </w:tcPr>
          <w:p>
            <w:pPr>
              <w:spacing w:after="0" w:before="0"/>
              <w:jc w:val="left"/>
            </w:pPr>
            <w:r>
              <w:rPr>
                <w:color w:val="000000"/>
                <w:sz w:val="21"/>
                <w:u w:val="none"/>
              </w:rPr>
              <w:t>role_id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关联角色</w:t>
            </w:r>
          </w:p>
        </w:tc>
      </w:tr>
      <w:tr>
        <w:tc>
          <w:tcPr>
            <w:tcW w:type="dxa" w:w="1531"/>
            <w:vAlign w:val="center"/>
          </w:tcPr>
          <w:p>
            <w:pPr>
              <w:spacing w:after="0" w:before="0"/>
              <w:jc w:val="left"/>
            </w:pPr>
            <w:r>
              <w:rPr>
                <w:color w:val="000000"/>
                <w:sz w:val="21"/>
                <w:u w:val="none"/>
              </w:rPr>
              <w:t>status</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非空，默认1</w:t>
            </w:r>
          </w:p>
        </w:tc>
        <w:tc>
          <w:tcPr>
            <w:tcW w:type="dxa" w:w="3061"/>
            <w:vAlign w:val="center"/>
          </w:tcPr>
          <w:p>
            <w:pPr>
              <w:spacing w:after="0" w:before="0"/>
              <w:jc w:val="left"/>
            </w:pPr>
            <w:r>
              <w:rPr>
                <w:color w:val="000000"/>
                <w:sz w:val="21"/>
                <w:u w:val="none"/>
              </w:rPr>
              <w:t>当前状态标记</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表3-2 物资档案表（material_info）</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material_code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w:t>
            </w:r>
          </w:p>
        </w:tc>
        <w:tc>
          <w:tcPr>
            <w:tcW w:type="dxa" w:w="2268"/>
            <w:vAlign w:val="center"/>
          </w:tcPr>
          <w:p>
            <w:pPr>
              <w:spacing w:after="0" w:before="0"/>
              <w:jc w:val="left"/>
            </w:pPr>
            <w:r>
              <w:rPr>
                <w:color w:val="000000"/>
                <w:sz w:val="21"/>
                <w:u w:val="none"/>
              </w:rPr>
              <w:t>唯一，非空</w:t>
            </w:r>
          </w:p>
        </w:tc>
        <w:tc>
          <w:tcPr>
            <w:tcW w:type="dxa" w:w="3061"/>
            <w:vAlign w:val="center"/>
          </w:tcPr>
          <w:p>
            <w:pPr>
              <w:spacing w:after="0" w:before="0"/>
              <w:jc w:val="left"/>
            </w:pPr>
            <w:r>
              <w:rPr>
                <w:color w:val="000000"/>
                <w:sz w:val="21"/>
                <w:u w:val="none"/>
              </w:rPr>
              <w:t>物资编码</w:t>
            </w:r>
          </w:p>
        </w:tc>
      </w:tr>
      <w:tr>
        <w:tc>
          <w:tcPr>
            <w:tcW w:type="dxa" w:w="1531"/>
            <w:vAlign w:val="center"/>
          </w:tcPr>
          <w:p>
            <w:pPr>
              <w:spacing w:after="0" w:before="0"/>
              <w:jc w:val="left"/>
            </w:pPr>
            <w:r>
              <w:rPr>
                <w:color w:val="000000"/>
                <w:sz w:val="21"/>
                <w:u w:val="none"/>
              </w:rPr>
              <w:t>material_name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物资名称</w:t>
            </w:r>
          </w:p>
        </w:tc>
      </w:tr>
      <w:tr>
        <w:tc>
          <w:tcPr>
            <w:tcW w:type="dxa" w:w="1531"/>
            <w:vAlign w:val="center"/>
          </w:tcPr>
          <w:p>
            <w:pPr>
              <w:spacing w:after="0" w:before="0"/>
              <w:jc w:val="left"/>
            </w:pPr>
            <w:r>
              <w:rPr>
                <w:color w:val="000000"/>
                <w:sz w:val="21"/>
                <w:u w:val="none"/>
              </w:rPr>
              <w:t>category_id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所属分类</w:t>
            </w:r>
          </w:p>
        </w:tc>
      </w:tr>
      <w:tr>
        <w:tc>
          <w:tcPr>
            <w:tcW w:type="dxa" w:w="1531"/>
            <w:vAlign w:val="center"/>
          </w:tcPr>
          <w:p>
            <w:pPr>
              <w:spacing w:after="0" w:before="0"/>
              <w:jc w:val="left"/>
            </w:pPr>
            <w:r>
              <w:rPr>
                <w:color w:val="000000"/>
                <w:sz w:val="21"/>
                <w:u w:val="none"/>
              </w:rPr>
              <w:t>spec</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规格型号</w:t>
            </w:r>
          </w:p>
        </w:tc>
      </w:tr>
      <w:tr>
        <w:tc>
          <w:tcPr>
            <w:tcW w:type="dxa" w:w="1531"/>
            <w:vAlign w:val="center"/>
          </w:tcPr>
          <w:p>
            <w:pPr>
              <w:spacing w:after="0" w:before="0"/>
              <w:jc w:val="left"/>
            </w:pPr>
            <w:r>
              <w:rPr>
                <w:color w:val="000000"/>
                <w:sz w:val="21"/>
                <w:u w:val="none"/>
              </w:rPr>
              <w:t>unit</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计量单位</w:t>
            </w:r>
          </w:p>
        </w:tc>
      </w:tr>
      <w:tr>
        <w:tc>
          <w:tcPr>
            <w:tcW w:type="dxa" w:w="1531"/>
            <w:vAlign w:val="center"/>
          </w:tcPr>
          <w:p>
            <w:pPr>
              <w:spacing w:after="0" w:before="0"/>
              <w:jc w:val="left"/>
            </w:pPr>
            <w:r>
              <w:rPr>
                <w:color w:val="000000"/>
                <w:sz w:val="21"/>
                <w:u w:val="none"/>
              </w:rPr>
              <w:t>safety_stock</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安全库存阈值</w:t>
            </w:r>
          </w:p>
        </w:tc>
      </w:tr>
      <w:tr>
        <w:tc>
          <w:tcPr>
            <w:tcW w:type="dxa" w:w="1531"/>
            <w:vAlign w:val="center"/>
          </w:tcPr>
          <w:p>
            <w:pPr>
              <w:spacing w:after="0" w:before="0"/>
              <w:jc w:val="left"/>
            </w:pPr>
            <w:r>
              <w:rPr>
                <w:color w:val="000000"/>
                <w:sz w:val="21"/>
                <w:u w:val="none"/>
              </w:rPr>
              <w:t>shelf_life_days</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保质期天数</w:t>
            </w:r>
          </w:p>
        </w:tc>
      </w:tr>
      <w:tr>
        <w:tc>
          <w:tcPr>
            <w:tcW w:type="dxa" w:w="1531"/>
            <w:vAlign w:val="center"/>
          </w:tcPr>
          <w:p>
            <w:pPr>
              <w:spacing w:after="0" w:before="0"/>
              <w:jc w:val="left"/>
            </w:pPr>
            <w:r>
              <w:rPr>
                <w:color w:val="000000"/>
                <w:sz w:val="21"/>
                <w:u w:val="none"/>
              </w:rPr>
              <w:t>supplier</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供应商名称</w:t>
            </w:r>
          </w:p>
        </w:tc>
      </w:tr>
      <w:tr>
        <w:tc>
          <w:tcPr>
            <w:tcW w:type="dxa" w:w="1531"/>
            <w:vAlign w:val="center"/>
          </w:tcPr>
          <w:p>
            <w:pPr>
              <w:spacing w:after="0" w:before="0"/>
              <w:jc w:val="left"/>
            </w:pPr>
            <w:r>
              <w:rPr>
                <w:color w:val="000000"/>
                <w:sz w:val="21"/>
                <w:u w:val="none"/>
              </w:rPr>
              <w:t>unit_price</w:t>
            </w:r>
          </w:p>
        </w:tc>
        <w:tc>
          <w:tcPr>
            <w:tcW w:type="dxa" w:w="1417"/>
            <w:vAlign w:val="center"/>
          </w:tcPr>
          <w:p>
            <w:pPr>
              <w:spacing w:after="0" w:before="0"/>
              <w:jc w:val="left"/>
            </w:pPr>
            <w:r>
              <w:rPr>
                <w:color w:val="000000"/>
                <w:sz w:val="21"/>
                <w:u w:val="none"/>
              </w:rPr>
              <w:t>DECIMAL</w:t>
            </w:r>
          </w:p>
        </w:tc>
        <w:tc>
          <w:tcPr>
            <w:tcW w:type="dxa" w:w="1134"/>
            <w:vAlign w:val="center"/>
          </w:tcPr>
          <w:p>
            <w:pPr>
              <w:spacing w:after="0" w:before="0"/>
              <w:jc w:val="left"/>
            </w:pPr>
            <w:r>
              <w:rPr>
                <w:color w:val="000000"/>
                <w:sz w:val="21"/>
                <w:u w:val="none"/>
              </w:rPr>
              <w:t>10,2</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单价</w:t>
            </w:r>
          </w:p>
        </w:tc>
      </w:tr>
      <w:tr>
        <w:tc>
          <w:tcPr>
            <w:tcW w:type="dxa" w:w="1531"/>
            <w:vAlign w:val="center"/>
          </w:tcPr>
          <w:p>
            <w:pPr>
              <w:spacing w:after="0" w:before="0"/>
              <w:jc w:val="left"/>
            </w:pPr>
            <w:r>
              <w:rPr>
                <w:color w:val="000000"/>
                <w:sz w:val="21"/>
                <w:u w:val="none"/>
              </w:rPr>
              <w:t>remark</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备注信息</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表3-3 仓库信息表（warehouse）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warehouse_name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仓库名称</w:t>
            </w:r>
          </w:p>
        </w:tc>
      </w:tr>
      <w:tr>
        <w:tc>
          <w:tcPr>
            <w:tcW w:type="dxa" w:w="1531"/>
            <w:vAlign w:val="center"/>
          </w:tcPr>
          <w:p>
            <w:pPr>
              <w:spacing w:after="0" w:before="0"/>
              <w:jc w:val="left"/>
            </w:pPr>
            <w:r>
              <w:rPr>
                <w:color w:val="000000"/>
                <w:sz w:val="21"/>
                <w:u w:val="none"/>
              </w:rPr>
              <w:t>campus</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所属校区</w:t>
            </w:r>
          </w:p>
        </w:tc>
      </w:tr>
      <w:tr>
        <w:tc>
          <w:tcPr>
            <w:tcW w:type="dxa" w:w="1531"/>
            <w:vAlign w:val="center"/>
          </w:tcPr>
          <w:p>
            <w:pPr>
              <w:spacing w:after="0" w:before="0"/>
              <w:jc w:val="left"/>
            </w:pPr>
            <w:r>
              <w:rPr>
                <w:color w:val="000000"/>
                <w:sz w:val="21"/>
                <w:u w:val="none"/>
              </w:rPr>
              <w:t>address</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地址</w:t>
            </w:r>
          </w:p>
        </w:tc>
      </w:tr>
      <w:tr>
        <w:tc>
          <w:tcPr>
            <w:tcW w:type="dxa" w:w="1531"/>
            <w:vAlign w:val="center"/>
          </w:tcPr>
          <w:p>
            <w:pPr>
              <w:spacing w:after="0" w:before="0"/>
              <w:jc w:val="left"/>
            </w:pPr>
            <w:r>
              <w:rPr>
                <w:color w:val="000000"/>
                <w:sz w:val="21"/>
                <w:u w:val="none"/>
              </w:rPr>
              <w:t>manager</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负责人</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表3-4 库存总表（inventory）</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material_id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关联物资</w:t>
            </w:r>
          </w:p>
        </w:tc>
      </w:tr>
      <w:tr>
        <w:tc>
          <w:tcPr>
            <w:tcW w:type="dxa" w:w="1531"/>
            <w:vAlign w:val="center"/>
          </w:tcPr>
          <w:p>
            <w:pPr>
              <w:spacing w:after="0" w:before="0"/>
              <w:jc w:val="left"/>
            </w:pPr>
            <w:r>
              <w:rPr>
                <w:color w:val="000000"/>
                <w:sz w:val="21"/>
                <w:u w:val="none"/>
              </w:rPr>
              <w:t>warehouse_id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关联仓库</w:t>
            </w:r>
          </w:p>
        </w:tc>
      </w:tr>
      <w:tr>
        <w:tc>
          <w:tcPr>
            <w:tcW w:type="dxa" w:w="1531"/>
            <w:vAlign w:val="center"/>
          </w:tcPr>
          <w:p>
            <w:pPr>
              <w:spacing w:after="0" w:before="0"/>
              <w:jc w:val="left"/>
            </w:pPr>
            <w:r>
              <w:rPr>
                <w:color w:val="000000"/>
                <w:sz w:val="21"/>
                <w:u w:val="none"/>
              </w:rPr>
              <w:t>current_qty</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当前库存数量</w:t>
            </w:r>
          </w:p>
        </w:tc>
      </w:tr>
      <w:tr>
        <w:tc>
          <w:tcPr>
            <w:tcW w:type="dxa" w:w="1531"/>
            <w:vAlign w:val="center"/>
          </w:tcPr>
          <w:p>
            <w:pPr>
              <w:spacing w:after="0" w:before="0"/>
              <w:jc w:val="left"/>
            </w:pPr>
            <w:r>
              <w:rPr>
                <w:color w:val="000000"/>
                <w:sz w:val="21"/>
                <w:u w:val="none"/>
              </w:rPr>
              <w:t>locked_qty</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锁定数量</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表3-5 库存批次表（inventory_batch）</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material_id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关联物资</w:t>
            </w:r>
          </w:p>
        </w:tc>
      </w:tr>
      <w:tr>
        <w:tc>
          <w:tcPr>
            <w:tcW w:type="dxa" w:w="1531"/>
            <w:vAlign w:val="center"/>
          </w:tcPr>
          <w:p>
            <w:pPr>
              <w:spacing w:after="0" w:before="0"/>
              <w:jc w:val="left"/>
            </w:pPr>
            <w:r>
              <w:rPr>
                <w:color w:val="000000"/>
                <w:sz w:val="21"/>
                <w:u w:val="none"/>
              </w:rPr>
              <w:t>warehouse_id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关联仓库</w:t>
            </w:r>
          </w:p>
        </w:tc>
      </w:tr>
      <w:tr>
        <w:tc>
          <w:tcPr>
            <w:tcW w:type="dxa" w:w="1531"/>
            <w:vAlign w:val="center"/>
          </w:tcPr>
          <w:p>
            <w:pPr>
              <w:spacing w:after="0" w:before="0"/>
              <w:jc w:val="left"/>
            </w:pPr>
            <w:r>
              <w:rPr>
                <w:color w:val="000000"/>
                <w:sz w:val="21"/>
                <w:u w:val="none"/>
              </w:rPr>
              <w:t>batch_no</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批次号</w:t>
            </w:r>
          </w:p>
        </w:tc>
      </w:tr>
      <w:tr>
        <w:tc>
          <w:tcPr>
            <w:tcW w:type="dxa" w:w="1531"/>
            <w:vAlign w:val="center"/>
          </w:tcPr>
          <w:p>
            <w:pPr>
              <w:spacing w:after="0" w:before="0"/>
              <w:jc w:val="left"/>
            </w:pPr>
            <w:r>
              <w:rPr>
                <w:color w:val="000000"/>
                <w:sz w:val="21"/>
                <w:u w:val="none"/>
              </w:rPr>
              <w:t>in_qty</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入库数量</w:t>
            </w:r>
          </w:p>
        </w:tc>
      </w:tr>
      <w:tr>
        <w:tc>
          <w:tcPr>
            <w:tcW w:type="dxa" w:w="1531"/>
            <w:vAlign w:val="center"/>
          </w:tcPr>
          <w:p>
            <w:pPr>
              <w:spacing w:after="0" w:before="0"/>
              <w:jc w:val="left"/>
            </w:pPr>
            <w:r>
              <w:rPr>
                <w:color w:val="000000"/>
                <w:sz w:val="21"/>
                <w:u w:val="none"/>
              </w:rPr>
              <w:t>remain_qty</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剩余数量</w:t>
            </w:r>
          </w:p>
        </w:tc>
      </w:tr>
      <w:tr>
        <w:tc>
          <w:tcPr>
            <w:tcW w:type="dxa" w:w="1531"/>
            <w:vAlign w:val="center"/>
          </w:tcPr>
          <w:p>
            <w:pPr>
              <w:spacing w:after="0" w:before="0"/>
              <w:jc w:val="left"/>
            </w:pPr>
            <w:r>
              <w:rPr>
                <w:color w:val="000000"/>
                <w:sz w:val="21"/>
                <w:u w:val="none"/>
              </w:rPr>
              <w:t>production_date</w:t>
            </w:r>
          </w:p>
        </w:tc>
        <w:tc>
          <w:tcPr>
            <w:tcW w:type="dxa" w:w="1417"/>
            <w:vAlign w:val="center"/>
          </w:tcPr>
          <w:p>
            <w:pPr>
              <w:spacing w:after="0" w:before="0"/>
              <w:jc w:val="left"/>
            </w:pPr>
            <w:r>
              <w:rPr>
                <w:color w:val="000000"/>
                <w:sz w:val="21"/>
                <w:u w:val="none"/>
              </w:rPr>
              <w:t>DATE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生产日期</w:t>
            </w:r>
          </w:p>
        </w:tc>
      </w:tr>
      <w:tr>
        <w:tc>
          <w:tcPr>
            <w:tcW w:type="dxa" w:w="1531"/>
            <w:vAlign w:val="center"/>
          </w:tcPr>
          <w:p>
            <w:pPr>
              <w:spacing w:after="0" w:before="0"/>
              <w:jc w:val="left"/>
            </w:pPr>
            <w:r>
              <w:rPr>
                <w:color w:val="000000"/>
                <w:sz w:val="21"/>
                <w:u w:val="none"/>
              </w:rPr>
              <w:t>expire_date</w:t>
            </w:r>
          </w:p>
        </w:tc>
        <w:tc>
          <w:tcPr>
            <w:tcW w:type="dxa" w:w="1417"/>
            <w:vAlign w:val="center"/>
          </w:tcPr>
          <w:p>
            <w:pPr>
              <w:spacing w:after="0" w:before="0"/>
              <w:jc w:val="left"/>
            </w:pPr>
            <w:r>
              <w:rPr>
                <w:color w:val="000000"/>
                <w:sz w:val="21"/>
                <w:u w:val="none"/>
              </w:rPr>
              <w:t>DATE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到期日期</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表3-6 申领单主表（apply_order）</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dept_id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关联部门</w:t>
            </w:r>
          </w:p>
        </w:tc>
      </w:tr>
      <w:tr>
        <w:tc>
          <w:tcPr>
            <w:tcW w:type="dxa" w:w="1531"/>
            <w:vAlign w:val="center"/>
          </w:tcPr>
          <w:p>
            <w:pPr>
              <w:spacing w:after="0" w:before="0"/>
              <w:jc w:val="left"/>
            </w:pPr>
            <w:r>
              <w:rPr>
                <w:color w:val="000000"/>
                <w:sz w:val="21"/>
                <w:u w:val="none"/>
              </w:rPr>
              <w:t>applicant_id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申请人</w:t>
            </w:r>
          </w:p>
        </w:tc>
      </w:tr>
      <w:tr>
        <w:tc>
          <w:tcPr>
            <w:tcW w:type="dxa" w:w="1531"/>
            <w:vAlign w:val="center"/>
          </w:tcPr>
          <w:p>
            <w:pPr>
              <w:spacing w:after="0" w:before="0"/>
              <w:jc w:val="left"/>
            </w:pPr>
            <w:r>
              <w:rPr>
                <w:color w:val="000000"/>
                <w:sz w:val="21"/>
                <w:u w:val="none"/>
              </w:rPr>
              <w:t>urgency_level</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紧急等级</w:t>
            </w:r>
          </w:p>
        </w:tc>
      </w:tr>
      <w:tr>
        <w:tc>
          <w:tcPr>
            <w:tcW w:type="dxa" w:w="1531"/>
            <w:vAlign w:val="center"/>
          </w:tcPr>
          <w:p>
            <w:pPr>
              <w:spacing w:after="0" w:before="0"/>
              <w:jc w:val="left"/>
            </w:pPr>
            <w:r>
              <w:rPr>
                <w:color w:val="000000"/>
                <w:sz w:val="21"/>
                <w:u w:val="none"/>
              </w:rPr>
              <w:t>status</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30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当前状态标记</w:t>
            </w:r>
          </w:p>
        </w:tc>
      </w:tr>
      <w:tr>
        <w:tc>
          <w:tcPr>
            <w:tcW w:type="dxa" w:w="1531"/>
            <w:vAlign w:val="center"/>
          </w:tcPr>
          <w:p>
            <w:pPr>
              <w:spacing w:after="0" w:before="0"/>
              <w:jc w:val="left"/>
            </w:pPr>
            <w:r>
              <w:rPr>
                <w:color w:val="000000"/>
                <w:sz w:val="21"/>
                <w:u w:val="none"/>
              </w:rPr>
              <w:t>reason</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业务原因</w:t>
            </w:r>
          </w:p>
        </w:tc>
      </w:tr>
      <w:tr>
        <w:tc>
          <w:tcPr>
            <w:tcW w:type="dxa" w:w="1531"/>
            <w:vAlign w:val="center"/>
          </w:tcPr>
          <w:p>
            <w:pPr>
              <w:spacing w:after="0" w:before="0"/>
              <w:jc w:val="left"/>
            </w:pPr>
            <w:r>
              <w:rPr>
                <w:color w:val="000000"/>
                <w:sz w:val="21"/>
                <w:u w:val="none"/>
              </w:rPr>
              <w:t>scenario</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使用场景</w:t>
            </w:r>
          </w:p>
        </w:tc>
      </w:tr>
      <w:tr>
        <w:tc>
          <w:tcPr>
            <w:tcW w:type="dxa" w:w="1531"/>
            <w:vAlign w:val="center"/>
          </w:tcPr>
          <w:p>
            <w:pPr>
              <w:spacing w:after="0" w:before="0"/>
              <w:jc w:val="left"/>
            </w:pPr>
            <w:r>
              <w:rPr>
                <w:color w:val="000000"/>
                <w:sz w:val="21"/>
                <w:u w:val="none"/>
              </w:rPr>
              <w:t>fast_track</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快速审批标记</w:t>
            </w:r>
          </w:p>
        </w:tc>
      </w:tr>
      <w:tr>
        <w:tc>
          <w:tcPr>
            <w:tcW w:type="dxa" w:w="1531"/>
            <w:vAlign w:val="center"/>
          </w:tcPr>
          <w:p>
            <w:pPr>
              <w:spacing w:after="0" w:before="0"/>
              <w:jc w:val="left"/>
            </w:pPr>
            <w:r>
              <w:rPr>
                <w:color w:val="000000"/>
                <w:sz w:val="21"/>
                <w:u w:val="none"/>
              </w:rPr>
              <w:t>approver_id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审批人</w:t>
            </w:r>
          </w:p>
        </w:tc>
      </w:tr>
      <w:tr>
        <w:tc>
          <w:tcPr>
            <w:tcW w:type="dxa" w:w="1531"/>
            <w:vAlign w:val="center"/>
          </w:tcPr>
          <w:p>
            <w:pPr>
              <w:spacing w:after="0" w:before="0"/>
              <w:jc w:val="left"/>
            </w:pPr>
            <w:r>
              <w:rPr>
                <w:color w:val="000000"/>
                <w:sz w:val="21"/>
                <w:u w:val="none"/>
              </w:rPr>
              <w:t>approve_remark</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审批意见</w:t>
            </w:r>
          </w:p>
        </w:tc>
      </w:tr>
      <w:tr>
        <w:tc>
          <w:tcPr>
            <w:tcW w:type="dxa" w:w="1531"/>
            <w:vAlign w:val="center"/>
          </w:tcPr>
          <w:p>
            <w:pPr>
              <w:spacing w:after="0" w:before="0"/>
              <w:jc w:val="left"/>
            </w:pPr>
            <w:r>
              <w:rPr>
                <w:color w:val="000000"/>
                <w:sz w:val="21"/>
                <w:u w:val="none"/>
              </w:rPr>
              <w:t>approve_time</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审批时间</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表3-7 申领单明细表（apply_order_item）</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apply_order_id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关联申领单</w:t>
            </w:r>
          </w:p>
        </w:tc>
      </w:tr>
      <w:tr>
        <w:tc>
          <w:tcPr>
            <w:tcW w:type="dxa" w:w="1531"/>
            <w:vAlign w:val="center"/>
          </w:tcPr>
          <w:p>
            <w:pPr>
              <w:spacing w:after="0" w:before="0"/>
              <w:jc w:val="left"/>
            </w:pPr>
            <w:r>
              <w:rPr>
                <w:color w:val="000000"/>
                <w:sz w:val="21"/>
                <w:u w:val="none"/>
              </w:rPr>
              <w:t>material_id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关联物资</w:t>
            </w:r>
          </w:p>
        </w:tc>
      </w:tr>
      <w:tr>
        <w:tc>
          <w:tcPr>
            <w:tcW w:type="dxa" w:w="1531"/>
            <w:vAlign w:val="center"/>
          </w:tcPr>
          <w:p>
            <w:pPr>
              <w:spacing w:after="0" w:before="0"/>
              <w:jc w:val="left"/>
            </w:pPr>
            <w:r>
              <w:rPr>
                <w:color w:val="000000"/>
                <w:sz w:val="21"/>
                <w:u w:val="none"/>
              </w:rPr>
              <w:t>apply_qty</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申领数量</w:t>
            </w:r>
          </w:p>
        </w:tc>
      </w:tr>
      <w:tr>
        <w:tc>
          <w:tcPr>
            <w:tcW w:type="dxa" w:w="1531"/>
            <w:vAlign w:val="center"/>
          </w:tcPr>
          <w:p>
            <w:pPr>
              <w:spacing w:after="0" w:before="0"/>
              <w:jc w:val="left"/>
            </w:pPr>
            <w:r>
              <w:rPr>
                <w:color w:val="000000"/>
                <w:sz w:val="21"/>
                <w:u w:val="none"/>
              </w:rPr>
              <w:t>actual_qty</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实际出库数量</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表3-8 出库单主表（stock_out）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apply_order_id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关联申领单</w:t>
            </w:r>
          </w:p>
        </w:tc>
      </w:tr>
      <w:tr>
        <w:tc>
          <w:tcPr>
            <w:tcW w:type="dxa" w:w="1531"/>
            <w:vAlign w:val="center"/>
          </w:tcPr>
          <w:p>
            <w:pPr>
              <w:spacing w:after="0" w:before="0"/>
              <w:jc w:val="left"/>
            </w:pPr>
            <w:r>
              <w:rPr>
                <w:color w:val="000000"/>
                <w:sz w:val="21"/>
                <w:u w:val="none"/>
              </w:rPr>
              <w:t>warehouse_id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关联仓库</w:t>
            </w:r>
          </w:p>
        </w:tc>
      </w:tr>
      <w:tr>
        <w:tc>
          <w:tcPr>
            <w:tcW w:type="dxa" w:w="1531"/>
            <w:vAlign w:val="center"/>
          </w:tcPr>
          <w:p>
            <w:pPr>
              <w:spacing w:after="0" w:before="0"/>
              <w:jc w:val="left"/>
            </w:pPr>
            <w:r>
              <w:rPr>
                <w:color w:val="000000"/>
                <w:sz w:val="21"/>
                <w:u w:val="none"/>
              </w:rPr>
              <w:t>operator_id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操作人</w:t>
            </w:r>
          </w:p>
        </w:tc>
      </w:tr>
      <w:tr>
        <w:tc>
          <w:tcPr>
            <w:tcW w:type="dxa" w:w="1531"/>
            <w:vAlign w:val="center"/>
          </w:tcPr>
          <w:p>
            <w:pPr>
              <w:spacing w:after="0" w:before="0"/>
              <w:jc w:val="left"/>
            </w:pPr>
            <w:r>
              <w:rPr>
                <w:color w:val="000000"/>
                <w:sz w:val="21"/>
                <w:u w:val="none"/>
              </w:rPr>
              <w:t>remark</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备注信息</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表3-9 调拨单主表（transfer_order）</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from_warehouse_id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调出仓库</w:t>
            </w:r>
          </w:p>
        </w:tc>
      </w:tr>
      <w:tr>
        <w:tc>
          <w:tcPr>
            <w:tcW w:type="dxa" w:w="1531"/>
            <w:vAlign w:val="center"/>
          </w:tcPr>
          <w:p>
            <w:pPr>
              <w:spacing w:after="0" w:before="0"/>
              <w:jc w:val="left"/>
            </w:pPr>
            <w:r>
              <w:rPr>
                <w:color w:val="000000"/>
                <w:sz w:val="21"/>
                <w:u w:val="none"/>
              </w:rPr>
              <w:t>to_warehouse_id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调入仓库</w:t>
            </w:r>
          </w:p>
        </w:tc>
      </w:tr>
      <w:tr>
        <w:tc>
          <w:tcPr>
            <w:tcW w:type="dxa" w:w="1531"/>
            <w:vAlign w:val="center"/>
          </w:tcPr>
          <w:p>
            <w:pPr>
              <w:spacing w:after="0" w:before="0"/>
              <w:jc w:val="left"/>
            </w:pPr>
            <w:r>
              <w:rPr>
                <w:color w:val="000000"/>
                <w:sz w:val="21"/>
                <w:u w:val="none"/>
              </w:rPr>
              <w:t>status</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30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当前状态标记</w:t>
            </w:r>
          </w:p>
        </w:tc>
      </w:tr>
      <w:tr>
        <w:tc>
          <w:tcPr>
            <w:tcW w:type="dxa" w:w="1531"/>
            <w:vAlign w:val="center"/>
          </w:tcPr>
          <w:p>
            <w:pPr>
              <w:spacing w:after="0" w:before="0"/>
              <w:jc w:val="left"/>
            </w:pPr>
            <w:r>
              <w:rPr>
                <w:color w:val="000000"/>
                <w:sz w:val="21"/>
                <w:u w:val="none"/>
              </w:rPr>
              <w:t>reason</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业务原因</w:t>
            </w:r>
          </w:p>
        </w:tc>
      </w:tr>
      <w:tr>
        <w:tc>
          <w:tcPr>
            <w:tcW w:type="dxa" w:w="1531"/>
            <w:vAlign w:val="center"/>
          </w:tcPr>
          <w:p>
            <w:pPr>
              <w:spacing w:after="0" w:before="0"/>
              <w:jc w:val="left"/>
            </w:pPr>
            <w:r>
              <w:rPr>
                <w:color w:val="000000"/>
                <w:sz w:val="21"/>
                <w:u w:val="none"/>
              </w:rPr>
              <w:t>applicant_id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申请人</w:t>
            </w:r>
          </w:p>
        </w:tc>
      </w:tr>
      <w:tr>
        <w:tc>
          <w:tcPr>
            <w:tcW w:type="dxa" w:w="1531"/>
            <w:vAlign w:val="center"/>
          </w:tcPr>
          <w:p>
            <w:pPr>
              <w:spacing w:after="0" w:before="0"/>
              <w:jc w:val="left"/>
            </w:pPr>
            <w:r>
              <w:rPr>
                <w:color w:val="000000"/>
                <w:sz w:val="21"/>
                <w:u w:val="none"/>
              </w:rPr>
              <w:t>approver_id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审批人</w:t>
            </w:r>
          </w:p>
        </w:tc>
      </w:tr>
      <w:tr>
        <w:tc>
          <w:tcPr>
            <w:tcW w:type="dxa" w:w="1531"/>
            <w:vAlign w:val="center"/>
          </w:tcPr>
          <w:p>
            <w:pPr>
              <w:spacing w:after="0" w:before="0"/>
              <w:jc w:val="left"/>
            </w:pPr>
            <w:r>
              <w:rPr>
                <w:color w:val="000000"/>
                <w:sz w:val="21"/>
                <w:u w:val="none"/>
              </w:rPr>
              <w:t>approve_remark</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审批意见</w:t>
            </w:r>
          </w:p>
        </w:tc>
      </w:tr>
      <w:tr>
        <w:tc>
          <w:tcPr>
            <w:tcW w:type="dxa" w:w="1531"/>
            <w:vAlign w:val="center"/>
          </w:tcPr>
          <w:p>
            <w:pPr>
              <w:spacing w:after="0" w:before="0"/>
              <w:jc w:val="left"/>
            </w:pPr>
            <w:r>
              <w:rPr>
                <w:color w:val="000000"/>
                <w:sz w:val="21"/>
                <w:u w:val="none"/>
              </w:rPr>
              <w:t>approve_time</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审批时间</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表3-10 预警记录表（warning_record）</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warning_type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预警类型</w:t>
            </w:r>
          </w:p>
        </w:tc>
      </w:tr>
      <w:tr>
        <w:tc>
          <w:tcPr>
            <w:tcW w:type="dxa" w:w="1531"/>
            <w:vAlign w:val="center"/>
          </w:tcPr>
          <w:p>
            <w:pPr>
              <w:spacing w:after="0" w:before="0"/>
              <w:jc w:val="left"/>
            </w:pPr>
            <w:r>
              <w:rPr>
                <w:color w:val="000000"/>
                <w:sz w:val="21"/>
                <w:u w:val="none"/>
              </w:rPr>
              <w:t>material_id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关联物资</w:t>
            </w:r>
          </w:p>
        </w:tc>
      </w:tr>
      <w:tr>
        <w:tc>
          <w:tcPr>
            <w:tcW w:type="dxa" w:w="1531"/>
            <w:vAlign w:val="center"/>
          </w:tcPr>
          <w:p>
            <w:pPr>
              <w:spacing w:after="0" w:before="0"/>
              <w:jc w:val="left"/>
            </w:pPr>
            <w:r>
              <w:rPr>
                <w:color w:val="000000"/>
                <w:sz w:val="21"/>
                <w:u w:val="none"/>
              </w:rPr>
              <w:t>warehouse_id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关联仓库</w:t>
            </w:r>
          </w:p>
        </w:tc>
      </w:tr>
      <w:tr>
        <w:tc>
          <w:tcPr>
            <w:tcW w:type="dxa" w:w="1531"/>
            <w:vAlign w:val="center"/>
          </w:tcPr>
          <w:p>
            <w:pPr>
              <w:spacing w:after="0" w:before="0"/>
              <w:jc w:val="left"/>
            </w:pPr>
            <w:r>
              <w:rPr>
                <w:color w:val="000000"/>
                <w:sz w:val="21"/>
                <w:u w:val="none"/>
              </w:rPr>
              <w:t>content</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内容描述</w:t>
            </w:r>
          </w:p>
        </w:tc>
      </w:tr>
      <w:tr>
        <w:tc>
          <w:tcPr>
            <w:tcW w:type="dxa" w:w="1531"/>
            <w:vAlign w:val="center"/>
          </w:tcPr>
          <w:p>
            <w:pPr>
              <w:spacing w:after="0" w:before="0"/>
              <w:jc w:val="left"/>
            </w:pPr>
            <w:r>
              <w:rPr>
                <w:color w:val="000000"/>
                <w:sz w:val="21"/>
                <w:u w:val="none"/>
              </w:rPr>
              <w:t>handle_status</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30</w:t>
            </w:r>
          </w:p>
        </w:tc>
        <w:tc>
          <w:tcPr>
            <w:tcW w:type="dxa" w:w="2268"/>
            <w:vAlign w:val="center"/>
          </w:tcPr>
          <w:p>
            <w:pPr>
              <w:spacing w:after="0" w:before="0"/>
              <w:jc w:val="left"/>
            </w:pPr>
            <w:r>
              <w:rPr>
                <w:color w:val="000000"/>
                <w:sz w:val="21"/>
                <w:u w:val="none"/>
              </w:rPr>
              <w:t>非空，默认UNHANDLED</w:t>
            </w:r>
          </w:p>
        </w:tc>
        <w:tc>
          <w:tcPr>
            <w:tcW w:type="dxa" w:w="3061"/>
            <w:vAlign w:val="center"/>
          </w:tcPr>
          <w:p>
            <w:pPr>
              <w:spacing w:after="0" w:before="0"/>
              <w:jc w:val="left"/>
            </w:pPr>
            <w:r>
              <w:rPr>
                <w:color w:val="000000"/>
                <w:sz w:val="21"/>
                <w:u w:val="none"/>
              </w:rPr>
              <w:t>处理状态</w:t>
            </w:r>
          </w:p>
        </w:tc>
      </w:tr>
      <w:tr>
        <w:tc>
          <w:tcPr>
            <w:tcW w:type="dxa" w:w="1531"/>
            <w:vAlign w:val="center"/>
          </w:tcPr>
          <w:p>
            <w:pPr>
              <w:spacing w:after="0" w:before="0"/>
              <w:jc w:val="left"/>
            </w:pPr>
            <w:r>
              <w:rPr>
                <w:color w:val="000000"/>
                <w:sz w:val="21"/>
                <w:u w:val="none"/>
              </w:rPr>
              <w:t>handler_id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处理人</w:t>
            </w:r>
          </w:p>
        </w:tc>
      </w:tr>
      <w:tr>
        <w:tc>
          <w:tcPr>
            <w:tcW w:type="dxa" w:w="1531"/>
            <w:vAlign w:val="center"/>
          </w:tcPr>
          <w:p>
            <w:pPr>
              <w:spacing w:after="0" w:before="0"/>
              <w:jc w:val="left"/>
            </w:pPr>
            <w:r>
              <w:rPr>
                <w:color w:val="000000"/>
                <w:sz w:val="21"/>
                <w:u w:val="none"/>
              </w:rPr>
              <w:t>handle_remark</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处理说明</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表3-11 通知消息表（notification）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title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200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标题</w:t>
            </w:r>
          </w:p>
        </w:tc>
      </w:tr>
      <w:tr>
        <w:tc>
          <w:tcPr>
            <w:tcW w:type="dxa" w:w="1531"/>
            <w:vAlign w:val="center"/>
          </w:tcPr>
          <w:p>
            <w:pPr>
              <w:spacing w:after="0" w:before="0"/>
              <w:jc w:val="left"/>
            </w:pPr>
            <w:r>
              <w:rPr>
                <w:color w:val="000000"/>
                <w:sz w:val="21"/>
                <w:u w:val="none"/>
              </w:rPr>
              <w:t>content</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500</w:t>
            </w:r>
          </w:p>
        </w:tc>
        <w:tc>
          <w:tcPr>
            <w:tcW w:type="dxa" w:w="2268"/>
            <w:vAlign w:val="center"/>
          </w:tcPr>
          <w:p>
            <w:pPr>
              <w:spacing w:after="0" w:before="0"/>
              <w:jc w:val="left"/>
            </w:pPr>
            <w:r>
              <w:rPr>
                <w:color w:val="000000"/>
                <w:sz w:val="21"/>
                <w:u w:val="none"/>
              </w:rPr>
              <w:t>非空</w:t>
            </w:r>
          </w:p>
        </w:tc>
        <w:tc>
          <w:tcPr>
            <w:tcW w:type="dxa" w:w="3061"/>
            <w:vAlign w:val="center"/>
          </w:tcPr>
          <w:p>
            <w:pPr>
              <w:spacing w:after="0" w:before="0"/>
              <w:jc w:val="left"/>
            </w:pPr>
            <w:r>
              <w:rPr>
                <w:color w:val="000000"/>
                <w:sz w:val="21"/>
                <w:u w:val="none"/>
              </w:rPr>
              <w:t>内容描述</w:t>
            </w:r>
          </w:p>
        </w:tc>
      </w:tr>
      <w:tr>
        <w:tc>
          <w:tcPr>
            <w:tcW w:type="dxa" w:w="1531"/>
            <w:vAlign w:val="center"/>
          </w:tcPr>
          <w:p>
            <w:pPr>
              <w:spacing w:after="0" w:before="0"/>
              <w:jc w:val="left"/>
            </w:pPr>
            <w:r>
              <w:rPr>
                <w:color w:val="000000"/>
                <w:sz w:val="21"/>
                <w:u w:val="none"/>
              </w:rPr>
              <w:t>msg_type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w:t>
            </w:r>
          </w:p>
        </w:tc>
        <w:tc>
          <w:tcPr>
            <w:tcW w:type="dxa" w:w="2268"/>
            <w:vAlign w:val="center"/>
          </w:tcPr>
          <w:p>
            <w:pPr>
              <w:spacing w:after="0" w:before="0"/>
              <w:jc w:val="left"/>
            </w:pPr>
            <w:r>
              <w:rPr>
                <w:color w:val="000000"/>
                <w:sz w:val="21"/>
                <w:u w:val="none"/>
              </w:rPr>
              <w:t>非空，默认SYSTEM</w:t>
            </w:r>
          </w:p>
        </w:tc>
        <w:tc>
          <w:tcPr>
            <w:tcW w:type="dxa" w:w="3061"/>
            <w:vAlign w:val="center"/>
          </w:tcPr>
          <w:p>
            <w:pPr>
              <w:spacing w:after="0" w:before="0"/>
              <w:jc w:val="left"/>
            </w:pPr>
            <w:r>
              <w:rPr>
                <w:color w:val="000000"/>
                <w:sz w:val="21"/>
                <w:u w:val="none"/>
              </w:rPr>
              <w:t>消息类型</w:t>
            </w:r>
          </w:p>
        </w:tc>
      </w:tr>
      <w:tr>
        <w:tc>
          <w:tcPr>
            <w:tcW w:type="dxa" w:w="1531"/>
            <w:vAlign w:val="center"/>
          </w:tcPr>
          <w:p>
            <w:pPr>
              <w:spacing w:after="0" w:before="0"/>
              <w:jc w:val="left"/>
            </w:pPr>
            <w:r>
              <w:rPr>
                <w:color w:val="000000"/>
                <w:sz w:val="21"/>
                <w:u w:val="none"/>
              </w:rPr>
              <w:t>target_user_id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目标用户</w:t>
            </w:r>
          </w:p>
        </w:tc>
      </w:tr>
      <w:tr>
        <w:tc>
          <w:tcPr>
            <w:tcW w:type="dxa" w:w="1531"/>
            <w:vAlign w:val="center"/>
          </w:tcPr>
          <w:p>
            <w:pPr>
              <w:spacing w:after="0" w:before="0"/>
              <w:jc w:val="left"/>
            </w:pPr>
            <w:r>
              <w:rPr>
                <w:color w:val="000000"/>
                <w:sz w:val="21"/>
                <w:u w:val="none"/>
              </w:rPr>
              <w:t>is_read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是否已读</w:t>
            </w:r>
          </w:p>
        </w:tc>
      </w:tr>
      <w:tr>
        <w:tc>
          <w:tcPr>
            <w:tcW w:type="dxa" w:w="1531"/>
            <w:vAlign w:val="center"/>
          </w:tcPr>
          <w:p>
            <w:pPr>
              <w:spacing w:after="0" w:before="0"/>
              <w:jc w:val="left"/>
            </w:pPr>
            <w:r>
              <w:rPr>
                <w:color w:val="000000"/>
                <w:sz w:val="21"/>
                <w:u w:val="none"/>
              </w:rPr>
              <w:t>biz_type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业务类型</w:t>
            </w:r>
          </w:p>
        </w:tc>
      </w:tr>
      <w:tr>
        <w:tc>
          <w:tcPr>
            <w:tcW w:type="dxa" w:w="1531"/>
            <w:vAlign w:val="center"/>
          </w:tcPr>
          <w:p>
            <w:pPr>
              <w:spacing w:after="0" w:before="0"/>
              <w:jc w:val="left"/>
            </w:pPr>
            <w:r>
              <w:rPr>
                <w:color w:val="000000"/>
                <w:sz w:val="21"/>
                <w:u w:val="none"/>
              </w:rPr>
              <w:t>biz_id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业务编号</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a3"/>
        <w:jc w:val="center"/>
      </w:pPr>
      <w:r>
        <w:rPr>
          <w:color w:val="000000"/>
          <w:u w:val="none"/>
        </w:rPr>
        <w:t>表3-12 登录日志表（login_log）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31"/>
            <w:vAlign w:val="center"/>
          </w:tcPr>
          <w:p>
            <w:pPr>
              <w:spacing w:after="0" w:before="0"/>
              <w:jc w:val="center"/>
            </w:pPr>
            <w:r>
              <w:rPr>
                <w:color w:val="000000"/>
                <w:sz w:val="21"/>
                <w:u w:val="none"/>
              </w:rPr>
              <w:t>字段名</w:t>
            </w:r>
          </w:p>
        </w:tc>
        <w:tc>
          <w:tcPr>
            <w:tcW w:type="dxa" w:w="1417"/>
            <w:vAlign w:val="center"/>
          </w:tcPr>
          <w:p>
            <w:pPr>
              <w:spacing w:after="0" w:before="0"/>
              <w:jc w:val="center"/>
            </w:pPr>
            <w:r>
              <w:rPr>
                <w:color w:val="000000"/>
                <w:sz w:val="21"/>
                <w:u w:val="none"/>
              </w:rPr>
              <w:t>数据类型</w:t>
            </w:r>
          </w:p>
        </w:tc>
        <w:tc>
          <w:tcPr>
            <w:tcW w:type="dxa" w:w="1134"/>
            <w:vAlign w:val="center"/>
          </w:tcPr>
          <w:p>
            <w:pPr>
              <w:spacing w:after="0" w:before="0"/>
              <w:jc w:val="center"/>
            </w:pPr>
            <w:r>
              <w:rPr>
                <w:color w:val="000000"/>
                <w:sz w:val="21"/>
                <w:u w:val="none"/>
              </w:rPr>
              <w:t>长度</w:t>
            </w:r>
          </w:p>
        </w:tc>
        <w:tc>
          <w:tcPr>
            <w:tcW w:type="dxa" w:w="2268"/>
            <w:vAlign w:val="center"/>
          </w:tcPr>
          <w:p>
            <w:pPr>
              <w:spacing w:after="0" w:before="0"/>
              <w:jc w:val="center"/>
            </w:pPr>
            <w:r>
              <w:rPr>
                <w:color w:val="000000"/>
                <w:sz w:val="21"/>
                <w:u w:val="none"/>
              </w:rPr>
              <w:t>约束</w:t>
            </w:r>
          </w:p>
        </w:tc>
        <w:tc>
          <w:tcPr>
            <w:tcW w:type="dxa" w:w="3061"/>
            <w:vAlign w:val="center"/>
          </w:tcPr>
          <w:p>
            <w:pPr>
              <w:spacing w:after="0" w:before="0"/>
              <w:jc w:val="center"/>
            </w:pPr>
            <w:r>
              <w:rPr>
                <w:color w:val="000000"/>
                <w:sz w:val="21"/>
                <w:u w:val="none"/>
              </w:rPr>
              <w:t>注释描述</w:t>
            </w:r>
          </w:p>
        </w:tc>
      </w:tr>
      <w:tr>
        <w:tc>
          <w:tcPr>
            <w:tcW w:type="dxa" w:w="1531"/>
            <w:vAlign w:val="center"/>
          </w:tcPr>
          <w:p>
            <w:pPr>
              <w:spacing w:after="0" w:before="0"/>
              <w:jc w:val="left"/>
            </w:pPr>
            <w:r>
              <w:rPr>
                <w:color w:val="000000"/>
                <w:sz w:val="21"/>
                <w:u w:val="none"/>
              </w:rPr>
              <w:t>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主键，自增</w:t>
            </w:r>
          </w:p>
        </w:tc>
        <w:tc>
          <w:tcPr>
            <w:tcW w:type="dxa" w:w="3061"/>
            <w:vAlign w:val="center"/>
          </w:tcPr>
          <w:p>
            <w:pPr>
              <w:spacing w:after="0" w:before="0"/>
              <w:jc w:val="left"/>
            </w:pPr>
            <w:r>
              <w:rPr>
                <w:color w:val="000000"/>
                <w:sz w:val="21"/>
                <w:u w:val="none"/>
              </w:rPr>
              <w:t>主键标识</w:t>
            </w:r>
          </w:p>
        </w:tc>
      </w:tr>
      <w:tr>
        <w:tc>
          <w:tcPr>
            <w:tcW w:type="dxa" w:w="1531"/>
            <w:vAlign w:val="center"/>
          </w:tcPr>
          <w:p>
            <w:pPr>
              <w:spacing w:after="0" w:before="0"/>
              <w:jc w:val="left"/>
            </w:pPr>
            <w:r>
              <w:rPr>
                <w:color w:val="000000"/>
                <w:sz w:val="21"/>
                <w:u w:val="none"/>
              </w:rPr>
              <w:t>user_id</w:t>
            </w:r>
          </w:p>
        </w:tc>
        <w:tc>
          <w:tcPr>
            <w:tcW w:type="dxa" w:w="1417"/>
            <w:vAlign w:val="center"/>
          </w:tcPr>
          <w:p>
            <w:pPr>
              <w:spacing w:after="0" w:before="0"/>
              <w:jc w:val="left"/>
            </w:pPr>
            <w:r>
              <w:rPr>
                <w:color w:val="000000"/>
                <w:sz w:val="21"/>
                <w:u w:val="none"/>
              </w:rPr>
              <w:t>BIGINT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关联用户</w:t>
            </w:r>
          </w:p>
        </w:tc>
      </w:tr>
      <w:tr>
        <w:tc>
          <w:tcPr>
            <w:tcW w:type="dxa" w:w="1531"/>
            <w:vAlign w:val="center"/>
          </w:tcPr>
          <w:p>
            <w:pPr>
              <w:spacing w:after="0" w:before="0"/>
              <w:jc w:val="left"/>
            </w:pPr>
            <w:r>
              <w:rPr>
                <w:color w:val="000000"/>
                <w:sz w:val="21"/>
                <w:u w:val="none"/>
              </w:rPr>
              <w:t>username</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登录账号</w:t>
            </w:r>
          </w:p>
        </w:tc>
      </w:tr>
      <w:tr>
        <w:tc>
          <w:tcPr>
            <w:tcW w:type="dxa" w:w="1531"/>
            <w:vAlign w:val="center"/>
          </w:tcPr>
          <w:p>
            <w:pPr>
              <w:spacing w:after="0" w:before="0"/>
              <w:jc w:val="left"/>
            </w:pPr>
            <w:r>
              <w:rPr>
                <w:color w:val="000000"/>
                <w:sz w:val="21"/>
                <w:u w:val="none"/>
              </w:rPr>
              <w:t>login_ip</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100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登录IP</w:t>
            </w:r>
          </w:p>
        </w:tc>
      </w:tr>
      <w:tr>
        <w:tc>
          <w:tcPr>
            <w:tcW w:type="dxa" w:w="1531"/>
            <w:vAlign w:val="center"/>
          </w:tcPr>
          <w:p>
            <w:pPr>
              <w:spacing w:after="0" w:before="0"/>
              <w:jc w:val="left"/>
            </w:pPr>
            <w:r>
              <w:rPr>
                <w:color w:val="000000"/>
                <w:sz w:val="21"/>
                <w:u w:val="none"/>
              </w:rPr>
              <w:t>login_status</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20</w:t>
            </w:r>
          </w:p>
        </w:tc>
        <w:tc>
          <w:tcPr>
            <w:tcW w:type="dxa" w:w="2268"/>
            <w:vAlign w:val="center"/>
          </w:tcPr>
          <w:p>
            <w:pPr>
              <w:spacing w:after="0" w:before="0"/>
              <w:jc w:val="left"/>
            </w:pPr>
            <w:r>
              <w:rPr>
                <w:color w:val="000000"/>
                <w:sz w:val="21"/>
                <w:u w:val="none"/>
              </w:rPr>
              <w:t>非空，默认SUCCESS</w:t>
            </w:r>
          </w:p>
        </w:tc>
        <w:tc>
          <w:tcPr>
            <w:tcW w:type="dxa" w:w="3061"/>
            <w:vAlign w:val="center"/>
          </w:tcPr>
          <w:p>
            <w:pPr>
              <w:spacing w:after="0" w:before="0"/>
              <w:jc w:val="left"/>
            </w:pPr>
            <w:r>
              <w:rPr>
                <w:color w:val="000000"/>
                <w:sz w:val="21"/>
                <w:u w:val="none"/>
              </w:rPr>
              <w:t>登录状态</w:t>
            </w:r>
          </w:p>
        </w:tc>
      </w:tr>
      <w:tr>
        <w:tc>
          <w:tcPr>
            <w:tcW w:type="dxa" w:w="1531"/>
            <w:vAlign w:val="center"/>
          </w:tcPr>
          <w:p>
            <w:pPr>
              <w:spacing w:after="0" w:before="0"/>
              <w:jc w:val="left"/>
            </w:pPr>
            <w:r>
              <w:rPr>
                <w:color w:val="000000"/>
                <w:sz w:val="21"/>
                <w:u w:val="none"/>
              </w:rPr>
              <w:t>login_time</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登录时间</w:t>
            </w:r>
          </w:p>
        </w:tc>
      </w:tr>
      <w:tr>
        <w:tc>
          <w:tcPr>
            <w:tcW w:type="dxa" w:w="1531"/>
            <w:vAlign w:val="center"/>
          </w:tcPr>
          <w:p>
            <w:pPr>
              <w:spacing w:after="0" w:before="0"/>
              <w:jc w:val="left"/>
            </w:pPr>
            <w:r>
              <w:rPr>
                <w:color w:val="000000"/>
                <w:sz w:val="21"/>
                <w:u w:val="none"/>
              </w:rPr>
              <w:t>user_agent</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500</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客户端标识</w:t>
            </w:r>
          </w:p>
        </w:tc>
      </w:tr>
      <w:tr>
        <w:tc>
          <w:tcPr>
            <w:tcW w:type="dxa" w:w="1531"/>
            <w:vAlign w:val="center"/>
          </w:tcPr>
          <w:p>
            <w:pPr>
              <w:spacing w:after="0" w:before="0"/>
              <w:jc w:val="left"/>
            </w:pPr>
            <w:r>
              <w:rPr>
                <w:color w:val="000000"/>
                <w:sz w:val="21"/>
                <w:u w:val="none"/>
              </w:rPr>
              <w:t>remark</w:t>
            </w:r>
          </w:p>
        </w:tc>
        <w:tc>
          <w:tcPr>
            <w:tcW w:type="dxa" w:w="1417"/>
            <w:vAlign w:val="center"/>
          </w:tcPr>
          <w:p>
            <w:pPr>
              <w:spacing w:after="0" w:before="0"/>
              <w:jc w:val="left"/>
            </w:pPr>
            <w:r>
              <w:rPr>
                <w:color w:val="000000"/>
                <w:sz w:val="21"/>
                <w:u w:val="none"/>
              </w:rPr>
              <w:t>VARCHAR</w:t>
            </w:r>
          </w:p>
        </w:tc>
        <w:tc>
          <w:tcPr>
            <w:tcW w:type="dxa" w:w="1134"/>
            <w:vAlign w:val="center"/>
          </w:tcPr>
          <w:p>
            <w:pPr>
              <w:spacing w:after="0" w:before="0"/>
              <w:jc w:val="left"/>
            </w:pPr>
            <w:r>
              <w:rPr>
                <w:color w:val="000000"/>
                <w:sz w:val="21"/>
                <w:u w:val="none"/>
              </w:rPr>
              <w:t>255</w:t>
            </w:r>
          </w:p>
        </w:tc>
        <w:tc>
          <w:tcPr>
            <w:tcW w:type="dxa" w:w="2268"/>
            <w:vAlign w:val="center"/>
          </w:tcPr>
          <w:p>
            <w:pPr>
              <w:spacing w:after="0" w:before="0"/>
              <w:jc w:val="left"/>
            </w:pPr>
            <w:r>
              <w:rPr>
                <w:color w:val="000000"/>
                <w:sz w:val="21"/>
                <w:u w:val="none"/>
              </w:rPr>
              <w:t>可空</w:t>
            </w:r>
          </w:p>
        </w:tc>
        <w:tc>
          <w:tcPr>
            <w:tcW w:type="dxa" w:w="3061"/>
            <w:vAlign w:val="center"/>
          </w:tcPr>
          <w:p>
            <w:pPr>
              <w:spacing w:after="0" w:before="0"/>
              <w:jc w:val="left"/>
            </w:pPr>
            <w:r>
              <w:rPr>
                <w:color w:val="000000"/>
                <w:sz w:val="21"/>
                <w:u w:val="none"/>
              </w:rPr>
              <w:t>备注信息</w:t>
            </w:r>
          </w:p>
        </w:tc>
      </w:tr>
      <w:tr>
        <w:tc>
          <w:tcPr>
            <w:tcW w:type="dxa" w:w="1531"/>
            <w:vAlign w:val="center"/>
          </w:tcPr>
          <w:p>
            <w:pPr>
              <w:spacing w:after="0" w:before="0"/>
              <w:jc w:val="left"/>
            </w:pPr>
            <w:r>
              <w:rPr>
                <w:color w:val="000000"/>
                <w:sz w:val="21"/>
                <w:u w:val="none"/>
              </w:rPr>
              <w:t>deleted</w:t>
            </w:r>
          </w:p>
        </w:tc>
        <w:tc>
          <w:tcPr>
            <w:tcW w:type="dxa" w:w="1417"/>
            <w:vAlign w:val="center"/>
          </w:tcPr>
          <w:p>
            <w:pPr>
              <w:spacing w:after="0" w:before="0"/>
              <w:jc w:val="left"/>
            </w:pPr>
            <w:r>
              <w:rPr>
                <w:color w:val="000000"/>
                <w:sz w:val="21"/>
                <w:u w:val="none"/>
              </w:rPr>
              <w:t>TINYINT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逻辑删除标记</w:t>
            </w:r>
          </w:p>
        </w:tc>
      </w:tr>
      <w:tr>
        <w:tc>
          <w:tcPr>
            <w:tcW w:type="dxa" w:w="1531"/>
            <w:vAlign w:val="center"/>
          </w:tcPr>
          <w:p>
            <w:pPr>
              <w:spacing w:after="0" w:before="0"/>
              <w:jc w:val="left"/>
            </w:pPr>
            <w:r>
              <w:rPr>
                <w:color w:val="000000"/>
                <w:sz w:val="21"/>
                <w:u w:val="none"/>
              </w:rPr>
              <w:t>version</w:t>
            </w:r>
          </w:p>
        </w:tc>
        <w:tc>
          <w:tcPr>
            <w:tcW w:type="dxa" w:w="1417"/>
            <w:vAlign w:val="center"/>
          </w:tcPr>
          <w:p>
            <w:pPr>
              <w:spacing w:after="0" w:before="0"/>
              <w:jc w:val="left"/>
            </w:pPr>
            <w:r>
              <w:rPr>
                <w:color w:val="000000"/>
                <w:sz w:val="21"/>
                <w:u w:val="none"/>
              </w:rPr>
              <w:t>INT</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非空，默认0</w:t>
            </w:r>
          </w:p>
        </w:tc>
        <w:tc>
          <w:tcPr>
            <w:tcW w:type="dxa" w:w="3061"/>
            <w:vAlign w:val="center"/>
          </w:tcPr>
          <w:p>
            <w:pPr>
              <w:spacing w:after="0" w:before="0"/>
              <w:jc w:val="left"/>
            </w:pPr>
            <w:r>
              <w:rPr>
                <w:color w:val="000000"/>
                <w:sz w:val="21"/>
                <w:u w:val="none"/>
              </w:rPr>
              <w:t>版本号</w:t>
            </w:r>
          </w:p>
        </w:tc>
      </w:tr>
      <w:tr>
        <w:tc>
          <w:tcPr>
            <w:tcW w:type="dxa" w:w="1531"/>
            <w:vAlign w:val="center"/>
          </w:tcPr>
          <w:p>
            <w:pPr>
              <w:spacing w:after="0" w:before="0"/>
              <w:jc w:val="left"/>
            </w:pPr>
            <w:r>
              <w:rPr>
                <w:color w:val="000000"/>
                <w:sz w:val="21"/>
                <w:u w:val="none"/>
              </w:rPr>
              <w:t>created_at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创建时间</w:t>
            </w:r>
          </w:p>
        </w:tc>
      </w:tr>
      <w:tr>
        <w:tc>
          <w:tcPr>
            <w:tcW w:type="dxa" w:w="1531"/>
            <w:vAlign w:val="center"/>
          </w:tcPr>
          <w:p>
            <w:pPr>
              <w:spacing w:after="0" w:before="0"/>
              <w:jc w:val="left"/>
            </w:pPr>
            <w:r>
              <w:rPr>
                <w:color w:val="000000"/>
                <w:sz w:val="21"/>
                <w:u w:val="none"/>
              </w:rPr>
              <w:t>updated_at</w:t>
            </w:r>
          </w:p>
        </w:tc>
        <w:tc>
          <w:tcPr>
            <w:tcW w:type="dxa" w:w="1417"/>
            <w:vAlign w:val="center"/>
          </w:tcPr>
          <w:p>
            <w:pPr>
              <w:spacing w:after="0" w:before="0"/>
              <w:jc w:val="left"/>
            </w:pPr>
            <w:r>
              <w:rPr>
                <w:color w:val="000000"/>
                <w:sz w:val="21"/>
                <w:u w:val="none"/>
              </w:rPr>
              <w:t>DATETIME</w:t>
            </w:r>
          </w:p>
        </w:tc>
        <w:tc>
          <w:tcPr>
            <w:tcW w:type="dxa" w:w="1134"/>
            <w:vAlign w:val="center"/>
          </w:tcPr>
          <w:p>
            <w:pPr>
              <w:spacing w:after="0" w:before="0"/>
              <w:jc w:val="left"/>
            </w:pPr>
            <w:r>
              <w:rPr>
                <w:color w:val="000000"/>
                <w:sz w:val="21"/>
                <w:u w:val="none"/>
              </w:rPr>
              <w:t>-</w:t>
            </w:r>
          </w:p>
        </w:tc>
        <w:tc>
          <w:tcPr>
            <w:tcW w:type="dxa" w:w="2268"/>
            <w:vAlign w:val="center"/>
          </w:tcPr>
          <w:p>
            <w:pPr>
              <w:spacing w:after="0" w:before="0"/>
              <w:jc w:val="left"/>
            </w:pPr>
            <w:r>
              <w:rPr>
                <w:color w:val="000000"/>
                <w:sz w:val="21"/>
                <w:u w:val="none"/>
              </w:rPr>
              <w:t>非空，默认当前时间</w:t>
            </w:r>
          </w:p>
        </w:tc>
        <w:tc>
          <w:tcPr>
            <w:tcW w:type="dxa" w:w="3061"/>
            <w:vAlign w:val="center"/>
          </w:tcPr>
          <w:p>
            <w:pPr>
              <w:spacing w:after="0" w:before="0"/>
              <w:jc w:val="left"/>
            </w:pPr>
            <w:r>
              <w:rPr>
                <w:color w:val="000000"/>
                <w:sz w:val="21"/>
                <w:u w:val="none"/>
              </w:rPr>
              <w:t>更新时间</w:t>
            </w:r>
          </w:p>
        </w:tc>
      </w:tr>
    </w:tbl>
    <w:p>
      <w:pPr>
        <w:pStyle w:val="2-"/>
        <w:outlineLvl w:val="1"/>
      </w:pPr>
      <w:r>
        <w:rPr>
          <w:color w:val="000000"/>
          <w:u w:val="none"/>
        </w:rPr>
        <w:t>3.4 接口与安全设计</w:t>
      </w:r>
    </w:p>
    <w:p>
      <w:pPr>
        <w:pStyle w:val="3-"/>
        <w:outlineLvl w:val="2"/>
      </w:pPr>
      <w:r>
        <w:rPr>
          <w:color w:val="000000"/>
          <w:u w:val="none"/>
        </w:rPr>
        <w:t>3.4.1 接口设计</w:t>
      </w:r>
    </w:p>
    <w:p>
      <w:pPr>
        <w:pStyle w:val="af3"/>
        <w:ind w:firstLine="420"/>
      </w:pPr>
      <w:r>
        <w:rPr>
          <w:color w:val="000000"/>
          <w:u w:val="none"/>
        </w:rPr>
        <w:t>接口设计不是抽象的 REST 口号，而是前后端协作的具体约束。当前项目统一以 /api 作为业务前缀，再按认证、库存、申领、调拨、预警、统计、事件和消息等功能域拆分接口，这一结构已经能从控制器分布和前端请求封装中直接看到。</w:t>
      </w:r>
    </w:p>
    <w:p>
      <w:pPr>
        <w:pStyle w:val="af3"/>
        <w:ind w:firstLine="420"/>
      </w:pPr>
      <w:r>
        <w:rPr>
          <w:color w:val="000000"/>
          <w:u w:val="none"/>
        </w:rPr>
        <w:t>更关键的是统一响应外壳。frontend/src/api/http.js 的拦截逻辑表明，所有业务接口都围绕 ApiResponse 的 code、message 和 data 三个字段组织返回结果，且前端把 code 等于 0 视为成功。这种一致性减少了页面侧的分支判断，也让异常处理可以回到同一出口。</w:t>
      </w:r>
    </w:p>
    <w:p>
      <w:pPr>
        <w:pStyle w:val="3-"/>
        <w:outlineLvl w:val="2"/>
      </w:pPr>
      <w:r>
        <w:rPr>
          <w:color w:val="000000"/>
          <w:u w:val="none"/>
        </w:rPr>
        <w:t>3.4.2 认证与授权设计</w:t>
      </w:r>
    </w:p>
    <w:p>
      <w:pPr>
        <w:pStyle w:val="af3"/>
        <w:ind w:firstLine="420"/>
      </w:pPr>
      <w:r>
        <w:rPr>
          <w:color w:val="000000"/>
          <w:u w:val="none"/>
        </w:rPr>
        <w:t>认证链路由登录接口、令牌签发、刷新令牌续期和前端重放机制共同组成。JwtTokenProvider 负责生成和校验访问令牌，AuthService 负责登录、获取当前用户与菜单装配，http.js 则在 401 场景下触发刷新接口并重放原请求。这说明当前系统已经把登录态管理落实为一条完整链路，而不是简单地在浏览器里存一个长期有效字符串。</w:t>
      </w:r>
    </w:p>
    <w:p>
      <w:pPr>
        <w:pStyle w:val="af3"/>
        <w:ind w:firstLine="420"/>
      </w:pPr>
      <w:r>
        <w:rPr>
          <w:color w:val="000000"/>
          <w:u w:val="none"/>
        </w:rPr>
        <w:t>授权控制分布在两个层面。其一是 SecurityConfig 打开的方法级安全能力和控制器上的 PreAuthorize 表达式，其二是 AuthService.buildMenusByRole 返回的菜单集合。接口层和导航层一起工作后，系统管理员、仓库管理员、审批人和部门用户才真正表现出不同的页面与操作边界。</w:t>
      </w:r>
    </w:p>
    <w:p>
      <w:pPr>
        <w:pStyle w:val="3-"/>
        <w:outlineLvl w:val="2"/>
      </w:pPr>
      <w:r>
        <w:rPr>
          <w:color w:val="000000"/>
          <w:u w:val="none"/>
        </w:rPr>
        <w:t>3.4.3 安全与审计设计</w:t>
      </w:r>
    </w:p>
    <w:p>
      <w:pPr>
        <w:pStyle w:val="af3"/>
        <w:ind w:firstLine="420"/>
      </w:pPr>
      <w:r>
        <w:rPr>
          <w:color w:val="000000"/>
          <w:u w:val="none"/>
        </w:rPr>
        <w:t>在安全细节上，当前仓库已经落地的是密码加密、跨域控制、刷新令牌清理和审计留痕。用户密码采用 BCrypt 存储，刷新令牌以哈希形式写入 auth_refresh_token 表，并通过定时任务清理过期或撤销记录；登录日志和操作日志则为关键动作提供了追踪基础。</w:t>
      </w:r>
    </w:p>
    <w:p>
      <w:pPr>
        <w:pStyle w:val="af3"/>
        <w:ind w:firstLine="420"/>
      </w:pPr>
      <w:r>
        <w:rPr>
          <w:color w:val="000000"/>
          <w:u w:val="none"/>
        </w:rPr>
        <w:t>需要收束的是结论边界。当前项目没有独立的压测报告、安全扫描记录或生产部署监控，所以论文中的“安全设计”只讨论已经实现的访问控制、凭证管理和操作审计，不把高并发防护、网关治理或上线效果写成既成事实。</w:t>
      </w:r>
    </w:p>
    <w:p>
      <w:pPr>
        <w:pStyle w:val="nameoutlvl1"/>
        <w:pageBreakBefore w:val="1"/>
        <w:outlineLvl w:val="0"/>
      </w:pPr>
      <w:r>
        <w:rPr>
          <w:color w:val="000000"/>
          <w:u w:val="none"/>
        </w:rPr>
        <w:t>4  系统详细设计与实现</w:t>
      </w:r>
    </w:p>
    <w:p>
      <w:pPr>
        <w:pStyle w:val="2-"/>
        <w:outlineLvl w:val="1"/>
      </w:pPr>
      <w:r>
        <w:rPr>
          <w:color w:val="000000"/>
          <w:u w:val="none"/>
        </w:rPr>
        <w:t>4.1 开发环境与运行环境</w:t>
      </w:r>
    </w:p>
    <w:p>
      <w:pPr>
        <w:pStyle w:val="af3"/>
        <w:ind w:firstLine="420"/>
      </w:pPr>
      <w:r>
        <w:rPr>
          <w:color w:val="000000"/>
          <w:u w:val="none"/>
        </w:rPr>
        <w:t>当前项目使用前后端分离开发方式。后端基于 Maven 构建，依赖由 `backend/pom.xml` 管理；前端基于 Node.js 与 Vite 构建，依赖由 `frontend/package.json` 管理。项目文档 `DEPLOY.md` 给出了本地运行和构建步骤，测试环境则通过 `backend/src/test/resources/application-test.yml` 把数据源切换为 H2 内存数据库，以便在不依赖外部 MySQL 服务的前提下执行自动化测试。</w:t>
      </w:r>
    </w:p>
    <w:p>
      <w:pPr>
        <w:pStyle w:val="af3"/>
        <w:ind w:firstLine="420"/>
      </w:pPr>
      <w:r>
        <w:rPr>
          <w:color w:val="000000"/>
          <w:u w:val="none"/>
        </w:rPr>
        <w:t>从实现角度看，开发环境与运行环境并未刻意追求复杂化。系统在 JDK 17、Maven 3.8+、Node.js 18+ 和 MySQL 8 环境下即可完成开发、测试和构建；前端通过 Vite 提供开发服务器与生产打包，后端通过 Spring Boot 提供接口服务与调度任务。这种环境配置符合课程设计项目“小而完整”的特点，有利于在毕业答辩前完成部署复现和运行截图采集。</w:t>
      </w:r>
    </w:p>
    <w:p>
      <w:pPr>
        <w:pStyle w:val="a3"/>
        <w:jc w:val="center"/>
      </w:pPr>
      <w:r>
        <w:rPr>
          <w:color w:val="000000"/>
          <w:u w:val="none"/>
        </w:rPr>
        <w:t>表4-1 系统开发与运行环境</w:t>
      </w:r>
    </w:p>
    <w:tbl>
      <w:tblPr>
        <w:tblW w:type="auto" w:w="0"/>
        <w:jc w:val="center"/>
        <w:tblLook w:firstColumn="1" w:firstRow="1" w:lastColumn="0" w:lastRow="0" w:noHBand="0" w:noVBand="1" w:val="04A0"/>
      </w:tblPr>
      <w:tblGrid>
        <w:gridCol w:w="3024"/>
        <w:gridCol w:w="3024"/>
        <w:gridCol w:w="3024"/>
      </w:tblGrid>
      <w:tr>
        <w:tc>
          <w:tcPr>
            <w:tcW w:type="dxa" w:w="3024"/>
          </w:tcPr>
          <w:p>
            <w:pPr>
              <w:pStyle w:val="a4"/>
              <w:jc w:val="left"/>
            </w:pPr>
            <w:r>
              <w:rPr>
                <w:color w:val="000000"/>
                <w:sz w:val="21"/>
                <w:u w:val="none"/>
              </w:rPr>
              <w:t>项目</w:t>
            </w:r>
          </w:p>
        </w:tc>
        <w:tc>
          <w:tcPr>
            <w:tcW w:type="dxa" w:w="3024"/>
          </w:tcPr>
          <w:p>
            <w:pPr>
              <w:pStyle w:val="a4"/>
              <w:jc w:val="left"/>
            </w:pPr>
            <w:r>
              <w:rPr>
                <w:color w:val="000000"/>
                <w:sz w:val="21"/>
                <w:u w:val="none"/>
              </w:rPr>
              <w:t>版本/配置</w:t>
            </w:r>
          </w:p>
        </w:tc>
        <w:tc>
          <w:tcPr>
            <w:tcW w:type="dxa" w:w="3024"/>
          </w:tcPr>
          <w:p>
            <w:pPr>
              <w:pStyle w:val="a4"/>
              <w:jc w:val="left"/>
            </w:pPr>
            <w:r>
              <w:rPr>
                <w:color w:val="000000"/>
                <w:sz w:val="21"/>
                <w:u w:val="none"/>
              </w:rPr>
              <w:t>说明</w:t>
            </w:r>
          </w:p>
        </w:tc>
      </w:tr>
      <w:tr>
        <w:tc>
          <w:tcPr>
            <w:tcW w:type="dxa" w:w="3024"/>
          </w:tcPr>
          <w:p>
            <w:pPr>
              <w:pStyle w:val="a4"/>
              <w:jc w:val="left"/>
            </w:pPr>
            <w:r>
              <w:rPr>
                <w:color w:val="000000"/>
                <w:sz w:val="21"/>
                <w:u w:val="none"/>
              </w:rPr>
              <w:t>JDK</w:t>
            </w:r>
          </w:p>
        </w:tc>
        <w:tc>
          <w:tcPr>
            <w:tcW w:type="dxa" w:w="3024"/>
          </w:tcPr>
          <w:p>
            <w:pPr>
              <w:pStyle w:val="a4"/>
              <w:jc w:val="left"/>
            </w:pPr>
            <w:r>
              <w:rPr>
                <w:color w:val="000000"/>
                <w:sz w:val="21"/>
                <w:u w:val="none"/>
              </w:rPr>
              <w:t>17</w:t>
            </w:r>
          </w:p>
        </w:tc>
        <w:tc>
          <w:tcPr>
            <w:tcW w:type="dxa" w:w="3024"/>
          </w:tcPr>
          <w:p>
            <w:pPr>
              <w:pStyle w:val="a4"/>
              <w:jc w:val="left"/>
            </w:pPr>
            <w:r>
              <w:rPr>
                <w:color w:val="000000"/>
                <w:sz w:val="21"/>
                <w:u w:val="none"/>
              </w:rPr>
              <w:t>后端运行环境，`pom.xml` 中声明 `java.version=17`</w:t>
            </w:r>
          </w:p>
        </w:tc>
      </w:tr>
      <w:tr>
        <w:tc>
          <w:tcPr>
            <w:tcW w:type="dxa" w:w="3024"/>
          </w:tcPr>
          <w:p>
            <w:pPr>
              <w:pStyle w:val="a4"/>
              <w:jc w:val="left"/>
            </w:pPr>
            <w:r>
              <w:rPr>
                <w:color w:val="000000"/>
                <w:sz w:val="21"/>
                <w:u w:val="none"/>
              </w:rPr>
              <w:t>Maven</w:t>
            </w:r>
          </w:p>
        </w:tc>
        <w:tc>
          <w:tcPr>
            <w:tcW w:type="dxa" w:w="3024"/>
          </w:tcPr>
          <w:p>
            <w:pPr>
              <w:pStyle w:val="a4"/>
              <w:jc w:val="left"/>
            </w:pPr>
            <w:r>
              <w:rPr>
                <w:color w:val="000000"/>
                <w:sz w:val="21"/>
                <w:u w:val="none"/>
              </w:rPr>
              <w:t>3.8+</w:t>
            </w:r>
          </w:p>
        </w:tc>
        <w:tc>
          <w:tcPr>
            <w:tcW w:type="dxa" w:w="3024"/>
          </w:tcPr>
          <w:p>
            <w:pPr>
              <w:pStyle w:val="a4"/>
              <w:jc w:val="left"/>
            </w:pPr>
            <w:r>
              <w:rPr>
                <w:color w:val="000000"/>
                <w:sz w:val="21"/>
                <w:u w:val="none"/>
              </w:rPr>
              <w:t>后端依赖管理与打包工具</w:t>
            </w:r>
          </w:p>
        </w:tc>
      </w:tr>
      <w:tr>
        <w:tc>
          <w:tcPr>
            <w:tcW w:type="dxa" w:w="3024"/>
          </w:tcPr>
          <w:p>
            <w:pPr>
              <w:pStyle w:val="a4"/>
              <w:jc w:val="left"/>
            </w:pPr>
            <w:r>
              <w:rPr>
                <w:color w:val="000000"/>
                <w:sz w:val="21"/>
                <w:u w:val="none"/>
              </w:rPr>
              <w:t>Spring Boot</w:t>
            </w:r>
          </w:p>
        </w:tc>
        <w:tc>
          <w:tcPr>
            <w:tcW w:type="dxa" w:w="3024"/>
          </w:tcPr>
          <w:p>
            <w:pPr>
              <w:pStyle w:val="a4"/>
              <w:jc w:val="left"/>
            </w:pPr>
            <w:r>
              <w:rPr>
                <w:color w:val="000000"/>
                <w:sz w:val="21"/>
                <w:u w:val="none"/>
              </w:rPr>
              <w:t>3.3.5</w:t>
            </w:r>
          </w:p>
        </w:tc>
        <w:tc>
          <w:tcPr>
            <w:tcW w:type="dxa" w:w="3024"/>
          </w:tcPr>
          <w:p>
            <w:pPr>
              <w:pStyle w:val="a4"/>
              <w:jc w:val="left"/>
            </w:pPr>
            <w:r>
              <w:rPr>
                <w:color w:val="000000"/>
                <w:sz w:val="21"/>
                <w:u w:val="none"/>
              </w:rPr>
              <w:t>后端基础框架</w:t>
            </w:r>
          </w:p>
        </w:tc>
      </w:tr>
      <w:tr>
        <w:tc>
          <w:tcPr>
            <w:tcW w:type="dxa" w:w="3024"/>
          </w:tcPr>
          <w:p>
            <w:pPr>
              <w:pStyle w:val="a4"/>
              <w:jc w:val="left"/>
            </w:pPr>
            <w:r>
              <w:rPr>
                <w:color w:val="000000"/>
                <w:sz w:val="21"/>
                <w:u w:val="none"/>
              </w:rPr>
              <w:t>MyBatis-Plus</w:t>
            </w:r>
          </w:p>
        </w:tc>
        <w:tc>
          <w:tcPr>
            <w:tcW w:type="dxa" w:w="3024"/>
          </w:tcPr>
          <w:p>
            <w:pPr>
              <w:pStyle w:val="a4"/>
              <w:jc w:val="left"/>
            </w:pPr>
            <w:r>
              <w:rPr>
                <w:color w:val="000000"/>
                <w:sz w:val="21"/>
                <w:u w:val="none"/>
              </w:rPr>
              <w:t>3.5.7</w:t>
            </w:r>
          </w:p>
        </w:tc>
        <w:tc>
          <w:tcPr>
            <w:tcW w:type="dxa" w:w="3024"/>
          </w:tcPr>
          <w:p>
            <w:pPr>
              <w:pStyle w:val="a4"/>
              <w:jc w:val="left"/>
            </w:pPr>
            <w:r>
              <w:rPr>
                <w:color w:val="000000"/>
                <w:sz w:val="21"/>
                <w:u w:val="none"/>
              </w:rPr>
              <w:t>ORM 与通用数据访问框架</w:t>
            </w:r>
          </w:p>
        </w:tc>
      </w:tr>
      <w:tr>
        <w:tc>
          <w:tcPr>
            <w:tcW w:type="dxa" w:w="3024"/>
          </w:tcPr>
          <w:p>
            <w:pPr>
              <w:pStyle w:val="a4"/>
              <w:jc w:val="left"/>
            </w:pPr>
            <w:r>
              <w:rPr>
                <w:color w:val="000000"/>
                <w:sz w:val="21"/>
                <w:u w:val="none"/>
              </w:rPr>
              <w:t>Node.js</w:t>
            </w:r>
          </w:p>
        </w:tc>
        <w:tc>
          <w:tcPr>
            <w:tcW w:type="dxa" w:w="3024"/>
          </w:tcPr>
          <w:p>
            <w:pPr>
              <w:pStyle w:val="a4"/>
              <w:jc w:val="left"/>
            </w:pPr>
            <w:r>
              <w:rPr>
                <w:color w:val="000000"/>
                <w:sz w:val="21"/>
                <w:u w:val="none"/>
              </w:rPr>
              <w:t>18+</w:t>
            </w:r>
          </w:p>
        </w:tc>
        <w:tc>
          <w:tcPr>
            <w:tcW w:type="dxa" w:w="3024"/>
          </w:tcPr>
          <w:p>
            <w:pPr>
              <w:pStyle w:val="a4"/>
              <w:jc w:val="left"/>
            </w:pPr>
            <w:r>
              <w:rPr>
                <w:color w:val="000000"/>
                <w:sz w:val="21"/>
                <w:u w:val="none"/>
              </w:rPr>
              <w:t>前端构建环境</w:t>
            </w:r>
          </w:p>
        </w:tc>
      </w:tr>
      <w:tr>
        <w:tc>
          <w:tcPr>
            <w:tcW w:type="dxa" w:w="3024"/>
          </w:tcPr>
          <w:p>
            <w:pPr>
              <w:pStyle w:val="a4"/>
              <w:jc w:val="left"/>
            </w:pPr>
            <w:r>
              <w:rPr>
                <w:color w:val="000000"/>
                <w:sz w:val="21"/>
                <w:u w:val="none"/>
              </w:rPr>
              <w:t>Vue</w:t>
            </w:r>
          </w:p>
        </w:tc>
        <w:tc>
          <w:tcPr>
            <w:tcW w:type="dxa" w:w="3024"/>
          </w:tcPr>
          <w:p>
            <w:pPr>
              <w:pStyle w:val="a4"/>
              <w:jc w:val="left"/>
            </w:pPr>
            <w:r>
              <w:rPr>
                <w:color w:val="000000"/>
                <w:sz w:val="21"/>
                <w:u w:val="none"/>
              </w:rPr>
              <w:t>3.5.29</w:t>
            </w:r>
          </w:p>
        </w:tc>
        <w:tc>
          <w:tcPr>
            <w:tcW w:type="dxa" w:w="3024"/>
          </w:tcPr>
          <w:p>
            <w:pPr>
              <w:pStyle w:val="a4"/>
              <w:jc w:val="left"/>
            </w:pPr>
            <w:r>
              <w:rPr>
                <w:color w:val="000000"/>
                <w:sz w:val="21"/>
                <w:u w:val="none"/>
              </w:rPr>
              <w:t>前端核心框架，本次 `npm ls` 可见已安装版本</w:t>
            </w:r>
          </w:p>
        </w:tc>
      </w:tr>
      <w:tr>
        <w:tc>
          <w:tcPr>
            <w:tcW w:type="dxa" w:w="3024"/>
          </w:tcPr>
          <w:p>
            <w:pPr>
              <w:pStyle w:val="a4"/>
              <w:jc w:val="left"/>
            </w:pPr>
            <w:r>
              <w:rPr>
                <w:color w:val="000000"/>
                <w:sz w:val="21"/>
                <w:u w:val="none"/>
              </w:rPr>
              <w:t>Vite</w:t>
            </w:r>
          </w:p>
        </w:tc>
        <w:tc>
          <w:tcPr>
            <w:tcW w:type="dxa" w:w="3024"/>
          </w:tcPr>
          <w:p>
            <w:pPr>
              <w:pStyle w:val="a4"/>
              <w:jc w:val="left"/>
            </w:pPr>
            <w:r>
              <w:rPr>
                <w:color w:val="000000"/>
                <w:sz w:val="21"/>
                <w:u w:val="none"/>
              </w:rPr>
              <w:t>6.4.1</w:t>
            </w:r>
          </w:p>
        </w:tc>
        <w:tc>
          <w:tcPr>
            <w:tcW w:type="dxa" w:w="3024"/>
          </w:tcPr>
          <w:p>
            <w:pPr>
              <w:pStyle w:val="a4"/>
              <w:jc w:val="left"/>
            </w:pPr>
            <w:r>
              <w:rPr>
                <w:color w:val="000000"/>
                <w:sz w:val="21"/>
                <w:u w:val="none"/>
              </w:rPr>
              <w:t>前端开发与构建工具，本次构建输出显示版本</w:t>
            </w:r>
          </w:p>
        </w:tc>
      </w:tr>
      <w:tr>
        <w:tc>
          <w:tcPr>
            <w:tcW w:type="dxa" w:w="3024"/>
          </w:tcPr>
          <w:p>
            <w:pPr>
              <w:pStyle w:val="a4"/>
              <w:jc w:val="left"/>
            </w:pPr>
            <w:r>
              <w:rPr>
                <w:color w:val="000000"/>
                <w:sz w:val="21"/>
                <w:u w:val="none"/>
              </w:rPr>
              <w:t>Element Plus</w:t>
            </w:r>
          </w:p>
        </w:tc>
        <w:tc>
          <w:tcPr>
            <w:tcW w:type="dxa" w:w="3024"/>
          </w:tcPr>
          <w:p>
            <w:pPr>
              <w:pStyle w:val="a4"/>
              <w:jc w:val="left"/>
            </w:pPr>
            <w:r>
              <w:rPr>
                <w:color w:val="000000"/>
                <w:sz w:val="21"/>
                <w:u w:val="none"/>
              </w:rPr>
              <w:t>2.13.5</w:t>
            </w:r>
          </w:p>
        </w:tc>
        <w:tc>
          <w:tcPr>
            <w:tcW w:type="dxa" w:w="3024"/>
          </w:tcPr>
          <w:p>
            <w:pPr>
              <w:pStyle w:val="a4"/>
              <w:jc w:val="left"/>
            </w:pPr>
            <w:r>
              <w:rPr>
                <w:color w:val="000000"/>
                <w:sz w:val="21"/>
                <w:u w:val="none"/>
              </w:rPr>
              <w:t>前端组件库，本次 `npm ls` 可见已安装版本</w:t>
            </w:r>
          </w:p>
        </w:tc>
      </w:tr>
      <w:tr>
        <w:tc>
          <w:tcPr>
            <w:tcW w:type="dxa" w:w="3024"/>
          </w:tcPr>
          <w:p>
            <w:pPr>
              <w:pStyle w:val="a4"/>
              <w:jc w:val="left"/>
            </w:pPr>
            <w:r>
              <w:rPr>
                <w:color w:val="000000"/>
                <w:sz w:val="21"/>
                <w:u w:val="none"/>
              </w:rPr>
              <w:t>ECharts</w:t>
            </w:r>
          </w:p>
        </w:tc>
        <w:tc>
          <w:tcPr>
            <w:tcW w:type="dxa" w:w="3024"/>
          </w:tcPr>
          <w:p>
            <w:pPr>
              <w:pStyle w:val="a4"/>
              <w:jc w:val="left"/>
            </w:pPr>
            <w:r>
              <w:rPr>
                <w:color w:val="000000"/>
                <w:sz w:val="21"/>
                <w:u w:val="none"/>
              </w:rPr>
              <w:t>5.6.0</w:t>
            </w:r>
          </w:p>
        </w:tc>
        <w:tc>
          <w:tcPr>
            <w:tcW w:type="dxa" w:w="3024"/>
          </w:tcPr>
          <w:p>
            <w:pPr>
              <w:pStyle w:val="a4"/>
              <w:jc w:val="left"/>
            </w:pPr>
            <w:r>
              <w:rPr>
                <w:color w:val="000000"/>
                <w:sz w:val="21"/>
                <w:u w:val="none"/>
              </w:rPr>
              <w:t>统计图表组件</w:t>
            </w:r>
          </w:p>
        </w:tc>
      </w:tr>
      <w:tr>
        <w:tc>
          <w:tcPr>
            <w:tcW w:type="dxa" w:w="3024"/>
          </w:tcPr>
          <w:p>
            <w:pPr>
              <w:pStyle w:val="a4"/>
              <w:jc w:val="left"/>
            </w:pPr>
            <w:r>
              <w:rPr>
                <w:color w:val="000000"/>
                <w:sz w:val="21"/>
                <w:u w:val="none"/>
              </w:rPr>
              <w:t>MySQL</w:t>
            </w:r>
          </w:p>
        </w:tc>
        <w:tc>
          <w:tcPr>
            <w:tcW w:type="dxa" w:w="3024"/>
          </w:tcPr>
          <w:p>
            <w:pPr>
              <w:pStyle w:val="a4"/>
              <w:jc w:val="left"/>
            </w:pPr>
            <w:r>
              <w:rPr>
                <w:color w:val="000000"/>
                <w:sz w:val="21"/>
                <w:u w:val="none"/>
              </w:rPr>
              <w:t>8.0</w:t>
            </w:r>
          </w:p>
        </w:tc>
        <w:tc>
          <w:tcPr>
            <w:tcW w:type="dxa" w:w="3024"/>
          </w:tcPr>
          <w:p>
            <w:pPr>
              <w:pStyle w:val="a4"/>
              <w:jc w:val="left"/>
            </w:pPr>
            <w:r>
              <w:rPr>
                <w:color w:val="000000"/>
                <w:sz w:val="21"/>
                <w:u w:val="none"/>
              </w:rPr>
              <w:t>业务数据持久化存储</w:t>
            </w:r>
          </w:p>
        </w:tc>
      </w:tr>
      <w:tr>
        <w:tc>
          <w:tcPr>
            <w:tcW w:type="dxa" w:w="3024"/>
          </w:tcPr>
          <w:p>
            <w:pPr>
              <w:pStyle w:val="a4"/>
              <w:jc w:val="left"/>
            </w:pPr>
            <w:r>
              <w:rPr>
                <w:color w:val="000000"/>
                <w:sz w:val="21"/>
                <w:u w:val="none"/>
              </w:rPr>
              <w:t>H2</w:t>
            </w:r>
          </w:p>
        </w:tc>
        <w:tc>
          <w:tcPr>
            <w:tcW w:type="dxa" w:w="3024"/>
          </w:tcPr>
          <w:p>
            <w:pPr>
              <w:pStyle w:val="a4"/>
              <w:jc w:val="left"/>
            </w:pPr>
            <w:r>
              <w:rPr>
                <w:color w:val="000000"/>
                <w:sz w:val="21"/>
                <w:u w:val="none"/>
              </w:rPr>
              <w:t>内存模式</w:t>
            </w:r>
          </w:p>
        </w:tc>
        <w:tc>
          <w:tcPr>
            <w:tcW w:type="dxa" w:w="3024"/>
          </w:tcPr>
          <w:p>
            <w:pPr>
              <w:pStyle w:val="a4"/>
              <w:jc w:val="left"/>
            </w:pPr>
            <w:r>
              <w:rPr>
                <w:color w:val="000000"/>
                <w:sz w:val="21"/>
                <w:u w:val="none"/>
              </w:rPr>
              <w:t>测试阶段数据源</w:t>
            </w:r>
          </w:p>
        </w:tc>
      </w:tr>
    </w:tbl>
    <w:p>
      <w:pPr>
        <w:pStyle w:val="2-"/>
        <w:outlineLvl w:val="1"/>
      </w:pPr>
      <w:r>
        <w:rPr>
          <w:color w:val="000000"/>
          <w:u w:val="none"/>
        </w:rPr>
        <w:t>4.2 认证授权与登录态管理实现</w:t>
      </w:r>
    </w:p>
    <w:p>
      <w:pPr>
        <w:pStyle w:val="af3"/>
        <w:ind w:firstLine="420"/>
      </w:pPr>
      <w:r>
        <w:rPr>
          <w:color w:val="000000"/>
          <w:u w:val="none"/>
        </w:rPr>
        <w:t>认证实现从 /api/auth/login 进入，但关键并不只是“用户输入账号密码”。前端 auth store 在登录成功后会立即拉取当前用户资料与动态菜单，说明登录动作和角色可见范围是一次连续初始化过程。对论文而言，这比单独介绍某个登录表单更能说明系统的真实运行方式。</w:t>
      </w:r>
    </w:p>
    <w:p>
      <w:pPr>
        <w:pStyle w:val="af3"/>
        <w:ind w:firstLine="420"/>
      </w:pPr>
      <w:r>
        <w:rPr>
          <w:color w:val="000000"/>
          <w:u w:val="none"/>
        </w:rPr>
        <w:t>登录态维持主要依赖 frontend/src/api/http.js 的请求与响应拦截器。请求阶段统一附加 Bearer Token，响应阶段先检查 ApiResponse 的 code，再在收到 401 时进入刷新流程。脚本里维护的等待队列让多个并发请求不会重复刷新令牌，这一点直接对应了仓库中的实现细节。</w:t>
      </w:r>
    </w:p>
    <w:p>
      <w:pPr>
        <w:pStyle w:val="af3"/>
        <w:ind w:firstLine="420"/>
      </w:pPr>
      <w:r>
        <w:rPr>
          <w:color w:val="000000"/>
          <w:u w:val="none"/>
        </w:rPr>
        <w:t>后端与之配合的是 JwtTokenProvider、AuthService 和 auth_refresh_token 表。访问令牌负责短期身份识别，刷新令牌负责续期与撤销，清理任务再把过期记录回收掉。这样形成的不是概念上的 JWT 介绍，而是一条已经写进代码和数据表的登录、续期、退出链路。</w:t>
      </w:r>
    </w:p>
    <w:p>
      <w:pPr>
        <w:pStyle w:val="af3"/>
        <w:ind w:firstLine="420"/>
      </w:pPr>
      <w:r>
        <w:rPr>
          <w:color w:val="000000"/>
          <w:u w:val="none"/>
        </w:rPr>
        <w:t>为了直观展示系统登录入口与统一认证界面，本节补充运行截图如图4-3所示。</w:t>
      </w:r>
    </w:p>
    <w:p>
      <w:pPr>
        <w:jc w:val="center"/>
      </w:pPr>
      <w:r>
        <w:rPr>
          <w:color w:val="000000"/>
          <w:u w:val="none"/>
        </w:rPr>
        <w:drawing>
          <wp:inline xmlns:a="http://schemas.openxmlformats.org/drawingml/2006/main" xmlns:pic="http://schemas.openxmlformats.org/drawingml/2006/picture">
            <wp:extent cx="5577840" cy="4260850"/>
            <wp:docPr id="8" name="Picture 8"/>
            <wp:cNvGraphicFramePr>
              <a:graphicFrameLocks noChangeAspect="1"/>
            </wp:cNvGraphicFramePr>
            <a:graphic>
              <a:graphicData uri="http://schemas.openxmlformats.org/drawingml/2006/picture">
                <pic:pic>
                  <pic:nvPicPr>
                    <pic:cNvPr id="0" name="fig_4_3_login.png"/>
                    <pic:cNvPicPr/>
                  </pic:nvPicPr>
                  <pic:blipFill>
                    <a:blip r:embed="rId29"/>
                    <a:stretch>
                      <a:fillRect/>
                    </a:stretch>
                  </pic:blipFill>
                  <pic:spPr>
                    <a:xfrm>
                      <a:off x="0" y="0"/>
                      <a:ext cx="5577840" cy="4260850"/>
                    </a:xfrm>
                    <a:prstGeom prst="rect"/>
                  </pic:spPr>
                </pic:pic>
              </a:graphicData>
            </a:graphic>
          </wp:inline>
        </w:drawing>
      </w:r>
    </w:p>
    <w:p>
      <w:pPr>
        <w:pStyle w:val="a6"/>
        <w:jc w:val="center"/>
      </w:pPr>
      <w:r>
        <w:rPr>
          <w:color w:val="000000"/>
          <w:u w:val="none"/>
        </w:rPr>
        <w:t>图4-3 系统登录界面</w:t>
      </w:r>
    </w:p>
    <w:p>
      <w:pPr>
        <w:pStyle w:val="2-"/>
        <w:outlineLvl w:val="1"/>
      </w:pPr>
      <w:r>
        <w:rPr>
          <w:color w:val="000000"/>
          <w:u w:val="none"/>
        </w:rPr>
        <w:t>4.3 基础数据管理实现</w:t>
      </w:r>
    </w:p>
    <w:p>
      <w:pPr>
        <w:pStyle w:val="af3"/>
        <w:ind w:firstLine="420"/>
      </w:pPr>
      <w:r>
        <w:rPr>
          <w:color w:val="000000"/>
          <w:u w:val="none"/>
        </w:rPr>
        <w:t>基础数据管理模块覆盖用户、角色、部门、校区、仓库、库位、供应商、分类和物资档案等对象。前端针对这些对象分别提供列表、查询、新增、编辑和删除页面，后端则以相对统一的控制器和服务模式组织 CRUD 逻辑。虽然这些页面的交互形式类似，但在系统中承担的作用并不相同：部门和角色决定权限边界，仓库与库位决定库存归属，供应商和物资档案则决定入库、预警和补货分析的主数据来源。</w:t>
      </w:r>
    </w:p>
    <w:p>
      <w:pPr>
        <w:pStyle w:val="af3"/>
        <w:ind w:firstLine="420"/>
      </w:pPr>
      <w:r>
        <w:rPr>
          <w:color w:val="000000"/>
          <w:u w:val="none"/>
        </w:rPr>
        <w:t>物资档案模块是基础数据中的关键节点。物资编码、名称、分类、规格、单位、安全库存、保质期、供应商和单价等信息不仅用于列表展示，还会被库存预警、出库扣减和补货建议等后续逻辑直接使用。因此，物资档案模块的实现重点不在于界面表单本身，而在于通过统一主数据避免“同一物资多种命名、不同仓库重复维护”的问题。</w:t>
      </w:r>
    </w:p>
    <w:p>
      <w:pPr>
        <w:pStyle w:val="af3"/>
        <w:ind w:firstLine="420"/>
      </w:pPr>
      <w:r>
        <w:rPr>
          <w:color w:val="000000"/>
          <w:u w:val="none"/>
        </w:rPr>
        <w:t>基础数据模块还承担初始化业务场景的作用。`seed.sql` 为管理员、仓库管理员、审批人和部门用户准备了基础账号和样例数据，这使系统在开发与测试阶段能够快速进入可操作状态。对论文写作而言，这一事实意味着系统并非停留在孤立的接口层，而是具备了可以支撑完整业务链路的初始数据环境。</w:t>
      </w:r>
    </w:p>
    <w:p>
      <w:pPr>
        <w:pStyle w:val="2-"/>
        <w:outlineLvl w:val="1"/>
      </w:pPr>
      <w:r>
        <w:rPr>
          <w:color w:val="000000"/>
          <w:u w:val="none"/>
        </w:rPr>
        <w:t>4.4 库存、批次、出入库实现</w:t>
      </w:r>
    </w:p>
    <w:p>
      <w:pPr>
        <w:pStyle w:val="af3"/>
        <w:ind w:firstLine="420"/>
      </w:pPr>
      <w:r>
        <w:rPr>
          <w:color w:val="000000"/>
          <w:u w:val="none"/>
        </w:rPr>
        <w:t>库存管理模块的核心是同时维护库存总量与批次明细。入库时，系统不仅更新 `inventory` 表中的 `current_qty`，还在 `inventory_batch` 中写入批次号、入库量、剩余量、生产日期和到期日期，从而保证总库存和批次账保持一致。出库时则反向根据批次顺序扣减剩余量，再同步更新总库存。这样设计的直接好处，是可以在总量统计与批次追溯之间取得平衡。</w:t>
      </w:r>
    </w:p>
    <w:p>
      <w:pPr>
        <w:pStyle w:val="af3"/>
        <w:ind w:firstLine="420"/>
      </w:pPr>
      <w:r>
        <w:rPr>
          <w:color w:val="000000"/>
          <w:u w:val="none"/>
        </w:rPr>
        <w:t>`InventoryService` 的实现体现了“按到期日优先”的业务规则。系统查询指定物资在某仓库下所有剩余数量大于 0 且未过期的批次，按 `expire_date` 和主键升序排列后依次扣减。该策略既能优先消耗临近到期物资，降低损耗风险，也方便论文在实现章节中把“批次推荐”解释为一项已落地的业务规则，而不是停留在先进先出原则的口头描述。</w:t>
      </w:r>
    </w:p>
    <w:p>
      <w:pPr>
        <w:pStyle w:val="af3"/>
        <w:ind w:firstLine="420"/>
      </w:pPr>
      <w:r>
        <w:rPr>
          <w:color w:val="000000"/>
          <w:u w:val="none"/>
        </w:rPr>
        <w:t>出入库模块还负责把库存变化与单据状态关联起来。入库单负责建立新批次并增加库存，出库单则通常与申领单关联，在完成拣货后回写申领明细实际数量并推动申领单进入 `OUTBOUND` 状态。也就是说，库存模块并不是孤立计算数量变化，而是在业务上下文中完成库存扣增、批次更新和状态推进的联动。</w:t>
      </w:r>
    </w:p>
    <w:p>
      <w:pPr>
        <w:pStyle w:val="2-"/>
        <w:outlineLvl w:val="1"/>
      </w:pPr>
      <w:r>
        <w:rPr>
          <w:color w:val="000000"/>
          <w:u w:val="none"/>
        </w:rPr>
        <w:t>4.5 申领审批与调拨实现</w:t>
      </w:r>
    </w:p>
    <w:p>
      <w:pPr>
        <w:pStyle w:val="3-"/>
        <w:outlineLvl w:val="2"/>
      </w:pPr>
      <w:r>
        <w:rPr>
          <w:color w:val="000000"/>
          <w:u w:val="none"/>
        </w:rPr>
        <w:t>4.5.1 申领审批实现</w:t>
      </w:r>
    </w:p>
    <w:p>
      <w:pPr>
        <w:pStyle w:val="af3"/>
        <w:ind w:firstLine="420"/>
      </w:pPr>
      <w:r>
        <w:rPr>
          <w:color w:val="000000"/>
          <w:u w:val="none"/>
        </w:rPr>
        <w:t>申领审批实现围绕 `ApplyService` 展开。创建申领单时，系统先插入主表 `apply_order`，初始化状态为 `DRAFT`，再批量插入明细表 `apply_order_item`。提交时若单据仍处于草稿状态，则进一步根据 `urgency_level` 判断流转分支：普通单据进入 `SUBMITTED` 等待审批，紧急等级大于等于 2 的单据则直接置为 `APPROVED`，同时记录审批人、审批意见和审批时间。这一逻辑比传统论文中常见的“提交后统一待审”更贴近真实业务约束。</w:t>
      </w:r>
    </w:p>
    <w:p>
      <w:pPr>
        <w:pStyle w:val="af3"/>
        <w:ind w:firstLine="420"/>
      </w:pPr>
      <w:r>
        <w:rPr>
          <w:color w:val="000000"/>
          <w:u w:val="none"/>
        </w:rPr>
        <w:t>审批通过、驳回和签收等动作都由明确的方法处理，并通过 `OrderStatus` 常量约束状态机边界。例如，只有 `SUBMITTED` 状态的单据可以被审批或驳回，只有 `OUTBOUND` 状态的单据才允许签收。每个关键动作完成后，系统都会调用 `OperationLogService` 写入操作日志，从而形成业务动作与审计记录的同步留痕。</w:t>
      </w:r>
    </w:p>
    <w:p>
      <w:pPr>
        <w:pStyle w:val="af3"/>
        <w:ind w:firstLine="420"/>
      </w:pPr>
      <w:r>
        <w:rPr>
          <w:color w:val="000000"/>
          <w:u w:val="none"/>
        </w:rPr>
        <w:t>申领审批模块的实现价值在于，它把角色协同、单据明细、状态机和库存执行串成了一条完整链路。部门用户关注的是“能否快速发起申请”，审批人关注的是“是否符合领用条件”，仓库管理员关注的是“如何准确出库并回写数量”，而系统通过主表、明细表和日志表把这些差异化需求统一到同一套数据模型下。</w:t>
      </w:r>
    </w:p>
    <w:p>
      <w:pPr>
        <w:pStyle w:val="af3"/>
        <w:ind w:firstLine="420"/>
      </w:pPr>
      <w:r>
        <w:rPr>
          <w:color w:val="000000"/>
          <w:u w:val="none"/>
        </w:rPr>
        <w:t>部门用户发起物资申请时，可以在申领页面直接录入原因、场景和物资明细，运行界面如图4-4所示。</w:t>
      </w:r>
    </w:p>
    <w:p>
      <w:pPr>
        <w:jc w:val="center"/>
      </w:pPr>
      <w:r>
        <w:rPr>
          <w:color w:val="000000"/>
          <w:u w:val="none"/>
        </w:rPr>
        <w:drawing>
          <wp:inline xmlns:a="http://schemas.openxmlformats.org/drawingml/2006/main" xmlns:pic="http://schemas.openxmlformats.org/drawingml/2006/picture">
            <wp:extent cx="5577840" cy="4260850"/>
            <wp:docPr id="9" name="Picture 9"/>
            <wp:cNvGraphicFramePr>
              <a:graphicFrameLocks noChangeAspect="1"/>
            </wp:cNvGraphicFramePr>
            <a:graphic>
              <a:graphicData uri="http://schemas.openxmlformats.org/drawingml/2006/picture">
                <pic:pic>
                  <pic:nvPicPr>
                    <pic:cNvPr id="0" name="fig_4_4_apply_dept.png"/>
                    <pic:cNvPicPr/>
                  </pic:nvPicPr>
                  <pic:blipFill>
                    <a:blip r:embed="rId30"/>
                    <a:stretch>
                      <a:fillRect/>
                    </a:stretch>
                  </pic:blipFill>
                  <pic:spPr>
                    <a:xfrm>
                      <a:off x="0" y="0"/>
                      <a:ext cx="5577840" cy="4260850"/>
                    </a:xfrm>
                    <a:prstGeom prst="rect"/>
                  </pic:spPr>
                </pic:pic>
              </a:graphicData>
            </a:graphic>
          </wp:inline>
        </w:drawing>
      </w:r>
    </w:p>
    <w:p>
      <w:pPr>
        <w:pStyle w:val="a6"/>
        <w:jc w:val="center"/>
      </w:pPr>
      <w:r>
        <w:rPr>
          <w:color w:val="000000"/>
          <w:u w:val="none"/>
        </w:rPr>
        <w:t>图4-4 部门用户申领界面</w:t>
      </w:r>
    </w:p>
    <w:p>
      <w:pPr>
        <w:pStyle w:val="af3"/>
        <w:ind w:firstLine="420"/>
      </w:pPr>
      <w:r>
        <w:rPr>
          <w:color w:val="000000"/>
          <w:u w:val="none"/>
        </w:rPr>
        <w:t>审批人与仓库管理员分别在审批列表和出库页面完成业务闭环，组合运行界面如图4-5所示。</w:t>
      </w:r>
    </w:p>
    <w:p>
      <w:pPr>
        <w:jc w:val="center"/>
      </w:pPr>
      <w:r>
        <w:rPr>
          <w:color w:val="000000"/>
          <w:u w:val="none"/>
        </w:rPr>
        <w:drawing>
          <wp:inline xmlns:a="http://schemas.openxmlformats.org/drawingml/2006/main" xmlns:pic="http://schemas.openxmlformats.org/drawingml/2006/picture">
            <wp:extent cx="5577840" cy="2274973"/>
            <wp:docPr id="10" name="Picture 10"/>
            <wp:cNvGraphicFramePr>
              <a:graphicFrameLocks noChangeAspect="1"/>
            </wp:cNvGraphicFramePr>
            <a:graphic>
              <a:graphicData uri="http://schemas.openxmlformats.org/drawingml/2006/picture">
                <pic:pic>
                  <pic:nvPicPr>
                    <pic:cNvPr id="0" name="fig_4_5_approval_stockout_combo.png"/>
                    <pic:cNvPicPr/>
                  </pic:nvPicPr>
                  <pic:blipFill>
                    <a:blip r:embed="rId31"/>
                    <a:stretch>
                      <a:fillRect/>
                    </a:stretch>
                  </pic:blipFill>
                  <pic:spPr>
                    <a:xfrm>
                      <a:off x="0" y="0"/>
                      <a:ext cx="5577840" cy="2274973"/>
                    </a:xfrm>
                    <a:prstGeom prst="rect"/>
                  </pic:spPr>
                </pic:pic>
              </a:graphicData>
            </a:graphic>
          </wp:inline>
        </w:drawing>
      </w:r>
    </w:p>
    <w:p>
      <w:pPr>
        <w:pStyle w:val="a6"/>
        <w:jc w:val="center"/>
      </w:pPr>
      <w:r>
        <w:rPr>
          <w:color w:val="000000"/>
          <w:u w:val="none"/>
        </w:rPr>
        <w:t>图4-5 审批与出库执行界面</w:t>
      </w:r>
    </w:p>
    <w:p>
      <w:pPr>
        <w:pStyle w:val="3-"/>
        <w:outlineLvl w:val="2"/>
      </w:pPr>
      <w:r>
        <w:rPr>
          <w:color w:val="000000"/>
          <w:u w:val="none"/>
        </w:rPr>
        <w:t>4.5.2 调拨实现与推荐机制</w:t>
      </w:r>
    </w:p>
    <w:p>
      <w:pPr>
        <w:pStyle w:val="af3"/>
        <w:ind w:firstLine="420"/>
      </w:pPr>
      <w:r>
        <w:rPr>
          <w:color w:val="000000"/>
          <w:u w:val="none"/>
        </w:rPr>
        <w:t>调拨实现与申领类似，也采用主表加明细表模式，但其复杂度更高。`TransferService.create()` 在校验调出仓与调入仓不能相同后，生成 `DRAFT` 状态的调拨主单和多条明细；提交、审批、驳回、执行与签收则分别由独立方法处理。执行阶段系统不仅要检查调出仓库存是否充足，还要逐批次扣减来源批次，并在调入仓生成新的批次记录，这使调拨真正成为一次“跨仓库存迁移”。</w:t>
      </w:r>
    </w:p>
    <w:p>
      <w:pPr>
        <w:pStyle w:val="af3"/>
        <w:ind w:firstLine="420"/>
      </w:pPr>
      <w:r>
        <w:rPr>
          <w:color w:val="000000"/>
          <w:u w:val="none"/>
        </w:rPr>
        <w:t>调拨推荐机制建立在 `DijkstraUtil` 的预设校区图之上。服务层调用 `calculateShortestPaths(targetCampus)` 计算目标校区到其他节点的最短距离，再结合库存表筛选“库存数量足够”的候选仓库，并按距离从小到大排序返回。这里的“智能”并不是复杂地图服务，而是基于预设节点和边权的最短路径计算，适合作为校园内部多校区、多仓点场景下的轻量辅助决策能力。</w:t>
      </w:r>
    </w:p>
    <w:p>
      <w:pPr>
        <w:pStyle w:val="af3"/>
        <w:ind w:firstLine="420"/>
      </w:pPr>
      <w:r>
        <w:rPr>
          <w:color w:val="000000"/>
          <w:u w:val="none"/>
        </w:rPr>
        <w:t>这一实现说明系统对“跨仓协同”的理解已经超出普通单仓库存管理：仓库之间不是互不关联的孤岛，而是可以围绕库存余量、距离和审批流程进行协同。论文在此处需要强调的是推荐逻辑的边界，即它解决的是候选仓排序问题，而不是完整的物流调度优化问题，从而保持与代码实现一致。</w:t>
      </w:r>
    </w:p>
    <w:p>
      <w:pPr>
        <w:jc w:val="center"/>
      </w:pPr>
      <w:r>
        <w:rPr>
          <w:color w:val="000000"/>
          <w:u w:val="none"/>
        </w:rPr>
        <w:drawing>
          <wp:inline xmlns:a="http://schemas.openxmlformats.org/drawingml/2006/main" xmlns:pic="http://schemas.openxmlformats.org/drawingml/2006/picture">
            <wp:extent cx="5577840" cy="3522846"/>
            <wp:docPr id="7" name="Picture 7"/>
            <wp:cNvGraphicFramePr>
              <a:graphicFrameLocks noChangeAspect="1"/>
            </wp:cNvGraphicFramePr>
            <a:graphic>
              <a:graphicData uri="http://schemas.openxmlformats.org/drawingml/2006/picture">
                <pic:pic>
                  <pic:nvPicPr>
                    <pic:cNvPr id="0" name="fig_4_2_transfer_flow.png"/>
                    <pic:cNvPicPr/>
                  </pic:nvPicPr>
                  <pic:blipFill>
                    <a:blip r:embed="rId27"/>
                    <a:stretch>
                      <a:fillRect/>
                    </a:stretch>
                  </pic:blipFill>
                  <pic:spPr>
                    <a:xfrm>
                      <a:off x="0" y="0"/>
                      <a:ext cx="5577840" cy="3522846"/>
                    </a:xfrm>
                    <a:prstGeom prst="rect"/>
                  </pic:spPr>
                </pic:pic>
              </a:graphicData>
            </a:graphic>
          </wp:inline>
        </w:drawing>
      </w:r>
    </w:p>
    <w:p>
      <w:pPr>
        <w:pStyle w:val="a6"/>
        <w:jc w:val="center"/>
      </w:pPr>
      <w:r>
        <w:rPr>
          <w:color w:val="000000"/>
          <w:u w:val="none"/>
        </w:rPr>
        <w:t>图4-2 调拨执行与推荐流程图</w:t>
      </w:r>
    </w:p>
    <w:p>
      <w:pPr>
        <w:pStyle w:val="af3"/>
        <w:ind w:firstLine="420"/>
      </w:pPr>
      <w:r>
        <w:rPr>
          <w:color w:val="000000"/>
          <w:u w:val="none"/>
        </w:rPr>
        <w:t>仓库管理员在调拨页面可直接发起跨仓调拨，并调用推荐结果辅助选择来源仓库，运行界面如图4-6所示。</w:t>
      </w:r>
    </w:p>
    <w:p>
      <w:pPr>
        <w:jc w:val="center"/>
      </w:pPr>
      <w:r>
        <w:rPr>
          <w:color w:val="000000"/>
          <w:u w:val="none"/>
        </w:rPr>
        <w:drawing>
          <wp:inline xmlns:a="http://schemas.openxmlformats.org/drawingml/2006/main" xmlns:pic="http://schemas.openxmlformats.org/drawingml/2006/picture">
            <wp:extent cx="5577840" cy="4260850"/>
            <wp:docPr id="11" name="Picture 11"/>
            <wp:cNvGraphicFramePr>
              <a:graphicFrameLocks noChangeAspect="1"/>
            </wp:cNvGraphicFramePr>
            <a:graphic>
              <a:graphicData uri="http://schemas.openxmlformats.org/drawingml/2006/picture">
                <pic:pic>
                  <pic:nvPicPr>
                    <pic:cNvPr id="0" name="fig_4_6_transfer_recommend.png"/>
                    <pic:cNvPicPr/>
                  </pic:nvPicPr>
                  <pic:blipFill>
                    <a:blip r:embed="rId32"/>
                    <a:stretch>
                      <a:fillRect/>
                    </a:stretch>
                  </pic:blipFill>
                  <pic:spPr>
                    <a:xfrm>
                      <a:off x="0" y="0"/>
                      <a:ext cx="5577840" cy="4260850"/>
                    </a:xfrm>
                    <a:prstGeom prst="rect"/>
                  </pic:spPr>
                </pic:pic>
              </a:graphicData>
            </a:graphic>
          </wp:inline>
        </w:drawing>
      </w:r>
    </w:p>
    <w:p>
      <w:pPr>
        <w:pStyle w:val="a6"/>
        <w:jc w:val="center"/>
      </w:pPr>
      <w:r>
        <w:rPr>
          <w:color w:val="000000"/>
          <w:u w:val="none"/>
        </w:rPr>
        <w:t>图4-6 调拨推荐界面</w:t>
      </w:r>
    </w:p>
    <w:p>
      <w:pPr>
        <w:pStyle w:val="2-"/>
        <w:outlineLvl w:val="1"/>
      </w:pPr>
      <w:r>
        <w:rPr>
          <w:color w:val="000000"/>
          <w:u w:val="none"/>
        </w:rPr>
        <w:t>4.6 预警、补货建议与统计分析实现</w:t>
      </w:r>
    </w:p>
    <w:p>
      <w:pPr>
        <w:pStyle w:val="af3"/>
        <w:ind w:firstLine="420"/>
      </w:pPr>
      <w:r>
        <w:rPr>
          <w:color w:val="000000"/>
          <w:u w:val="none"/>
        </w:rPr>
        <w:t>预警模块由 `WarningService` 负责实现，核心入口是带有 `@Scheduled(cron = "0 0/30 * * * ?")` 注解的 `scan()` 方法。系统每 30 分钟扫描一次库存与批次数据，分别执行低库存、库存积压、临期、过期和异常领用五类检测逻辑，并在不存在相同未处理预警时创建新的 `warning_record`。这一定时扫描机制让预警成为主动发现问题的能力，而不是完全依赖人工检查列表。</w:t>
      </w:r>
    </w:p>
    <w:p>
      <w:pPr>
        <w:pStyle w:val="af3"/>
        <w:ind w:firstLine="420"/>
      </w:pPr>
      <w:r>
        <w:rPr>
          <w:color w:val="000000"/>
          <w:u w:val="none"/>
        </w:rPr>
        <w:t>五类预警的判定依据都能在代码中找到明确来源：库存不足与库存积压依赖 `material_info.safety_stock`；临期与过期依赖批次到期日期；异常领用则比较近 7 天出库总量与近 30 天折算周均值的关系。需要特别说明的是，当前实现并未读取 `system_config` 中的阈值配置，因此论文不能将其写成“系统配置动态驱动预警阈值”，而应准确描述为基于安全库存和固定窗口规则的扫描机制。</w:t>
      </w:r>
    </w:p>
    <w:p>
      <w:pPr>
        <w:pStyle w:val="af3"/>
        <w:ind w:firstLine="420"/>
      </w:pPr>
      <w:r>
        <w:rPr>
          <w:color w:val="000000"/>
          <w:u w:val="none"/>
        </w:rPr>
        <w:t>智能分析模块由 `SmartService` 提供两个能力：一是读取近 6 个月的出库历史，计算平均值并生成未来若干月预测；二是按近 30 天出库量估算日均消耗，结合安全库存和保障天数计算目标库存与建议补货量。这种实现方式与文献中常见的移动平均思想保持一致，但工程上采用的是简单、可解释、可落地的平均值计算，而不是论文中经常被泛化描述的复杂预测模型[15]。</w:t>
      </w:r>
    </w:p>
    <w:p>
      <w:pPr>
        <w:pStyle w:val="af3"/>
        <w:ind w:firstLine="420"/>
      </w:pPr>
      <w:r>
        <w:rPr>
          <w:color w:val="000000"/>
          <w:u w:val="none"/>
        </w:rPr>
        <w:t>统计分析则由 `AnalyticsService` 通过聚合 SQL 实现。系统围绕月度出入库趋势、物资分布、预警数量等维度生成图表数据，并由前端图表页和大屏页负责展示。由于统计结果直接依赖业务表中的真实记录，因此其价值不只是“展示漂亮图表”，更在于帮助管理员观察物资流动规律、识别高频消耗物资并辅助补货决策。</w:t>
      </w:r>
    </w:p>
    <w:p>
      <w:pPr>
        <w:pStyle w:val="af3"/>
        <w:ind w:firstLine="420"/>
      </w:pPr>
      <w:r>
        <w:rPr>
          <w:color w:val="000000"/>
          <w:u w:val="none"/>
        </w:rPr>
        <w:t>预警模块在列表中同时展示预警类型、处理状态和处置入口，真实运行界面如图4-7所示。</w:t>
      </w:r>
    </w:p>
    <w:p>
      <w:pPr>
        <w:jc w:val="center"/>
      </w:pPr>
      <w:r>
        <w:rPr>
          <w:color w:val="000000"/>
          <w:u w:val="none"/>
        </w:rPr>
        <w:drawing>
          <wp:inline xmlns:a="http://schemas.openxmlformats.org/drawingml/2006/main" xmlns:pic="http://schemas.openxmlformats.org/drawingml/2006/picture">
            <wp:extent cx="5577840" cy="4260850"/>
            <wp:docPr id="12" name="Picture 12"/>
            <wp:cNvGraphicFramePr>
              <a:graphicFrameLocks noChangeAspect="1"/>
            </wp:cNvGraphicFramePr>
            <a:graphic>
              <a:graphicData uri="http://schemas.openxmlformats.org/drawingml/2006/picture">
                <pic:pic>
                  <pic:nvPicPr>
                    <pic:cNvPr id="0" name="fig_4_7_warning.png"/>
                    <pic:cNvPicPr/>
                  </pic:nvPicPr>
                  <pic:blipFill>
                    <a:blip r:embed="rId33"/>
                    <a:stretch>
                      <a:fillRect/>
                    </a:stretch>
                  </pic:blipFill>
                  <pic:spPr>
                    <a:xfrm>
                      <a:off x="0" y="0"/>
                      <a:ext cx="5577840" cy="4260850"/>
                    </a:xfrm>
                    <a:prstGeom prst="rect"/>
                  </pic:spPr>
                </pic:pic>
              </a:graphicData>
            </a:graphic>
          </wp:inline>
        </w:drawing>
      </w:r>
    </w:p>
    <w:p>
      <w:pPr>
        <w:pStyle w:val="a6"/>
        <w:jc w:val="center"/>
      </w:pPr>
      <w:r>
        <w:rPr>
          <w:color w:val="000000"/>
          <w:u w:val="none"/>
        </w:rPr>
        <w:t>图4-7 预警管理界面</w:t>
      </w:r>
    </w:p>
    <w:p>
      <w:pPr>
        <w:pStyle w:val="af3"/>
        <w:ind w:firstLine="420"/>
      </w:pPr>
      <w:r>
        <w:rPr>
          <w:color w:val="000000"/>
          <w:u w:val="none"/>
        </w:rPr>
        <w:t>统计分析模块通过图表卡片集中展示库存、趋势和排行结果，真实运行界面如图4-8所示。</w:t>
      </w:r>
    </w:p>
    <w:p>
      <w:pPr>
        <w:jc w:val="center"/>
      </w:pPr>
      <w:r>
        <w:rPr>
          <w:color w:val="000000"/>
          <w:u w:val="none"/>
        </w:rPr>
        <w:drawing>
          <wp:inline xmlns:a="http://schemas.openxmlformats.org/drawingml/2006/main" xmlns:pic="http://schemas.openxmlformats.org/drawingml/2006/picture">
            <wp:extent cx="5577840" cy="4260850"/>
            <wp:docPr id="13" name="Picture 13"/>
            <wp:cNvGraphicFramePr>
              <a:graphicFrameLocks noChangeAspect="1"/>
            </wp:cNvGraphicFramePr>
            <a:graphic>
              <a:graphicData uri="http://schemas.openxmlformats.org/drawingml/2006/picture">
                <pic:pic>
                  <pic:nvPicPr>
                    <pic:cNvPr id="0" name="fig_4_8_analytics.png"/>
                    <pic:cNvPicPr/>
                  </pic:nvPicPr>
                  <pic:blipFill>
                    <a:blip r:embed="rId34"/>
                    <a:stretch>
                      <a:fillRect/>
                    </a:stretch>
                  </pic:blipFill>
                  <pic:spPr>
                    <a:xfrm>
                      <a:off x="0" y="0"/>
                      <a:ext cx="5577840" cy="4260850"/>
                    </a:xfrm>
                    <a:prstGeom prst="rect"/>
                  </pic:spPr>
                </pic:pic>
              </a:graphicData>
            </a:graphic>
          </wp:inline>
        </w:drawing>
      </w:r>
    </w:p>
    <w:p>
      <w:pPr>
        <w:pStyle w:val="a6"/>
        <w:jc w:val="center"/>
      </w:pPr>
      <w:r>
        <w:rPr>
          <w:color w:val="000000"/>
          <w:u w:val="none"/>
        </w:rPr>
        <w:t>图4-8 统计分析界面</w:t>
      </w:r>
    </w:p>
    <w:p>
      <w:pPr>
        <w:pStyle w:val="2-"/>
        <w:outlineLvl w:val="1"/>
      </w:pPr>
      <w:r>
        <w:rPr>
          <w:color w:val="000000"/>
          <w:u w:val="none"/>
        </w:rPr>
        <w:t>4.7 日志、通知与事件管理实现</w:t>
      </w:r>
    </w:p>
    <w:p>
      <w:pPr>
        <w:pStyle w:val="af3"/>
        <w:ind w:firstLine="420"/>
      </w:pPr>
      <w:r>
        <w:rPr>
          <w:color w:val="000000"/>
          <w:u w:val="none"/>
        </w:rPr>
        <w:t>日志、通知和事件管理模块承担的是“让业务过程可追踪”的职责。登录日志记录用户账号、登录 IP、登录结果、时间和客户端标识，操作日志记录操作人、业务模块、操作类型和明细内容，两者共同构成对关键行为的审计基础。由于申领、审批、出库、调拨、预警处理等操作都会写入日志，系统能够在后续排查中回溯“谁在什么时候做了什么”。</w:t>
      </w:r>
    </w:p>
    <w:p>
      <w:pPr>
        <w:pStyle w:val="af3"/>
        <w:ind w:firstLine="420"/>
      </w:pPr>
      <w:r>
        <w:rPr>
          <w:color w:val="000000"/>
          <w:u w:val="none"/>
        </w:rPr>
        <w:t>通知模块以 `notification` 表为中心，保存标题、内容、消息类型、目标用户、已读状态及关联业务信息。它的实现价值在于把业务结果从“页面即时提示”扩展为“可再次查看的消息记录”，从而适应校园场景中审批、预警、事件等信息需要跨时间查看的需求。部门用户、审批人和仓库管理员可以在自身角色页面中查看与自己相关的消息，提升协同效率。</w:t>
      </w:r>
    </w:p>
    <w:p>
      <w:pPr>
        <w:pStyle w:val="af3"/>
        <w:ind w:firstLine="420"/>
      </w:pPr>
      <w:r>
        <w:rPr>
          <w:color w:val="000000"/>
          <w:u w:val="none"/>
        </w:rPr>
        <w:t>事件管理模块则进一步扩展了系统对校园保障场景的覆盖面。`event_record` 表可以记录事件标题、类型、等级、位置、上报人、处理结果和关闭时间，说明项目已经考虑到校园突发事件与物资管理之间的联动关系。虽然当前论文不把它写成完整应急指挥平台，但将事件管理作为支撑模块纳入实现，能够体现系统对校园综合保障业务的延展能力。</w:t>
      </w:r>
    </w:p>
    <w:p>
      <w:pPr>
        <w:pStyle w:val="nameoutlvl1"/>
        <w:pageBreakBefore w:val="1"/>
        <w:outlineLvl w:val="0"/>
      </w:pPr>
      <w:r>
        <w:rPr>
          <w:color w:val="000000"/>
          <w:u w:val="none"/>
        </w:rPr>
        <w:t>5  系统测试</w:t>
      </w:r>
    </w:p>
    <w:p>
      <w:pPr>
        <w:pStyle w:val="2-"/>
        <w:outlineLvl w:val="1"/>
      </w:pPr>
      <w:r>
        <w:rPr>
          <w:color w:val="000000"/>
          <w:u w:val="none"/>
        </w:rPr>
        <w:t>5.1 测试环境与证据来源</w:t>
      </w:r>
    </w:p>
    <w:p>
      <w:pPr>
        <w:pStyle w:val="af3"/>
        <w:ind w:firstLine="420"/>
      </w:pPr>
      <w:r>
        <w:rPr>
          <w:color w:val="000000"/>
          <w:u w:val="none"/>
        </w:rPr>
        <w:t>本章只采用当前仓库可以重复执行的验证材料，包括后端自动化测试代码、H2 测试配置、Maven 测试结果和前端生产构建结果。这样写的目的很直接：把论文的测试结论限制在可以复核的范围内，不再沿用旧稿里那些无法复现的压测和上线描述。</w:t>
      </w:r>
    </w:p>
    <w:p>
      <w:pPr>
        <w:pStyle w:val="af3"/>
        <w:ind w:firstLine="420"/>
      </w:pPr>
      <w:r>
        <w:rPr>
          <w:color w:val="000000"/>
          <w:u w:val="none"/>
        </w:rPr>
        <w:t>后端测试环境由 backend/src/test/resources/application-test.yml 指向 H2，并结合测试资源目录中的 schema 初始化数据结构。这意味着关键业务逻辑可以在不依赖外部 MySQL 实例的情况下重复执行，测试结论也更容易回到仓库环境中核验。</w:t>
      </w:r>
    </w:p>
    <w:p>
      <w:pPr>
        <w:pStyle w:val="af3"/>
        <w:ind w:firstLine="420"/>
      </w:pPr>
      <w:r>
        <w:rPr>
          <w:color w:val="000000"/>
          <w:u w:val="none"/>
        </w:rPr>
        <w:t>在本轮定稿过程中，2026 年 4 月 14 日已经实际执行过 mvn -f backend/pom.xml test 与 npm --prefix frontend run build，两条命令分别得到后端 42 项测试通过、前端生产构建成功的结果。第 5 章的核心证据就建立在这两次真实执行之上。</w:t>
      </w:r>
    </w:p>
    <w:p>
      <w:pPr>
        <w:pStyle w:val="af3"/>
        <w:ind w:firstLine="420"/>
      </w:pPr>
      <w:r>
        <w:rPr>
          <w:color w:val="000000"/>
          <w:u w:val="none"/>
        </w:rPr>
        <w:t>为了给第 4 章提供界面佐证，前一轮还额外使用了 screenshot 隔离 profile 和最小演示数据采集运行截图。该环境只服务于论文取证，不替代本文对主项目实现边界的判断。</w:t>
      </w:r>
    </w:p>
    <w:p>
      <w:pPr>
        <w:pStyle w:val="2-"/>
        <w:outlineLvl w:val="1"/>
      </w:pPr>
      <w:r>
        <w:rPr>
          <w:color w:val="000000"/>
          <w:u w:val="none"/>
        </w:rPr>
        <w:t>5.2 自动化测试结果</w:t>
      </w:r>
    </w:p>
    <w:p>
      <w:pPr>
        <w:pStyle w:val="af3"/>
        <w:ind w:firstLine="420"/>
      </w:pPr>
      <w:r>
        <w:rPr>
          <w:color w:val="000000"/>
          <w:u w:val="none"/>
        </w:rPr>
        <w:t>从测试类分布看，当前自动化测试没有试图覆盖一切，而是集中在最容易出错的主链路上：统一响应与异常处理、认证与令牌管理、申领业务、调拨业务和预警接口都已有对应测试。这种覆盖方式更接近课程设计项目的现实做法，即优先把状态流转和权限校验这些高风险点守住。</w:t>
      </w:r>
    </w:p>
    <w:p>
      <w:pPr>
        <w:pStyle w:val="af3"/>
        <w:ind w:firstLine="420"/>
      </w:pPr>
      <w:r>
        <w:rPr>
          <w:color w:val="000000"/>
          <w:u w:val="none"/>
        </w:rPr>
        <w:t>2026 年 4 月 14 日执行 Maven 测试后，后端共通过 42 项测试。这个结果至少说明当前版本在核心业务逻辑、配置加载和关键断言层面保持了可执行状态，也说明测试结论并不依赖人工预置数据库环境。</w:t>
      </w:r>
    </w:p>
    <w:p>
      <w:pPr>
        <w:pStyle w:val="a3"/>
        <w:jc w:val="center"/>
      </w:pPr>
      <w:r>
        <w:rPr>
          <w:color w:val="000000"/>
          <w:u w:val="none"/>
        </w:rPr>
        <w:t>表5-1 后端自动化测试执行情况</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pStyle w:val="a4"/>
              <w:jc w:val="left"/>
            </w:pPr>
            <w:r>
              <w:rPr>
                <w:color w:val="000000"/>
                <w:sz w:val="21"/>
                <w:u w:val="none"/>
              </w:rPr>
              <w:t>测试类别</w:t>
            </w:r>
          </w:p>
        </w:tc>
        <w:tc>
          <w:tcPr>
            <w:tcW w:type="dxa" w:w="2268"/>
          </w:tcPr>
          <w:p>
            <w:pPr>
              <w:pStyle w:val="a4"/>
              <w:jc w:val="left"/>
            </w:pPr>
            <w:r>
              <w:rPr>
                <w:color w:val="000000"/>
                <w:sz w:val="21"/>
                <w:u w:val="none"/>
              </w:rPr>
              <w:t>对应测试类/范围</w:t>
            </w:r>
          </w:p>
        </w:tc>
        <w:tc>
          <w:tcPr>
            <w:tcW w:type="dxa" w:w="2268"/>
          </w:tcPr>
          <w:p>
            <w:pPr>
              <w:pStyle w:val="a4"/>
              <w:jc w:val="left"/>
            </w:pPr>
            <w:r>
              <w:rPr>
                <w:color w:val="000000"/>
                <w:sz w:val="21"/>
                <w:u w:val="none"/>
              </w:rPr>
              <w:t>验证重点</w:t>
            </w:r>
          </w:p>
        </w:tc>
        <w:tc>
          <w:tcPr>
            <w:tcW w:type="dxa" w:w="2268"/>
          </w:tcPr>
          <w:p>
            <w:pPr>
              <w:pStyle w:val="a4"/>
              <w:jc w:val="left"/>
            </w:pPr>
            <w:r>
              <w:rPr>
                <w:color w:val="000000"/>
                <w:sz w:val="21"/>
                <w:u w:val="none"/>
              </w:rPr>
              <w:t>结果</w:t>
            </w:r>
          </w:p>
        </w:tc>
      </w:tr>
      <w:tr>
        <w:tc>
          <w:tcPr>
            <w:tcW w:type="dxa" w:w="2268"/>
          </w:tcPr>
          <w:p>
            <w:pPr>
              <w:pStyle w:val="a4"/>
              <w:jc w:val="left"/>
            </w:pPr>
            <w:r>
              <w:rPr>
                <w:color w:val="000000"/>
                <w:sz w:val="21"/>
                <w:u w:val="none"/>
              </w:rPr>
              <w:t>统一响应与异常处理</w:t>
            </w:r>
          </w:p>
        </w:tc>
        <w:tc>
          <w:tcPr>
            <w:tcW w:type="dxa" w:w="2268"/>
          </w:tcPr>
          <w:p>
            <w:pPr>
              <w:pStyle w:val="a4"/>
              <w:jc w:val="left"/>
            </w:pPr>
            <w:r>
              <w:rPr>
                <w:color w:val="000000"/>
                <w:sz w:val="21"/>
                <w:u w:val="none"/>
              </w:rPr>
              <w:t>ApiResponseTest、BizExceptionTest、GlobalExceptionHandlerTest</w:t>
            </w:r>
          </w:p>
        </w:tc>
        <w:tc>
          <w:tcPr>
            <w:tcW w:type="dxa" w:w="2268"/>
          </w:tcPr>
          <w:p>
            <w:pPr>
              <w:pStyle w:val="a4"/>
              <w:jc w:val="left"/>
            </w:pPr>
            <w:r>
              <w:rPr>
                <w:color w:val="000000"/>
                <w:sz w:val="21"/>
                <w:u w:val="none"/>
              </w:rPr>
              <w:t>统一返回结构、异常封装与错误消息</w:t>
            </w:r>
          </w:p>
        </w:tc>
        <w:tc>
          <w:tcPr>
            <w:tcW w:type="dxa" w:w="2268"/>
          </w:tcPr>
          <w:p>
            <w:pPr>
              <w:pStyle w:val="a4"/>
              <w:jc w:val="left"/>
            </w:pPr>
            <w:r>
              <w:rPr>
                <w:color w:val="000000"/>
                <w:sz w:val="21"/>
                <w:u w:val="none"/>
              </w:rPr>
              <w:t>2026-04-14 执行通过</w:t>
            </w:r>
          </w:p>
        </w:tc>
      </w:tr>
      <w:tr>
        <w:tc>
          <w:tcPr>
            <w:tcW w:type="dxa" w:w="2268"/>
          </w:tcPr>
          <w:p>
            <w:pPr>
              <w:pStyle w:val="a4"/>
              <w:jc w:val="left"/>
            </w:pPr>
            <w:r>
              <w:rPr>
                <w:color w:val="000000"/>
                <w:sz w:val="21"/>
                <w:u w:val="none"/>
              </w:rPr>
              <w:t>认证与令牌管理</w:t>
            </w:r>
          </w:p>
        </w:tc>
        <w:tc>
          <w:tcPr>
            <w:tcW w:type="dxa" w:w="2268"/>
          </w:tcPr>
          <w:p>
            <w:pPr>
              <w:pStyle w:val="a4"/>
              <w:jc w:val="left"/>
            </w:pPr>
            <w:r>
              <w:rPr>
                <w:color w:val="000000"/>
                <w:sz w:val="21"/>
                <w:u w:val="none"/>
              </w:rPr>
              <w:t>AuthServiceTest、JwtTokenProviderTest、AuthRefreshTokenCleanupTaskTest</w:t>
            </w:r>
          </w:p>
        </w:tc>
        <w:tc>
          <w:tcPr>
            <w:tcW w:type="dxa" w:w="2268"/>
          </w:tcPr>
          <w:p>
            <w:pPr>
              <w:pStyle w:val="a4"/>
              <w:jc w:val="left"/>
            </w:pPr>
            <w:r>
              <w:rPr>
                <w:color w:val="000000"/>
                <w:sz w:val="21"/>
                <w:u w:val="none"/>
              </w:rPr>
              <w:t>登录、JWT、刷新令牌清理与菜单装配</w:t>
            </w:r>
          </w:p>
        </w:tc>
        <w:tc>
          <w:tcPr>
            <w:tcW w:type="dxa" w:w="2268"/>
          </w:tcPr>
          <w:p>
            <w:pPr>
              <w:pStyle w:val="a4"/>
              <w:jc w:val="left"/>
            </w:pPr>
            <w:r>
              <w:rPr>
                <w:color w:val="000000"/>
                <w:sz w:val="21"/>
                <w:u w:val="none"/>
              </w:rPr>
              <w:t>2026-04-14 执行通过</w:t>
            </w:r>
          </w:p>
        </w:tc>
      </w:tr>
      <w:tr>
        <w:tc>
          <w:tcPr>
            <w:tcW w:type="dxa" w:w="2268"/>
          </w:tcPr>
          <w:p>
            <w:pPr>
              <w:pStyle w:val="a4"/>
              <w:jc w:val="left"/>
            </w:pPr>
            <w:r>
              <w:rPr>
                <w:color w:val="000000"/>
                <w:sz w:val="21"/>
                <w:u w:val="none"/>
              </w:rPr>
              <w:t>申领业务</w:t>
            </w:r>
          </w:p>
        </w:tc>
        <w:tc>
          <w:tcPr>
            <w:tcW w:type="dxa" w:w="2268"/>
          </w:tcPr>
          <w:p>
            <w:pPr>
              <w:pStyle w:val="a4"/>
              <w:jc w:val="left"/>
            </w:pPr>
            <w:r>
              <w:rPr>
                <w:color w:val="000000"/>
                <w:sz w:val="21"/>
                <w:u w:val="none"/>
              </w:rPr>
              <w:t>ApplyServiceTest、ApplyControllerTest</w:t>
            </w:r>
          </w:p>
        </w:tc>
        <w:tc>
          <w:tcPr>
            <w:tcW w:type="dxa" w:w="2268"/>
          </w:tcPr>
          <w:p>
            <w:pPr>
              <w:pStyle w:val="a4"/>
              <w:jc w:val="left"/>
            </w:pPr>
            <w:r>
              <w:rPr>
                <w:color w:val="000000"/>
                <w:sz w:val="21"/>
                <w:u w:val="none"/>
              </w:rPr>
              <w:t>申领单创建、提交、审批和接口访问</w:t>
            </w:r>
          </w:p>
        </w:tc>
        <w:tc>
          <w:tcPr>
            <w:tcW w:type="dxa" w:w="2268"/>
          </w:tcPr>
          <w:p>
            <w:pPr>
              <w:pStyle w:val="a4"/>
              <w:jc w:val="left"/>
            </w:pPr>
            <w:r>
              <w:rPr>
                <w:color w:val="000000"/>
                <w:sz w:val="21"/>
                <w:u w:val="none"/>
              </w:rPr>
              <w:t>2026-04-14 执行通过</w:t>
            </w:r>
          </w:p>
        </w:tc>
      </w:tr>
      <w:tr>
        <w:tc>
          <w:tcPr>
            <w:tcW w:type="dxa" w:w="2268"/>
          </w:tcPr>
          <w:p>
            <w:pPr>
              <w:pStyle w:val="a4"/>
              <w:jc w:val="left"/>
            </w:pPr>
            <w:r>
              <w:rPr>
                <w:color w:val="000000"/>
                <w:sz w:val="21"/>
                <w:u w:val="none"/>
              </w:rPr>
              <w:t>调拨业务</w:t>
            </w:r>
          </w:p>
        </w:tc>
        <w:tc>
          <w:tcPr>
            <w:tcW w:type="dxa" w:w="2268"/>
          </w:tcPr>
          <w:p>
            <w:pPr>
              <w:pStyle w:val="a4"/>
              <w:jc w:val="left"/>
            </w:pPr>
            <w:r>
              <w:rPr>
                <w:color w:val="000000"/>
                <w:sz w:val="21"/>
                <w:u w:val="none"/>
              </w:rPr>
              <w:t>TransferServiceTest、TransferControllerTest</w:t>
            </w:r>
          </w:p>
        </w:tc>
        <w:tc>
          <w:tcPr>
            <w:tcW w:type="dxa" w:w="2268"/>
          </w:tcPr>
          <w:p>
            <w:pPr>
              <w:pStyle w:val="a4"/>
              <w:jc w:val="left"/>
            </w:pPr>
            <w:r>
              <w:rPr>
                <w:color w:val="000000"/>
                <w:sz w:val="21"/>
                <w:u w:val="none"/>
              </w:rPr>
              <w:t>调拨单创建、审批、执行和推荐接口</w:t>
            </w:r>
          </w:p>
        </w:tc>
        <w:tc>
          <w:tcPr>
            <w:tcW w:type="dxa" w:w="2268"/>
          </w:tcPr>
          <w:p>
            <w:pPr>
              <w:pStyle w:val="a4"/>
              <w:jc w:val="left"/>
            </w:pPr>
            <w:r>
              <w:rPr>
                <w:color w:val="000000"/>
                <w:sz w:val="21"/>
                <w:u w:val="none"/>
              </w:rPr>
              <w:t>2026-04-14 执行通过</w:t>
            </w:r>
          </w:p>
        </w:tc>
      </w:tr>
      <w:tr>
        <w:tc>
          <w:tcPr>
            <w:tcW w:type="dxa" w:w="2268"/>
          </w:tcPr>
          <w:p>
            <w:pPr>
              <w:pStyle w:val="a4"/>
              <w:jc w:val="left"/>
            </w:pPr>
            <w:r>
              <w:rPr>
                <w:color w:val="000000"/>
                <w:sz w:val="21"/>
                <w:u w:val="none"/>
              </w:rPr>
              <w:t>预警接口</w:t>
            </w:r>
          </w:p>
        </w:tc>
        <w:tc>
          <w:tcPr>
            <w:tcW w:type="dxa" w:w="2268"/>
          </w:tcPr>
          <w:p>
            <w:pPr>
              <w:pStyle w:val="a4"/>
              <w:jc w:val="left"/>
            </w:pPr>
            <w:r>
              <w:rPr>
                <w:color w:val="000000"/>
                <w:sz w:val="21"/>
                <w:u w:val="none"/>
              </w:rPr>
              <w:t>WarningControllerTest</w:t>
            </w:r>
          </w:p>
        </w:tc>
        <w:tc>
          <w:tcPr>
            <w:tcW w:type="dxa" w:w="2268"/>
          </w:tcPr>
          <w:p>
            <w:pPr>
              <w:pStyle w:val="a4"/>
              <w:jc w:val="left"/>
            </w:pPr>
            <w:r>
              <w:rPr>
                <w:color w:val="000000"/>
                <w:sz w:val="21"/>
                <w:u w:val="none"/>
              </w:rPr>
              <w:t>预警列表与处理接口</w:t>
            </w:r>
          </w:p>
        </w:tc>
        <w:tc>
          <w:tcPr>
            <w:tcW w:type="dxa" w:w="2268"/>
          </w:tcPr>
          <w:p>
            <w:pPr>
              <w:pStyle w:val="a4"/>
              <w:jc w:val="left"/>
            </w:pPr>
            <w:r>
              <w:rPr>
                <w:color w:val="000000"/>
                <w:sz w:val="21"/>
                <w:u w:val="none"/>
              </w:rPr>
              <w:t>2026-04-14 执行通过</w:t>
            </w:r>
          </w:p>
        </w:tc>
      </w:tr>
      <w:tr>
        <w:tc>
          <w:tcPr>
            <w:tcW w:type="dxa" w:w="2268"/>
          </w:tcPr>
          <w:p>
            <w:pPr>
              <w:pStyle w:val="a4"/>
              <w:jc w:val="left"/>
            </w:pPr>
            <w:r>
              <w:rPr>
                <w:color w:val="000000"/>
                <w:sz w:val="21"/>
                <w:u w:val="none"/>
              </w:rPr>
              <w:t>总体结果</w:t>
            </w:r>
          </w:p>
        </w:tc>
        <w:tc>
          <w:tcPr>
            <w:tcW w:type="dxa" w:w="2268"/>
          </w:tcPr>
          <w:p>
            <w:pPr>
              <w:pStyle w:val="a4"/>
              <w:jc w:val="left"/>
            </w:pPr>
            <w:r>
              <w:rPr>
                <w:color w:val="000000"/>
                <w:sz w:val="21"/>
                <w:u w:val="none"/>
              </w:rPr>
              <w:t>共 11 个测试类、42 项测试</w:t>
            </w:r>
          </w:p>
        </w:tc>
        <w:tc>
          <w:tcPr>
            <w:tcW w:type="dxa" w:w="2268"/>
          </w:tcPr>
          <w:p>
            <w:pPr>
              <w:pStyle w:val="a4"/>
              <w:jc w:val="left"/>
            </w:pPr>
            <w:r>
              <w:rPr>
                <w:color w:val="000000"/>
                <w:sz w:val="21"/>
                <w:u w:val="none"/>
              </w:rPr>
              <w:t>核心模块可执行性</w:t>
            </w:r>
          </w:p>
        </w:tc>
        <w:tc>
          <w:tcPr>
            <w:tcW w:type="dxa" w:w="2268"/>
          </w:tcPr>
          <w:p>
            <w:pPr>
              <w:pStyle w:val="a4"/>
              <w:jc w:val="left"/>
            </w:pPr>
            <w:r>
              <w:rPr>
                <w:color w:val="000000"/>
                <w:sz w:val="21"/>
                <w:u w:val="none"/>
              </w:rPr>
              <w:t>全部通过</w:t>
            </w:r>
          </w:p>
        </w:tc>
      </w:tr>
    </w:tbl>
    <w:p>
      <w:pPr>
        <w:pStyle w:val="2-"/>
        <w:outlineLvl w:val="1"/>
      </w:pPr>
      <w:r>
        <w:rPr>
          <w:color w:val="000000"/>
          <w:u w:val="none"/>
        </w:rPr>
        <w:t>5.3 业务场景验证</w:t>
      </w:r>
    </w:p>
    <w:p>
      <w:pPr>
        <w:pStyle w:val="af3"/>
        <w:ind w:firstLine="420"/>
      </w:pPr>
      <w:r>
        <w:rPr>
          <w:color w:val="000000"/>
          <w:u w:val="none"/>
        </w:rPr>
        <w:t>除自动化测试外，论文还可以基于代码、路由和 seed.sql 样例数据对典型业务场景做可复验说明。这里强调的不是“所有场景都已真实上线运行”，而是主链路已经具备清楚的入口、状态变化和落库对象，后续答辩演示可以按这些线索逐项核对。</w:t>
      </w:r>
    </w:p>
    <w:p>
      <w:pPr>
        <w:pStyle w:val="af3"/>
        <w:ind w:firstLine="420"/>
      </w:pPr>
      <w:r>
        <w:rPr>
          <w:color w:val="000000"/>
          <w:u w:val="none"/>
        </w:rPr>
        <w:t>结合当前实现，至少有三类场景已经在代码层形成闭环：部门用户提交申领单后经审批人与仓库管理员流转直至签收；仓库管理员创建调拨单并结合推荐接口完成跨仓执行；系统按周期生成预警并在统计与智能分析模块中输出管理视角结果。这样归纳比旧稿中那类“流程非常流畅、体验良好”的结论更接近可验证事实。</w:t>
      </w:r>
    </w:p>
    <w:p>
      <w:pPr>
        <w:pStyle w:val="a3"/>
        <w:jc w:val="center"/>
      </w:pPr>
      <w:r>
        <w:rPr>
          <w:color w:val="000000"/>
          <w:u w:val="none"/>
        </w:rPr>
        <w:t>表5-2 典型业务场景验证说明</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pStyle w:val="a4"/>
              <w:jc w:val="left"/>
            </w:pPr>
            <w:r>
              <w:rPr>
                <w:color w:val="000000"/>
                <w:sz w:val="21"/>
                <w:u w:val="none"/>
              </w:rPr>
              <w:t>业务场景</w:t>
            </w:r>
          </w:p>
        </w:tc>
        <w:tc>
          <w:tcPr>
            <w:tcW w:type="dxa" w:w="2268"/>
          </w:tcPr>
          <w:p>
            <w:pPr>
              <w:pStyle w:val="a4"/>
              <w:jc w:val="left"/>
            </w:pPr>
            <w:r>
              <w:rPr>
                <w:color w:val="000000"/>
                <w:sz w:val="21"/>
                <w:u w:val="none"/>
              </w:rPr>
              <w:t>主要入口</w:t>
            </w:r>
          </w:p>
        </w:tc>
        <w:tc>
          <w:tcPr>
            <w:tcW w:type="dxa" w:w="2268"/>
          </w:tcPr>
          <w:p>
            <w:pPr>
              <w:pStyle w:val="a4"/>
              <w:jc w:val="left"/>
            </w:pPr>
            <w:r>
              <w:rPr>
                <w:color w:val="000000"/>
                <w:sz w:val="21"/>
                <w:u w:val="none"/>
              </w:rPr>
              <w:t>关键证据</w:t>
            </w:r>
          </w:p>
        </w:tc>
        <w:tc>
          <w:tcPr>
            <w:tcW w:type="dxa" w:w="2268"/>
          </w:tcPr>
          <w:p>
            <w:pPr>
              <w:pStyle w:val="a4"/>
              <w:jc w:val="left"/>
            </w:pPr>
            <w:r>
              <w:rPr>
                <w:color w:val="000000"/>
                <w:sz w:val="21"/>
                <w:u w:val="none"/>
              </w:rPr>
              <w:t>说明</w:t>
            </w:r>
          </w:p>
        </w:tc>
      </w:tr>
      <w:tr>
        <w:tc>
          <w:tcPr>
            <w:tcW w:type="dxa" w:w="2268"/>
          </w:tcPr>
          <w:p>
            <w:pPr>
              <w:pStyle w:val="a4"/>
              <w:jc w:val="left"/>
            </w:pPr>
            <w:r>
              <w:rPr>
                <w:color w:val="000000"/>
                <w:sz w:val="21"/>
                <w:u w:val="none"/>
              </w:rPr>
              <w:t>普通申领审批与签收</w:t>
            </w:r>
          </w:p>
        </w:tc>
        <w:tc>
          <w:tcPr>
            <w:tcW w:type="dxa" w:w="2268"/>
          </w:tcPr>
          <w:p>
            <w:pPr>
              <w:pStyle w:val="a4"/>
              <w:jc w:val="left"/>
            </w:pPr>
            <w:r>
              <w:rPr>
                <w:color w:val="000000"/>
                <w:sz w:val="21"/>
                <w:u w:val="none"/>
              </w:rPr>
              <w:t>/apply/list</w:t>
            </w:r>
          </w:p>
        </w:tc>
        <w:tc>
          <w:tcPr>
            <w:tcW w:type="dxa" w:w="2268"/>
          </w:tcPr>
          <w:p>
            <w:pPr>
              <w:pStyle w:val="a4"/>
              <w:jc w:val="left"/>
            </w:pPr>
            <w:r>
              <w:rPr>
                <w:color w:val="000000"/>
                <w:sz w:val="21"/>
                <w:u w:val="none"/>
              </w:rPr>
              <w:t>ApplyService、InventoryService、OrderStatus</w:t>
            </w:r>
          </w:p>
        </w:tc>
        <w:tc>
          <w:tcPr>
            <w:tcW w:type="dxa" w:w="2268"/>
          </w:tcPr>
          <w:p>
            <w:pPr>
              <w:pStyle w:val="a4"/>
              <w:jc w:val="left"/>
            </w:pPr>
            <w:r>
              <w:rPr>
                <w:color w:val="000000"/>
                <w:sz w:val="21"/>
                <w:u w:val="none"/>
              </w:rPr>
              <w:t>支持 DRAFT→SUBMITTED→APPROVED→OUTBOUND→RECEIVED 流转</w:t>
            </w:r>
          </w:p>
        </w:tc>
      </w:tr>
      <w:tr>
        <w:tc>
          <w:tcPr>
            <w:tcW w:type="dxa" w:w="2268"/>
          </w:tcPr>
          <w:p>
            <w:pPr>
              <w:pStyle w:val="a4"/>
              <w:jc w:val="left"/>
            </w:pPr>
            <w:r>
              <w:rPr>
                <w:color w:val="000000"/>
                <w:sz w:val="21"/>
                <w:u w:val="none"/>
              </w:rPr>
              <w:t>紧急申领快速审批</w:t>
            </w:r>
          </w:p>
        </w:tc>
        <w:tc>
          <w:tcPr>
            <w:tcW w:type="dxa" w:w="2268"/>
          </w:tcPr>
          <w:p>
            <w:pPr>
              <w:pStyle w:val="a4"/>
              <w:jc w:val="left"/>
            </w:pPr>
            <w:r>
              <w:rPr>
                <w:color w:val="000000"/>
                <w:sz w:val="21"/>
                <w:u w:val="none"/>
              </w:rPr>
              <w:t>/apply/list</w:t>
            </w:r>
          </w:p>
        </w:tc>
        <w:tc>
          <w:tcPr>
            <w:tcW w:type="dxa" w:w="2268"/>
          </w:tcPr>
          <w:p>
            <w:pPr>
              <w:pStyle w:val="a4"/>
              <w:jc w:val="left"/>
            </w:pPr>
            <w:r>
              <w:rPr>
                <w:color w:val="000000"/>
                <w:sz w:val="21"/>
                <w:u w:val="none"/>
              </w:rPr>
              <w:t>ApplyService.submit()</w:t>
            </w:r>
          </w:p>
        </w:tc>
        <w:tc>
          <w:tcPr>
            <w:tcW w:type="dxa" w:w="2268"/>
          </w:tcPr>
          <w:p>
            <w:pPr>
              <w:pStyle w:val="a4"/>
              <w:jc w:val="left"/>
            </w:pPr>
            <w:r>
              <w:rPr>
                <w:color w:val="000000"/>
                <w:sz w:val="21"/>
                <w:u w:val="none"/>
              </w:rPr>
              <w:t>urgency_level&gt;=2 时直接审批通过并记录审批信息</w:t>
            </w:r>
          </w:p>
        </w:tc>
      </w:tr>
      <w:tr>
        <w:tc>
          <w:tcPr>
            <w:tcW w:type="dxa" w:w="2268"/>
          </w:tcPr>
          <w:p>
            <w:pPr>
              <w:pStyle w:val="a4"/>
              <w:jc w:val="left"/>
            </w:pPr>
            <w:r>
              <w:rPr>
                <w:color w:val="000000"/>
                <w:sz w:val="21"/>
                <w:u w:val="none"/>
              </w:rPr>
              <w:t>跨仓调拨推荐与执行</w:t>
            </w:r>
          </w:p>
        </w:tc>
        <w:tc>
          <w:tcPr>
            <w:tcW w:type="dxa" w:w="2268"/>
          </w:tcPr>
          <w:p>
            <w:pPr>
              <w:pStyle w:val="a4"/>
              <w:jc w:val="left"/>
            </w:pPr>
            <w:r>
              <w:rPr>
                <w:color w:val="000000"/>
                <w:sz w:val="21"/>
                <w:u w:val="none"/>
              </w:rPr>
              <w:t>/transfer/list</w:t>
            </w:r>
          </w:p>
        </w:tc>
        <w:tc>
          <w:tcPr>
            <w:tcW w:type="dxa" w:w="2268"/>
          </w:tcPr>
          <w:p>
            <w:pPr>
              <w:pStyle w:val="a4"/>
              <w:jc w:val="left"/>
            </w:pPr>
            <w:r>
              <w:rPr>
                <w:color w:val="000000"/>
                <w:sz w:val="21"/>
                <w:u w:val="none"/>
              </w:rPr>
              <w:t>TransferService、DijkstraUtil</w:t>
            </w:r>
          </w:p>
        </w:tc>
        <w:tc>
          <w:tcPr>
            <w:tcW w:type="dxa" w:w="2268"/>
          </w:tcPr>
          <w:p>
            <w:pPr>
              <w:pStyle w:val="a4"/>
              <w:jc w:val="left"/>
            </w:pPr>
            <w:r>
              <w:rPr>
                <w:color w:val="000000"/>
                <w:sz w:val="21"/>
                <w:u w:val="none"/>
              </w:rPr>
              <w:t>支持候选仓排序、审批、批次迁移与签收</w:t>
            </w:r>
          </w:p>
        </w:tc>
      </w:tr>
      <w:tr>
        <w:tc>
          <w:tcPr>
            <w:tcW w:type="dxa" w:w="2268"/>
          </w:tcPr>
          <w:p>
            <w:pPr>
              <w:pStyle w:val="a4"/>
              <w:jc w:val="left"/>
            </w:pPr>
            <w:r>
              <w:rPr>
                <w:color w:val="000000"/>
                <w:sz w:val="21"/>
                <w:u w:val="none"/>
              </w:rPr>
              <w:t>预警扫描与处理</w:t>
            </w:r>
          </w:p>
        </w:tc>
        <w:tc>
          <w:tcPr>
            <w:tcW w:type="dxa" w:w="2268"/>
          </w:tcPr>
          <w:p>
            <w:pPr>
              <w:pStyle w:val="a4"/>
              <w:jc w:val="left"/>
            </w:pPr>
            <w:r>
              <w:rPr>
                <w:color w:val="000000"/>
                <w:sz w:val="21"/>
                <w:u w:val="none"/>
              </w:rPr>
              <w:t>/warning/list</w:t>
            </w:r>
          </w:p>
        </w:tc>
        <w:tc>
          <w:tcPr>
            <w:tcW w:type="dxa" w:w="2268"/>
          </w:tcPr>
          <w:p>
            <w:pPr>
              <w:pStyle w:val="a4"/>
              <w:jc w:val="left"/>
            </w:pPr>
            <w:r>
              <w:rPr>
                <w:color w:val="000000"/>
                <w:sz w:val="21"/>
                <w:u w:val="none"/>
              </w:rPr>
              <w:t>WarningService.scan()、warning_record</w:t>
            </w:r>
          </w:p>
        </w:tc>
        <w:tc>
          <w:tcPr>
            <w:tcW w:type="dxa" w:w="2268"/>
          </w:tcPr>
          <w:p>
            <w:pPr>
              <w:pStyle w:val="a4"/>
              <w:jc w:val="left"/>
            </w:pPr>
            <w:r>
              <w:rPr>
                <w:color w:val="000000"/>
                <w:sz w:val="21"/>
                <w:u w:val="none"/>
              </w:rPr>
              <w:t>支持五类预警生成与处理状态更新</w:t>
            </w:r>
          </w:p>
        </w:tc>
      </w:tr>
      <w:tr>
        <w:tc>
          <w:tcPr>
            <w:tcW w:type="dxa" w:w="2268"/>
          </w:tcPr>
          <w:p>
            <w:pPr>
              <w:pStyle w:val="a4"/>
              <w:jc w:val="left"/>
            </w:pPr>
            <w:r>
              <w:rPr>
                <w:color w:val="000000"/>
                <w:sz w:val="21"/>
                <w:u w:val="none"/>
              </w:rPr>
              <w:t>补货建议与趋势分析</w:t>
            </w:r>
          </w:p>
        </w:tc>
        <w:tc>
          <w:tcPr>
            <w:tcW w:type="dxa" w:w="2268"/>
          </w:tcPr>
          <w:p>
            <w:pPr>
              <w:pStyle w:val="a4"/>
              <w:jc w:val="left"/>
            </w:pPr>
            <w:r>
              <w:rPr>
                <w:color w:val="000000"/>
                <w:sz w:val="21"/>
                <w:u w:val="none"/>
              </w:rPr>
              <w:t>/analytics/charts、/bigscreen</w:t>
            </w:r>
          </w:p>
        </w:tc>
        <w:tc>
          <w:tcPr>
            <w:tcW w:type="dxa" w:w="2268"/>
          </w:tcPr>
          <w:p>
            <w:pPr>
              <w:pStyle w:val="a4"/>
              <w:jc w:val="left"/>
            </w:pPr>
            <w:r>
              <w:rPr>
                <w:color w:val="000000"/>
                <w:sz w:val="21"/>
                <w:u w:val="none"/>
              </w:rPr>
              <w:t>SmartService、AnalyticsService</w:t>
            </w:r>
          </w:p>
        </w:tc>
        <w:tc>
          <w:tcPr>
            <w:tcW w:type="dxa" w:w="2268"/>
          </w:tcPr>
          <w:p>
            <w:pPr>
              <w:pStyle w:val="a4"/>
              <w:jc w:val="left"/>
            </w:pPr>
            <w:r>
              <w:rPr>
                <w:color w:val="000000"/>
                <w:sz w:val="21"/>
                <w:u w:val="none"/>
              </w:rPr>
              <w:t>支持近 6 个月历史统计、预测与建议补货量计算</w:t>
            </w:r>
          </w:p>
        </w:tc>
      </w:tr>
      <w:tr>
        <w:tc>
          <w:tcPr>
            <w:tcW w:type="dxa" w:w="2268"/>
          </w:tcPr>
          <w:p>
            <w:pPr>
              <w:pStyle w:val="a4"/>
              <w:jc w:val="left"/>
            </w:pPr>
            <w:r>
              <w:rPr>
                <w:color w:val="000000"/>
                <w:sz w:val="21"/>
                <w:u w:val="none"/>
              </w:rPr>
              <w:t>日志与通知追踪</w:t>
            </w:r>
          </w:p>
        </w:tc>
        <w:tc>
          <w:tcPr>
            <w:tcW w:type="dxa" w:w="2268"/>
          </w:tcPr>
          <w:p>
            <w:pPr>
              <w:pStyle w:val="a4"/>
              <w:jc w:val="left"/>
            </w:pPr>
            <w:r>
              <w:rPr>
                <w:color w:val="000000"/>
                <w:sz w:val="21"/>
                <w:u w:val="none"/>
              </w:rPr>
              <w:t>/log/*、/notification/list</w:t>
            </w:r>
          </w:p>
        </w:tc>
        <w:tc>
          <w:tcPr>
            <w:tcW w:type="dxa" w:w="2268"/>
          </w:tcPr>
          <w:p>
            <w:pPr>
              <w:pStyle w:val="a4"/>
              <w:jc w:val="left"/>
            </w:pPr>
            <w:r>
              <w:rPr>
                <w:color w:val="000000"/>
                <w:sz w:val="21"/>
                <w:u w:val="none"/>
              </w:rPr>
              <w:t>login_log、operation_log、notification</w:t>
            </w:r>
          </w:p>
        </w:tc>
        <w:tc>
          <w:tcPr>
            <w:tcW w:type="dxa" w:w="2268"/>
          </w:tcPr>
          <w:p>
            <w:pPr>
              <w:pStyle w:val="a4"/>
              <w:jc w:val="left"/>
            </w:pPr>
            <w:r>
              <w:rPr>
                <w:color w:val="000000"/>
                <w:sz w:val="21"/>
                <w:u w:val="none"/>
              </w:rPr>
              <w:t>支持对关键业务动作的审计与消息留存</w:t>
            </w:r>
          </w:p>
        </w:tc>
      </w:tr>
    </w:tbl>
    <w:p>
      <w:pPr>
        <w:pStyle w:val="2-"/>
        <w:outlineLvl w:val="1"/>
      </w:pPr>
      <w:r>
        <w:rPr>
          <w:color w:val="000000"/>
          <w:u w:val="none"/>
        </w:rPr>
        <w:t>5.4 构建验证与问题边界</w:t>
      </w:r>
    </w:p>
    <w:p>
      <w:pPr>
        <w:pStyle w:val="af3"/>
        <w:ind w:firstLine="420"/>
      </w:pPr>
      <w:r>
        <w:rPr>
          <w:color w:val="000000"/>
          <w:u w:val="none"/>
        </w:rPr>
        <w:t>前端构建验证来自 2026 年 4 月 14 日执行 npm --prefix frontend run build 的实际结果。构建成功说明当前仓库中的 Vue 页面、路由、组件依赖和打包配置仍然保持一致，没有出现阻断交付的基础构建错误。</w:t>
      </w:r>
    </w:p>
    <w:p>
      <w:pPr>
        <w:pStyle w:val="af3"/>
        <w:ind w:firstLine="420"/>
      </w:pPr>
      <w:r>
        <w:rPr>
          <w:color w:val="000000"/>
          <w:u w:val="none"/>
        </w:rPr>
        <w:t>同样需要明确边界。现有测试与构建结果只能证明“项目可执行”“核心逻辑在现有覆盖下通过验证”，不能外推到高并发稳定性、生产网络部署效果和长期运维可靠性。仓库里没有对应的压测报告、监控数据或生产日志，所以这些结论继续不写入正文。</w:t>
      </w:r>
    </w:p>
    <w:p>
      <w:pPr>
        <w:pStyle w:val="af3"/>
        <w:ind w:firstLine="420"/>
      </w:pPr>
      <w:r>
        <w:rPr>
          <w:color w:val="000000"/>
          <w:u w:val="none"/>
        </w:rPr>
        <w:t>从论文收口角度看，后续工作主要剩下 Word 侧的目录、题注和分页复核，以及参考文献格式校对。这些属于排版与展示层面的完善，不改变本文已经建立的事实边界。</w:t>
      </w:r>
    </w:p>
    <w:p>
      <w:pPr>
        <w:pStyle w:val="af1"/>
        <w:pageBreakBefore w:val="1"/>
        <w:outlineLvl w:val="0"/>
      </w:pPr>
      <w:r>
        <w:rPr>
          <w:color w:val="000000"/>
          <w:u w:val="none"/>
        </w:rPr>
        <w:t>结束语</w:t>
      </w:r>
    </w:p>
    <w:p>
      <w:pPr>
        <w:pStyle w:val="af2"/>
        <w:ind w:firstLine="420"/>
      </w:pPr>
      <w:r>
        <w:rPr>
          <w:color w:val="000000"/>
          <w:u w:val="none"/>
        </w:rPr>
        <w:t>本文围绕当前项目仓库，对校园物资智能管理系统的需求、总体设计、关键实现和测试证据进行了重新梳理。本轮改稿继续压缩旧稿中偏模板化、偏结论化的表达，并把数据库章和测试章重新拉回到代码、SQL、配置和执行结果可以直接证明的范围内。</w:t>
      </w:r>
    </w:p>
    <w:p>
      <w:pPr>
        <w:pStyle w:val="af2"/>
        <w:ind w:firstLine="420"/>
      </w:pPr>
      <w:r>
        <w:rPr>
          <w:color w:val="000000"/>
          <w:u w:val="none"/>
        </w:rPr>
        <w:t>从现有实现看，系统已经完成了认证授权、基础数据维护、库存与批次管理、申领审批、调拨协同、预警扫描、补货建议、统计分析、通知消息、事件记录和日志审计等核心能力。它的价值不在于宣称形成了多大规模的平台，而在于主业务链路已经有了可以运行、可以测试、可以说明的数据结构和服务逻辑。</w:t>
      </w:r>
    </w:p>
    <w:p>
      <w:pPr>
        <w:pStyle w:val="af2"/>
        <w:ind w:firstLine="420"/>
      </w:pPr>
      <w:r>
        <w:rPr>
          <w:color w:val="000000"/>
          <w:u w:val="none"/>
        </w:rPr>
        <w:t>结合 2026 年 4 月 14 日后端 42 项测试通过和前端生产构建成功的事实，可以把当前项目视为一个边界清楚、证据完整度较高的本科毕业设计成果。后续若继续完善，也应沿着现有实现往前推进，而不是重新引入无法验证的宏大叙事。</w:t>
      </w:r>
    </w:p>
    <w:p>
      <w:pPr>
        <w:pStyle w:val="af4"/>
        <w:pageBreakBefore w:val="1"/>
        <w:outlineLvl w:val="0"/>
      </w:pPr>
      <w:r>
        <w:rPr>
          <w:color w:val="000000"/>
          <w:u w:val="none"/>
        </w:rPr>
        <w:t>致    谢</w:t>
      </w:r>
    </w:p>
    <w:p>
      <w:pPr>
        <w:pStyle w:val="af5"/>
        <w:ind w:firstLine="420"/>
      </w:pPr>
      <w:r>
        <w:rPr>
          <w:color w:val="000000"/>
          <w:u w:val="none"/>
        </w:rPr>
        <w:t>本文的完成离不开指导教师在选题、实现和论文修改过程中的持续指导，也离不开项目仓库中已有代码、测试、配置与文档材料提供的直接支撑。在定稿过程中，针对旧草稿中存在的事实偏差、结构冗余和证据不足问题，能够重新回到真实项目资产完成梳理，对本人理解软件工程类毕业设计“以代码为证据”的写作方式具有重要帮助。</w:t>
      </w:r>
    </w:p>
    <w:p>
      <w:pPr>
        <w:pStyle w:val="af5"/>
        <w:ind w:firstLine="420"/>
      </w:pPr>
      <w:r>
        <w:rPr>
          <w:color w:val="000000"/>
          <w:u w:val="none"/>
        </w:rPr>
        <w:t>同时，也感谢在项目开发与论文撰写期间给予支持的同学和家人。正是在反复调试、测试、修订和校对的过程中，才逐步形成了当前这一版更贴近仓库实现、结构更完整、表述更审慎的毕业论文工作稿。</w:t>
      </w:r>
    </w:p>
    <w:p>
      <w:pPr>
        <w:pStyle w:val="af"/>
        <w:pageBreakBefore w:val="1"/>
        <w:outlineLvl w:val="0"/>
      </w:pPr>
      <w:r>
        <w:rPr>
          <w:color w:val="000000"/>
          <w:u w:val="none"/>
        </w:rPr>
        <w:t>参考文献</w:t>
      </w:r>
    </w:p>
    <w:p>
      <w:pPr>
        <w:pStyle w:val="af0"/>
      </w:pPr>
      <w:r>
        <w:rPr>
          <w:color w:val="000000"/>
          <w:u w:val="none"/>
        </w:rPr>
        <w:t>[1] 陈志敏, 何建国. 大数据背景下智慧校园建设与管理模式创新探讨[J]. 现代教育管理, 2020, 12(8): 45-51.</w:t>
      </w:r>
    </w:p>
    <w:p>
      <w:pPr>
        <w:pStyle w:val="af0"/>
      </w:pPr>
      <w:r>
        <w:rPr>
          <w:color w:val="000000"/>
          <w:u w:val="none"/>
        </w:rPr>
        <w:t>[2] 张强, 李红梅. 高校突发公共事件应急物资储备体系构建研究[J]. 中国安全生产科学技术, 2022, 18(3): 67-73.</w:t>
      </w:r>
    </w:p>
    <w:p>
      <w:pPr>
        <w:pStyle w:val="af0"/>
      </w:pPr>
      <w:r>
        <w:rPr>
          <w:color w:val="000000"/>
          <w:u w:val="none"/>
        </w:rPr>
        <w:t>[3] 冯绍彬, 周华. 基于角色的动态权限管理系统的应用设计[J]. 郑州轻工业大学学报(自然科学版), 2020, 35(4): 71-76.</w:t>
      </w:r>
    </w:p>
    <w:p>
      <w:pPr>
        <w:pStyle w:val="af0"/>
      </w:pPr>
      <w:r>
        <w:rPr>
          <w:color w:val="000000"/>
          <w:u w:val="none"/>
        </w:rPr>
        <w:t>[4] 刘丹阳, 杨华, 张诗桐. 基于 Django 的个性化图书推荐管理系统设计与实现[J]. 山西电子技术, 2025(03): 64-66,80.</w:t>
      </w:r>
    </w:p>
    <w:p>
      <w:pPr>
        <w:pStyle w:val="af0"/>
      </w:pPr>
      <w:r>
        <w:rPr>
          <w:color w:val="000000"/>
          <w:u w:val="none"/>
        </w:rPr>
        <w:t>[5] 岑丹. 基于人工智能的图书馆信息管理系统设计与实现[J]. 吉林大学学报(信息科学版), 2025, 43(06): 1346-1351.</w:t>
      </w:r>
    </w:p>
    <w:p>
      <w:pPr>
        <w:pStyle w:val="af0"/>
      </w:pPr>
      <w:r>
        <w:rPr>
          <w:color w:val="000000"/>
          <w:u w:val="none"/>
        </w:rPr>
        <w:t>[6] 李淼淼, 季节, 李坡, 等. 基于 SpringBoot 和 Vue 3 的移动学习管理系统的设计与实现[J]. 无线互联科技, 2026, 23(04): 81-86.</w:t>
      </w:r>
    </w:p>
    <w:p>
      <w:pPr>
        <w:pStyle w:val="af0"/>
      </w:pPr>
      <w:r>
        <w:rPr>
          <w:color w:val="000000"/>
          <w:u w:val="none"/>
        </w:rPr>
        <w:t>[7] 杨茜, 吴加莹. 基于 B/S 架构的高校教务管理系统设计与实现[J]. 电脑知识与技术, 2026, 22(06): 58-60,76.</w:t>
      </w:r>
    </w:p>
    <w:p>
      <w:pPr>
        <w:pStyle w:val="af0"/>
      </w:pPr>
      <w:r>
        <w:rPr>
          <w:color w:val="000000"/>
          <w:u w:val="none"/>
        </w:rPr>
        <w:t>[8] 崔靖茹, 文华, 刘宏磊, 等. 基于 Vue 和 SpringBoot 框架的高校信息化项目管理系统的设计与实现[J]. 现代信息科技, 2025, 9(22): 77-81.</w:t>
      </w:r>
    </w:p>
    <w:p>
      <w:pPr>
        <w:pStyle w:val="af0"/>
      </w:pPr>
      <w:r>
        <w:rPr>
          <w:color w:val="000000"/>
          <w:u w:val="none"/>
        </w:rPr>
        <w:t>[9] 薛楠楠, 张伟, 钟化雨, 等. 基于 SpringBoot+Vue 的事故报告数据库系统设计与实现[J]. 计算机仿真, 2025, 42(07): 456-462,570.</w:t>
      </w:r>
    </w:p>
    <w:p>
      <w:pPr>
        <w:pStyle w:val="af0"/>
      </w:pPr>
      <w:r>
        <w:rPr>
          <w:color w:val="000000"/>
          <w:u w:val="none"/>
        </w:rPr>
        <w:t>[10] 王伟, 刘明. 基于 Spring Boot 的后端架构设计与性能优化研究[J]. 计算机系统应用, 2021, 30(5): 102-109.</w:t>
      </w:r>
    </w:p>
    <w:p>
      <w:pPr>
        <w:pStyle w:val="af0"/>
      </w:pPr>
      <w:r>
        <w:rPr>
          <w:color w:val="000000"/>
          <w:u w:val="none"/>
        </w:rPr>
        <w:t>[11] 刘强, 周波. MyBatis-Plus 企业级高可用开发指南[M]. 北京: 电子工业出版社, 2021: 89-105.</w:t>
      </w:r>
    </w:p>
    <w:p>
      <w:pPr>
        <w:pStyle w:val="af0"/>
      </w:pPr>
      <w:r>
        <w:rPr>
          <w:color w:val="000000"/>
          <w:u w:val="none"/>
        </w:rPr>
        <w:t>[12] 李东, 赵莉. Vue3+Vite 开发实战: 组合式 API 与工程化实践[M]. 北京: 人民邮电出版社, 2023: 155-180.</w:t>
      </w:r>
    </w:p>
    <w:p>
      <w:pPr>
        <w:pStyle w:val="af0"/>
      </w:pPr>
      <w:r>
        <w:rPr>
          <w:color w:val="000000"/>
          <w:u w:val="none"/>
        </w:rPr>
        <w:t>[13] 李晓东. MySQL 8.0 性能调优实战教程[M]. 北京: 清华大学出版社, 2022: 24-39.</w:t>
      </w:r>
    </w:p>
    <w:p>
      <w:pPr>
        <w:pStyle w:val="af0"/>
      </w:pPr>
      <w:r>
        <w:rPr>
          <w:color w:val="000000"/>
          <w:u w:val="none"/>
        </w:rPr>
        <w:t>[14] 赵玉明, 林晓. ECharts 在 Web 报表数据可视化中的应用分析[J]. 信息技术与信息化, 2021(4): 21-25.</w:t>
      </w:r>
    </w:p>
    <w:p>
      <w:pPr>
        <w:pStyle w:val="af0"/>
      </w:pPr>
      <w:r>
        <w:rPr>
          <w:color w:val="000000"/>
          <w:u w:val="none"/>
        </w:rPr>
        <w:t>[15] 孙阳, 陈洁. 一种基于移动平均预测模型的库存预警系统设计[J]. 物流工程与管理, 2022, 44(2): 33-38.</w:t>
      </w:r>
    </w:p>
    <w:p>
      <w:pPr>
        <w:pStyle w:val="af0"/>
      </w:pPr>
      <w:r>
        <w:rPr>
          <w:color w:val="000000"/>
          <w:u w:val="none"/>
        </w:rPr>
        <w:t>[16] 杨俊. 新一代 Spring Security 原理与 JWT 无状态鉴权探索[D]. 武汉: 武汉科技大学, 2020.</w:t>
      </w:r>
    </w:p>
    <w:p>
      <w:pPr>
        <w:pStyle w:val="af0"/>
      </w:pPr>
      <w:r>
        <w:rPr>
          <w:color w:val="000000"/>
          <w:u w:val="none"/>
        </w:rPr>
        <w:t>[17] Spring Team. Spring Boot Reference Documentation[EB/OL]. https://docs.spring.io/spring-boot/docs/3.3.5/reference/html/, 2026-04-14.</w:t>
      </w:r>
    </w:p>
    <w:p>
      <w:pPr>
        <w:pStyle w:val="af0"/>
      </w:pPr>
      <w:r>
        <w:rPr>
          <w:color w:val="000000"/>
          <w:u w:val="none"/>
        </w:rPr>
        <w:t>[18] Vue Team. Vue.js Documentation[EB/OL]. https://vuejs.org/guide/introduction.html, 2026-04-14.</w:t>
      </w:r>
    </w:p>
    <w:p>
      <w:pPr>
        <w:pStyle w:val="af0"/>
      </w:pPr>
      <w:r>
        <w:rPr>
          <w:color w:val="000000"/>
          <w:u w:val="none"/>
        </w:rPr>
        <w:t>[19] Vite Team. Vite Guide[EB/OL]. https://vite.dev/guide/, 2026-04-14.</w:t>
      </w:r>
    </w:p>
    <w:p>
      <w:pPr>
        <w:pStyle w:val="af0"/>
      </w:pPr>
      <w:r>
        <w:rPr>
          <w:color w:val="000000"/>
          <w:u w:val="none"/>
        </w:rPr>
        <w:t>[20] Jones M, Bradley J, Sakimura N. JSON Web Token (JWT): RFC 7519[EB/OL]. https://www.rfc-editor.org/rfc/rfc7519, 2026-04-14.</w:t>
      </w:r>
    </w:p>
    <w:sectPr w:rsidR="00445F46">
      <w:headerReference w:type="even" r:id="rId14"/>
      <w:headerReference w:type="default" r:id="rId15"/>
      <w:footerReference w:type="even" r:id="rId16"/>
      <w:footerReference w:type="default" r:id="rId17"/>
      <w:pgSz w:w="11907" w:h="16840"/>
      <w:pgMar w:top="1418" w:right="1134"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EA13C" w14:textId="77777777" w:rsidR="00326CC7" w:rsidRDefault="00326CC7" w:rsidP="00966F5A">
      <w:pPr>
        <w:rPr>
          <w:rFonts w:hint="eastAsia"/>
        </w:rPr>
      </w:pPr>
      <w:r>
        <w:separator/>
      </w:r>
    </w:p>
  </w:endnote>
  <w:endnote w:type="continuationSeparator" w:id="0">
    <w:p w14:paraId="3E813413" w14:textId="77777777" w:rsidR="00326CC7" w:rsidRDefault="00326CC7" w:rsidP="00966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0127" w14:textId="77777777" w:rsidR="00445F46" w:rsidRDefault="003B46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64CB" w14:textId="77777777" w:rsidR="00445F46" w:rsidRDefault="003B46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separate"/>
    </w:r>
    <w:r w:rsidR="00851A8A">
      <w:rPr>
        <w:rFonts w:hAnsi="Times New Roman"/>
        <w:noProof/>
        <w:sz w:val="18"/>
      </w:rPr>
      <w:t>I</w: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72A4" w14:textId="77777777" w:rsidR="00445F46" w:rsidRDefault="003B46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D04B" w14:textId="77777777" w:rsidR="00445F46" w:rsidRDefault="003B4612">
    <w:pPr>
      <w:tabs>
        <w:tab w:val="center" w:pos="4153"/>
        <w:tab w:val="right" w:pos="8306"/>
      </w:tabs>
      <w:jc w:val="center"/>
      <w:rPr>
        <w:rFonts w:hint="eastAsia"/>
      </w:rPr>
    </w:pPr>
    <w:r>
      <w:rPr>
        <w:rFonts w:hAnsi="Times New Roman"/>
        <w:color w:val="000000"/>
        <w:sz w:val="18"/>
        <w:u w:val="none"/>
      </w:rPr>
      <w:t xml:space="preserve"> </w:t>
    </w:r>
    <w:r>
      <w:rPr>
        <w:rFonts w:hAnsi="Times New Roman"/>
        <w:color w:val="000000"/>
        <w:sz w:val="18"/>
        <w:u w:val="none"/>
      </w:rPr>
      <w:ptab w:relativeTo="margin" w:alignment="center" w:leader="none"/>
    </w:r>
    <w:r>
      <w:rPr>
        <w:rFonts w:hAnsi="Times New Roman"/>
        <w:color w:val="000000"/>
        <w:sz w:val="18"/>
        <w:u w:val="none"/>
      </w:rPr>
      <w:t xml:space="preserve">- </w:t>
    </w:r>
    <w:r>
      <w:rPr>
        <w:rFonts w:hAnsi="Times New Roman"/>
        <w:color w:val="000000"/>
        <w:sz w:val="18"/>
        <w:u w:val="none"/>
      </w:rPr>
      <w:fldChar w:fldCharType="begin"/>
    </w:r>
    <w:r>
      <w:rPr>
        <w:rFonts w:hAnsi="Times New Roman"/>
        <w:color w:val="000000"/>
        <w:sz w:val="18"/>
        <w:u w:val="none"/>
      </w:rPr>
      <w:instrText>PAGE   \* MERGEFORMAT</w:instrText>
    </w:r>
    <w:r>
      <w:rPr>
        <w:rFonts w:hAnsi="Times New Roman"/>
        <w:color w:val="000000"/>
        <w:sz w:val="18"/>
        <w:u w:val="none"/>
      </w:rPr>
      <w:fldChar w:fldCharType="separate"/>
    </w:r>
    <w:r w:rsidR="00851A8A">
      <w:rPr>
        <w:rFonts w:hAnsi="Times New Roman"/>
        <w:noProof/>
        <w:color w:val="000000"/>
        <w:sz w:val="18"/>
        <w:u w:val="none"/>
      </w:rPr>
      <w:t>1</w:t>
    </w:r>
    <w:r>
      <w:rPr>
        <w:rFonts w:hAnsi="Times New Roman"/>
        <w:color w:val="000000"/>
        <w:sz w:val="18"/>
        <w:u w:val="none"/>
      </w:rPr>
      <w:fldChar w:fldCharType="end"/>
    </w:r>
    <w:r>
      <w:rPr>
        <w:rFonts w:hAnsi="Times New Roman"/>
        <w:color w:val="000000"/>
        <w:sz w:val="18"/>
        <w:u w:val="none"/>
      </w:rPr>
      <w:t xml:space="preserve"> -</w:t>
    </w:r>
    <w:r>
      <w:rPr>
        <w:rFonts w:hAnsi="Times New Roman"/>
        <w:color w:val="000000"/>
        <w:sz w:val="18"/>
        <w:u w:val="none"/>
      </w:rPr>
      <w:ptab w:relativeTo="margin" w:alignment="right" w:leader="none"/>
    </w:r>
    <w:r>
      <w:rPr>
        <w:rFonts w:hAnsi="Times New Roman"/>
        <w:color w:val="000000"/>
        <w:sz w:val="18"/>
        <w:u w:val="none"/>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B0DD" w14:textId="77777777" w:rsidR="00326CC7" w:rsidRDefault="00326CC7" w:rsidP="00966F5A">
      <w:pPr>
        <w:rPr>
          <w:rFonts w:hint="eastAsia"/>
        </w:rPr>
      </w:pPr>
      <w:r>
        <w:separator/>
      </w:r>
    </w:p>
  </w:footnote>
  <w:footnote w:type="continuationSeparator" w:id="0">
    <w:p w14:paraId="665E29CE" w14:textId="77777777" w:rsidR="00326CC7" w:rsidRDefault="00326CC7" w:rsidP="00966F5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7B55" w14:textId="77777777" w:rsidR="00445F46" w:rsidRDefault="003B4612">
    <w:pPr>
      <w:pStyle w:val="PageHeaderStyle11"/>
      <w:pBdr>
        <w:bottom w:val="single" w:sz="4" w:space="0" w:color="auto"/>
      </w:pBdr>
      <w:tabs>
        <w:tab w:val="center" w:pos="4153"/>
        <w:tab w:val="right" w:pos="8306"/>
      </w:tabs>
    </w:pPr>
    <w:r>
      <w:t xml:space="preserve"> </w:t>
    </w:r>
    <w:r>
      <w:ptab w:relativeTo="margin" w:alignment="center" w:leader="none"/>
    </w:r>
    <w:r>
      <w:t>校园应急物资智能管理系统设计与实现</w:t>
    </w:r>
    <w:r>
      <w:ptab w:relativeTo="margin" w:alignment="right" w:leader="none"/>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2CDF" w14:textId="77777777" w:rsidR="00445F46" w:rsidRDefault="003B4612">
    <w:pPr>
      <w:pStyle w:val="PageHeaderStyle9"/>
      <w:pBdr>
        <w:bottom w:val="single" w:sz="4" w:space="0" w:color="auto"/>
      </w:pBdr>
      <w:tabs>
        <w:tab w:val="center" w:pos="4153"/>
        <w:tab w:val="right" w:pos="8306"/>
      </w:tabs>
    </w:pPr>
    <w:r>
      <w:t>校园物资智能管理系统设计与实现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184E" w14:textId="77777777" w:rsidR="00445F46" w:rsidRDefault="003B4612">
    <w:pPr>
      <w:pStyle w:val="PageHeaderStyle22"/>
      <w:pBdr>
        <w:bottom w:val="single" w:sz="4" w:space="0" w:color="auto"/>
      </w:pBdr>
      <w:tabs>
        <w:tab w:val="center" w:pos="4153"/>
        <w:tab w:val="right" w:pos="8306"/>
      </w:tabs>
    </w:pPr>
    <w:r>
      <w:t xml:space="preserve"> </w:t>
    </w:r>
    <w:r>
      <w:ptab w:relativeTo="margin" w:alignment="center" w:leader="none"/>
    </w:r>
    <w:r>
      <w:t>校园应急物资智能管理系统设计与实现</w:t>
    </w:r>
    <w:r>
      <w:ptab w:relativeTo="margin" w:alignment="right" w:leader="none"/>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87C9" w14:textId="77777777" w:rsidR="00445F46" w:rsidRDefault="003B4612">
    <w:pPr>
      <w:pStyle w:val="PageHeaderStyle20"/>
      <w:pBdr>
        <w:bottom w:val="single" w:sz="4" w:space="0" w:color="auto"/>
      </w:pBdr>
      <w:tabs>
        <w:tab w:val="center" w:pos="4153"/>
        <w:tab w:val="right" w:pos="8306"/>
      </w:tabs>
    </w:pPr>
    <w:r>
      <w:rPr>
        <w:color w:val="000000"/>
        <w:u w:val="none"/>
      </w:rPr>
      <w:t>校园物资智能管理系统设计与实现</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6697F"/>
    <w:multiLevelType w:val="hybridMultilevel"/>
    <w:tmpl w:val="E04075A0"/>
    <w:lvl w:ilvl="0" w:tplc="15DC0D60">
      <w:start w:val="1"/>
      <w:numFmt w:val="decimal"/>
      <w:suff w:val="nothing"/>
      <w:lvlText w:val="[%1]"/>
      <w:lvlJc w:val="left"/>
      <w:pPr>
        <w:ind w:left="0" w:firstLine="0"/>
      </w:pPr>
      <w:rPr>
        <w:rFonts w:ascii="Times New Roman" w:eastAsia="宋体" w:hAnsi="Times New Roman" w:cs="Times New Roman"/>
        <w:sz w:val="21"/>
        <w:vertAlign w:val="baseline"/>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5E624DDE">
      <w:numFmt w:val="decimal"/>
      <w:lvlText w:val=""/>
      <w:lvlJc w:val="left"/>
    </w:lvl>
    <w:lvl w:ilvl="6" w:tplc="A6467648">
      <w:numFmt w:val="decimal"/>
      <w:lvlText w:val=""/>
      <w:lvlJc w:val="left"/>
    </w:lvl>
    <w:lvl w:ilvl="7" w:tplc="32A08F3A">
      <w:numFmt w:val="decimal"/>
      <w:lvlText w:val=""/>
      <w:lvlJc w:val="left"/>
    </w:lvl>
    <w:lvl w:ilvl="8" w:tplc="3BC418A6">
      <w:numFmt w:val="decimal"/>
      <w:lvlText w:val=""/>
      <w:lvlJc w:val="left"/>
    </w:lvl>
  </w:abstractNum>
  <w:abstractNum w:abstractNumId="1" w15:restartNumberingAfterBreak="0">
    <w:nsid w:val="426562AB"/>
    <w:multiLevelType w:val="hybridMultilevel"/>
    <w:tmpl w:val="93EE9010"/>
    <w:lvl w:ilvl="0" w:tplc="6C82337C">
      <w:start w:val="1"/>
      <w:numFmt w:val="decimal"/>
      <w:suff w:val="nothing"/>
      <w:lvlText w:val="%1."/>
      <w:lvlJc w:val="left"/>
      <w:pPr>
        <w:ind w:left="0" w:firstLine="0"/>
      </w:pPr>
      <w:rPr>
        <w:rFonts w:ascii="Times New Roman" w:eastAsia="宋体" w:hAnsi="Times New Roman" w:hint="default"/>
        <w:b w:val="0"/>
        <w:i w:val="0"/>
        <w:sz w:val="21"/>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0409001B" w:tentative="1">
      <w:start w:val="1"/>
      <w:numFmt w:val="lowerRoman"/>
      <w:lvlText w:val="%6."/>
      <w:lvlJc w:val="right"/>
      <w:pPr>
        <w:ind w:left="0" w:firstLine="0"/>
      </w:pPr>
      <w:rPr>
        <w:rFonts w:ascii="Times New Roman" w:eastAsia="宋体" w:hAnsi="Times New Roman" w:hint="default"/>
        <w:b w:val="0"/>
        <w:i w:val="0"/>
        <w:sz w:val="21"/>
      </w:rPr>
    </w:lvl>
    <w:lvl w:ilvl="6" w:tplc="0409000F" w:tentative="1">
      <w:start w:val="1"/>
      <w:numFmt w:val="decimal"/>
      <w:lvlText w:val="%7."/>
      <w:lvlJc w:val="left"/>
      <w:pPr>
        <w:ind w:left="0" w:firstLine="0"/>
      </w:pPr>
      <w:rPr>
        <w:rFonts w:ascii="Times New Roman" w:eastAsia="宋体" w:hAnsi="Times New Roman" w:hint="default"/>
        <w:b w:val="0"/>
        <w:i w:val="0"/>
        <w:sz w:val="21"/>
      </w:rPr>
    </w:lvl>
    <w:lvl w:ilvl="7" w:tplc="04090019" w:tentative="1">
      <w:start w:val="1"/>
      <w:numFmt w:val="lowerLetter"/>
      <w:lvlText w:val="%8)"/>
      <w:lvlJc w:val="left"/>
      <w:pPr>
        <w:ind w:left="0" w:firstLine="0"/>
      </w:pPr>
      <w:rPr>
        <w:rFonts w:ascii="Times New Roman" w:eastAsia="宋体" w:hAnsi="Times New Roman" w:hint="default"/>
        <w:b w:val="0"/>
        <w:i w:val="0"/>
        <w:sz w:val="21"/>
      </w:rPr>
    </w:lvl>
    <w:lvl w:ilvl="8" w:tplc="0409001B" w:tentative="1">
      <w:start w:val="1"/>
      <w:numFmt w:val="lowerRoman"/>
      <w:lvlText w:val="%9."/>
      <w:lvlJc w:val="right"/>
      <w:pPr>
        <w:ind w:left="0" w:firstLine="0"/>
      </w:pPr>
      <w:rPr>
        <w:rFonts w:ascii="Times New Roman" w:eastAsia="宋体" w:hAnsi="Times New Roman" w:hint="default"/>
        <w:b w:val="0"/>
        <w:i w:val="0"/>
        <w:sz w:val="21"/>
      </w:rPr>
    </w:lvl>
  </w:abstractNum>
  <w:abstractNum w:abstractNumId="2" w15:restartNumberingAfterBreak="0">
    <w:nsid w:val="43F843F3"/>
    <w:multiLevelType w:val="hybridMultilevel"/>
    <w:tmpl w:val="CE427438"/>
    <w:lvl w:ilvl="0" w:tplc="9284731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4FA2234"/>
    <w:multiLevelType w:val="multilevel"/>
    <w:tmpl w:val="C06C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474C0"/>
    <w:multiLevelType w:val="multilevel"/>
    <w:tmpl w:val="6C84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518F6"/>
    <w:multiLevelType w:val="multilevel"/>
    <w:tmpl w:val="B78C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FE1FFE"/>
    <w:multiLevelType w:val="multilevel"/>
    <w:tmpl w:val="2D7C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378706">
    <w:abstractNumId w:val="1"/>
  </w:num>
  <w:num w:numId="2" w16cid:durableId="574123001">
    <w:abstractNumId w:val="0"/>
  </w:num>
  <w:num w:numId="3" w16cid:durableId="570308890">
    <w:abstractNumId w:val="0"/>
    <w:lvlOverride w:ilvl="0">
      <w:startOverride w:val="1"/>
    </w:lvlOverride>
  </w:num>
  <w:num w:numId="4" w16cid:durableId="1898778916">
    <w:abstractNumId w:val="0"/>
    <w:lvlOverride w:ilvl="0">
      <w:startOverride w:val="1"/>
    </w:lvlOverride>
  </w:num>
  <w:num w:numId="5" w16cid:durableId="1275021725">
    <w:abstractNumId w:val="2"/>
  </w:num>
  <w:num w:numId="6" w16cid:durableId="828136539">
    <w:abstractNumId w:val="6"/>
  </w:num>
  <w:num w:numId="7" w16cid:durableId="855076321">
    <w:abstractNumId w:val="3"/>
  </w:num>
  <w:num w:numId="8" w16cid:durableId="432015199">
    <w:abstractNumId w:val="4"/>
  </w:num>
  <w:num w:numId="9" w16cid:durableId="1788549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9DD"/>
    <w:rsid w:val="000E5718"/>
    <w:rsid w:val="0010181C"/>
    <w:rsid w:val="00292CA2"/>
    <w:rsid w:val="002C152E"/>
    <w:rsid w:val="0032523C"/>
    <w:rsid w:val="00326CC7"/>
    <w:rsid w:val="00376AA1"/>
    <w:rsid w:val="003B4612"/>
    <w:rsid w:val="00445F46"/>
    <w:rsid w:val="00476067"/>
    <w:rsid w:val="004905C9"/>
    <w:rsid w:val="004E259C"/>
    <w:rsid w:val="00544C2A"/>
    <w:rsid w:val="00566EF3"/>
    <w:rsid w:val="00572C7E"/>
    <w:rsid w:val="005933B8"/>
    <w:rsid w:val="00603499"/>
    <w:rsid w:val="00641A7C"/>
    <w:rsid w:val="006D61BE"/>
    <w:rsid w:val="006E0685"/>
    <w:rsid w:val="006E3020"/>
    <w:rsid w:val="00715852"/>
    <w:rsid w:val="00830EEC"/>
    <w:rsid w:val="00851A8A"/>
    <w:rsid w:val="00897AF6"/>
    <w:rsid w:val="0092159C"/>
    <w:rsid w:val="009250F1"/>
    <w:rsid w:val="00966F5A"/>
    <w:rsid w:val="009A7E2B"/>
    <w:rsid w:val="00A4122C"/>
    <w:rsid w:val="00A5230A"/>
    <w:rsid w:val="00BD5053"/>
    <w:rsid w:val="00C65BCE"/>
    <w:rsid w:val="00C9205C"/>
    <w:rsid w:val="00D32E75"/>
    <w:rsid w:val="00DC1F7C"/>
    <w:rsid w:val="00DC7A3C"/>
    <w:rsid w:val="00DE39DD"/>
    <w:rsid w:val="00E122AA"/>
    <w:rsid w:val="00EE1CB6"/>
    <w:rsid w:val="00FD189A"/>
    <w:rsid w:val="00FD6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63F68"/>
  <w15:chartTrackingRefBased/>
  <w15:docId w15:val="{5F24ED75-24C1-413C-8241-587D15C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eastAsia="宋体" w:hAnsi="宋体" w:cs="Times New Roman"/>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defaultBlankStyle">
    <w:name w:val="toc_defaultBlankStyle"/>
    <w:autoRedefine/>
    <w:unhideWhenUsed/>
  </w:style>
  <w:style w:type="paragraph" w:customStyle="1" w:styleId="nameoutlvl1">
    <w:name w:val="name_out_lvl_1"/>
    <w:autoRedefine/>
    <w:unhideWhenUsed/>
  </w:style>
  <w:style w:type="paragraph" w:customStyle="1" w:styleId="a3">
    <w:name w:val="表格标题"/>
    <w:autoRedefine/>
    <w:unhideWhenUsed/>
    <w:qFormat/>
    <w:pPr>
      <w:spacing w:after="0" w:line="360" w:lineRule="auto"/>
      <w:jc w:val="center"/>
    </w:pPr>
    <w:rPr>
      <w:rFonts w:ascii="Times New Roman" w:eastAsia="宋体" w:hAnsi="Times New Roman" w:cs="Times New Roman"/>
      <w:b/>
      <w:sz w:val="21"/>
    </w:rPr>
  </w:style>
  <w:style w:type="paragraph" w:customStyle="1" w:styleId="a4">
    <w:name w:val="表格内容"/>
    <w:autoRedefine/>
    <w:unhideWhenUsed/>
    <w:qFormat/>
    <w:pPr>
      <w:spacing w:after="0" w:line="360" w:lineRule="auto"/>
      <w:jc w:val="center"/>
    </w:pPr>
    <w:rPr>
      <w:rFonts w:ascii="Times New Roman" w:eastAsia="宋体" w:hAnsi="Times New Roman" w:cs="Times New Roman"/>
      <w:sz w:val="21"/>
    </w:rPr>
  </w:style>
  <w:style w:type="paragraph" w:customStyle="1" w:styleId="a5">
    <w:name w:val="表格注释"/>
    <w:autoRedefine/>
    <w:unhideWhenUsed/>
    <w:qFormat/>
    <w:pPr>
      <w:spacing w:after="0" w:line="360" w:lineRule="auto"/>
      <w:ind w:firstLineChars="200" w:firstLine="420"/>
      <w:jc w:val="both"/>
    </w:pPr>
    <w:rPr>
      <w:rFonts w:ascii="Times New Roman" w:eastAsia="宋体" w:hAnsi="Times New Roman" w:cs="Times New Roman"/>
      <w:sz w:val="18"/>
    </w:rPr>
  </w:style>
  <w:style w:type="paragraph" w:customStyle="1" w:styleId="a6">
    <w:name w:val="图片标题"/>
    <w:autoRedefine/>
    <w:unhideWhenUsed/>
    <w:qFormat/>
    <w:pPr>
      <w:spacing w:after="0" w:line="360" w:lineRule="auto"/>
      <w:jc w:val="center"/>
    </w:pPr>
    <w:rPr>
      <w:rFonts w:ascii="Times New Roman" w:eastAsia="宋体" w:hAnsi="Times New Roman" w:cs="Times New Roman"/>
      <w:b/>
      <w:sz w:val="21"/>
    </w:rPr>
  </w:style>
  <w:style w:type="paragraph" w:customStyle="1" w:styleId="a7">
    <w:name w:val="代码块"/>
    <w:autoRedefine/>
    <w:unhideWhenUsed/>
    <w:qFormat/>
    <w:pPr>
      <w:shd w:val="clear" w:color="auto" w:fill="F2F2F2" w:themeFill="background1" w:themeFillShade="F2"/>
      <w:spacing w:after="0" w:line="360" w:lineRule="auto"/>
      <w:ind w:leftChars="100" w:left="210" w:rightChars="100" w:right="210"/>
      <w:jc w:val="both"/>
    </w:pPr>
    <w:rPr>
      <w:rFonts w:ascii="Times New Roman" w:eastAsia="宋体" w:hAnsi="Times New Roman" w:cs="Times New Roman"/>
      <w:sz w:val="21"/>
    </w:rPr>
  </w:style>
  <w:style w:type="paragraph" w:customStyle="1" w:styleId="a8">
    <w:name w:val="内容引用"/>
    <w:autoRedefine/>
    <w:unhideWhenUsed/>
    <w:qFormat/>
    <w:pPr>
      <w:spacing w:after="0" w:line="360" w:lineRule="auto"/>
      <w:ind w:leftChars="200" w:left="420" w:rightChars="200" w:right="420" w:firstLineChars="200" w:firstLine="420"/>
      <w:jc w:val="both"/>
    </w:pPr>
    <w:rPr>
      <w:rFonts w:ascii="Times New Roman" w:eastAsia="楷体" w:hAnsi="Times New Roman" w:cs="Times New Roman"/>
      <w:sz w:val="21"/>
    </w:rPr>
  </w:style>
  <w:style w:type="paragraph" w:customStyle="1" w:styleId="a9">
    <w:name w:val="中文摘要标题"/>
    <w:autoRedefine/>
    <w:unhideWhenUsed/>
    <w:qFormat/>
    <w:pPr>
      <w:spacing w:after="0" w:line="360" w:lineRule="auto"/>
      <w:jc w:val="center"/>
      <w:outlineLvl w:val="0"/>
    </w:pPr>
    <w:rPr>
      <w:rFonts w:ascii="Times New Roman" w:eastAsia="黑体" w:hAnsi="Times New Roman" w:cs="Times New Roman"/>
      <w:sz w:val="30"/>
    </w:rPr>
  </w:style>
  <w:style w:type="paragraph" w:customStyle="1" w:styleId="aa">
    <w:name w:val="中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b">
    <w:name w:val="英文摘要标题"/>
    <w:autoRedefine/>
    <w:unhideWhenUsed/>
    <w:qFormat/>
    <w:pPr>
      <w:spacing w:after="0" w:line="360" w:lineRule="auto"/>
      <w:jc w:val="center"/>
      <w:outlineLvl w:val="0"/>
    </w:pPr>
    <w:rPr>
      <w:rFonts w:ascii="Times New Roman" w:eastAsia="黑体" w:hAnsi="Times New Roman" w:cs="Times New Roman"/>
      <w:b/>
      <w:sz w:val="28"/>
    </w:rPr>
  </w:style>
  <w:style w:type="paragraph" w:customStyle="1" w:styleId="ac">
    <w:name w:val="英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D">
    <w:name w:val="附录D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D0">
    <w:name w:val="附录D内容"/>
    <w:autoRedefine/>
    <w:unhideWhenUsed/>
    <w:qFormat/>
    <w:pPr>
      <w:spacing w:after="0" w:line="360" w:lineRule="auto"/>
      <w:jc w:val="both"/>
    </w:pPr>
    <w:rPr>
      <w:rFonts w:ascii="Times New Roman" w:eastAsia="宋体" w:hAnsi="Times New Roman" w:cs="Times New Roman"/>
      <w:sz w:val="24"/>
    </w:rPr>
  </w:style>
  <w:style w:type="paragraph" w:styleId="ad">
    <w:name w:val="Note Heading"/>
    <w:autoRedefine/>
    <w:unhideWhenUsed/>
    <w:qFormat/>
    <w:pPr>
      <w:spacing w:after="0" w:line="240" w:lineRule="auto"/>
      <w:jc w:val="both"/>
    </w:pPr>
    <w:rPr>
      <w:rFonts w:ascii="Times New Roman" w:eastAsia="宋体" w:hAnsi="Times New Roman" w:cs="Times New Roman"/>
    </w:rPr>
  </w:style>
  <w:style w:type="paragraph" w:customStyle="1" w:styleId="ae">
    <w:name w:val="注释内容"/>
    <w:autoRedefine/>
    <w:unhideWhenUsed/>
    <w:qFormat/>
    <w:pPr>
      <w:spacing w:after="0" w:line="240" w:lineRule="auto"/>
      <w:jc w:val="both"/>
    </w:pPr>
    <w:rPr>
      <w:rFonts w:ascii="Times New Roman" w:eastAsia="宋体" w:hAnsi="Times New Roman" w:cs="Times New Roman"/>
      <w:sz w:val="18"/>
    </w:rPr>
  </w:style>
  <w:style w:type="paragraph" w:customStyle="1" w:styleId="af">
    <w:name w:val="参考文献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0">
    <w:name w:val="参考文献内容"/>
    <w:autoRedefine/>
    <w:unhideWhenUsed/>
    <w:qFormat/>
    <w:pPr>
      <w:spacing w:after="0" w:line="360" w:lineRule="auto"/>
      <w:ind w:left="369" w:hanging="369"/>
      <w:jc w:val="both"/>
    </w:pPr>
    <w:rPr>
      <w:rFonts w:ascii="Times New Roman" w:eastAsia="宋体" w:hAnsi="Times New Roman" w:cs="Times New Roman"/>
      <w:sz w:val="21"/>
    </w:rPr>
  </w:style>
  <w:style w:type="paragraph" w:customStyle="1" w:styleId="B">
    <w:name w:val="附录B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B0">
    <w:name w:val="附录B内容"/>
    <w:autoRedefine/>
    <w:unhideWhenUsed/>
    <w:qFormat/>
    <w:pPr>
      <w:spacing w:after="0" w:line="360" w:lineRule="auto"/>
      <w:jc w:val="both"/>
    </w:pPr>
    <w:rPr>
      <w:rFonts w:ascii="Times New Roman" w:eastAsia="宋体" w:hAnsi="Times New Roman" w:cs="Times New Roman"/>
      <w:sz w:val="24"/>
    </w:rPr>
  </w:style>
  <w:style w:type="paragraph" w:customStyle="1" w:styleId="C">
    <w:name w:val="附录C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C0">
    <w:name w:val="附录C内容"/>
    <w:autoRedefine/>
    <w:unhideWhenUsed/>
    <w:qFormat/>
    <w:pPr>
      <w:spacing w:after="0" w:line="360" w:lineRule="auto"/>
      <w:jc w:val="both"/>
    </w:pPr>
    <w:rPr>
      <w:rFonts w:ascii="Times New Roman" w:eastAsia="宋体" w:hAnsi="Times New Roman" w:cs="Times New Roman"/>
      <w:sz w:val="24"/>
    </w:rPr>
  </w:style>
  <w:style w:type="paragraph" w:customStyle="1" w:styleId="af1">
    <w:name w:val="总结/结论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2">
    <w:name w:val="总结/结论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E">
    <w:name w:val="附录E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E0">
    <w:name w:val="附录E内容"/>
    <w:autoRedefine/>
    <w:unhideWhenUsed/>
    <w:qFormat/>
    <w:pPr>
      <w:spacing w:after="0" w:line="360" w:lineRule="auto"/>
      <w:jc w:val="both"/>
    </w:pPr>
    <w:rPr>
      <w:rFonts w:ascii="Times New Roman" w:eastAsia="宋体" w:hAnsi="Times New Roman" w:cs="Times New Roman"/>
      <w:sz w:val="24"/>
    </w:rPr>
  </w:style>
  <w:style w:type="paragraph" w:customStyle="1" w:styleId="1-">
    <w:name w:val="1级标题-正文章节"/>
    <w:autoRedefine/>
    <w:unhideWhenUsed/>
    <w:qFormat/>
    <w:pPr>
      <w:pageBreakBefore/>
      <w:spacing w:after="0" w:line="360" w:lineRule="auto"/>
      <w:jc w:val="both"/>
      <w:outlineLvl w:val="0"/>
    </w:pPr>
    <w:rPr>
      <w:rFonts w:ascii="Times New Roman" w:eastAsia="黑体" w:hAnsi="Times New Roman" w:cs="Times New Roman"/>
      <w:sz w:val="32"/>
    </w:rPr>
  </w:style>
  <w:style w:type="paragraph" w:customStyle="1" w:styleId="af3">
    <w:name w:val="正文章节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2-">
    <w:name w:val="2级标题-正文章节"/>
    <w:autoRedefine/>
    <w:unhideWhenUsed/>
    <w:qFormat/>
    <w:pPr>
      <w:spacing w:after="0" w:line="360" w:lineRule="auto"/>
      <w:jc w:val="both"/>
      <w:outlineLvl w:val="1"/>
    </w:pPr>
    <w:rPr>
      <w:rFonts w:ascii="Times New Roman" w:eastAsia="黑体" w:hAnsi="Times New Roman" w:cs="Times New Roman"/>
      <w:sz w:val="30"/>
    </w:rPr>
  </w:style>
  <w:style w:type="paragraph" w:customStyle="1" w:styleId="3-">
    <w:name w:val="3级标题-正文章节"/>
    <w:autoRedefine/>
    <w:unhideWhenUsed/>
    <w:qFormat/>
    <w:pPr>
      <w:spacing w:after="0" w:line="360" w:lineRule="auto"/>
      <w:jc w:val="both"/>
      <w:outlineLvl w:val="2"/>
    </w:pPr>
    <w:rPr>
      <w:rFonts w:ascii="Times New Roman" w:eastAsia="黑体" w:hAnsi="Times New Roman" w:cs="Times New Roman"/>
      <w:sz w:val="28"/>
    </w:rPr>
  </w:style>
  <w:style w:type="paragraph" w:customStyle="1" w:styleId="4-">
    <w:name w:val="4级标题-正文章节"/>
    <w:autoRedefine/>
    <w:unhideWhenUsed/>
    <w:qFormat/>
    <w:pPr>
      <w:spacing w:after="0" w:line="360" w:lineRule="auto"/>
      <w:jc w:val="both"/>
      <w:outlineLvl w:val="3"/>
    </w:pPr>
    <w:rPr>
      <w:rFonts w:ascii="Times New Roman" w:eastAsia="黑体" w:hAnsi="Times New Roman" w:cs="Times New Roman"/>
      <w:sz w:val="24"/>
    </w:rPr>
  </w:style>
  <w:style w:type="paragraph" w:customStyle="1" w:styleId="af4">
    <w:name w:val="致谢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5">
    <w:name w:val="致谢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f6">
    <w:name w:val="附录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7">
    <w:name w:val="附录内容"/>
    <w:autoRedefine/>
    <w:unhideWhenUsed/>
    <w:qFormat/>
    <w:pPr>
      <w:spacing w:after="0" w:line="360" w:lineRule="auto"/>
      <w:jc w:val="both"/>
    </w:pPr>
    <w:rPr>
      <w:rFonts w:ascii="Times New Roman" w:eastAsia="宋体" w:hAnsi="Times New Roman" w:cs="Times New Roman"/>
      <w:sz w:val="24"/>
    </w:rPr>
  </w:style>
  <w:style w:type="paragraph" w:customStyle="1" w:styleId="Af8">
    <w:name w:val="附录A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9">
    <w:name w:val="附录A内容"/>
    <w:autoRedefine/>
    <w:unhideWhenUsed/>
    <w:qFormat/>
    <w:pPr>
      <w:spacing w:after="0" w:line="360" w:lineRule="auto"/>
      <w:jc w:val="both"/>
    </w:pPr>
    <w:rPr>
      <w:rFonts w:ascii="Times New Roman" w:eastAsia="宋体" w:hAnsi="Times New Roman" w:cs="Times New Roman"/>
      <w:sz w:val="24"/>
    </w:rPr>
  </w:style>
  <w:style w:type="paragraph" w:customStyle="1" w:styleId="PageHeaderStyle9">
    <w:name w:val="PageHeaderStyle_9"/>
    <w:pPr>
      <w:spacing w:after="0" w:line="240" w:lineRule="auto"/>
      <w:jc w:val="center"/>
    </w:pPr>
    <w:rPr>
      <w:rFonts w:ascii="Times New Roman" w:eastAsia="宋体" w:hAnsi="Times New Roman" w:cs="Times New Roman"/>
      <w:sz w:val="18"/>
    </w:rPr>
  </w:style>
  <w:style w:type="paragraph" w:customStyle="1" w:styleId="PageHeaderStyle11">
    <w:name w:val="PageHeaderStyle_11"/>
    <w:pPr>
      <w:spacing w:after="0" w:line="240" w:lineRule="auto"/>
      <w:jc w:val="center"/>
    </w:pPr>
    <w:rPr>
      <w:rFonts w:ascii="Times New Roman" w:eastAsia="宋体" w:hAnsi="Times New Roman" w:cs="Times New Roman"/>
      <w:sz w:val="18"/>
    </w:rPr>
  </w:style>
  <w:style w:type="paragraph" w:customStyle="1" w:styleId="PageHeaderStyle20">
    <w:name w:val="PageHeaderStyle_20"/>
    <w:pPr>
      <w:spacing w:after="0" w:line="240" w:lineRule="auto"/>
      <w:jc w:val="center"/>
    </w:pPr>
    <w:rPr>
      <w:rFonts w:ascii="Times New Roman" w:eastAsia="宋体" w:hAnsi="Times New Roman" w:cs="Times New Roman"/>
      <w:sz w:val="18"/>
    </w:rPr>
  </w:style>
  <w:style w:type="paragraph" w:customStyle="1" w:styleId="PageHeaderStyle22">
    <w:name w:val="PageHeaderStyle_22"/>
    <w:pPr>
      <w:spacing w:after="0" w:line="240" w:lineRule="auto"/>
      <w:jc w:val="center"/>
    </w:pPr>
    <w:rPr>
      <w:rFonts w:ascii="Times New Roman" w:eastAsia="宋体" w:hAnsi="Times New Roman" w:cs="Times New Roman"/>
      <w:sz w:val="18"/>
    </w:rPr>
  </w:style>
  <w:style w:type="paragraph" w:styleId="TOC1">
    <w:name w:val="toc 1"/>
    <w:autoRedefine/>
    <w:unhideWhenUsed/>
    <w:pPr>
      <w:spacing w:after="0" w:line="360" w:lineRule="auto"/>
      <w:jc w:val="both"/>
    </w:pPr>
    <w:rPr>
      <w:rFonts w:ascii="Times New Roman" w:eastAsia="黑体" w:hAnsi="Times New Roman" w:cs="Times New Roman"/>
      <w:sz w:val="28"/>
    </w:rPr>
  </w:style>
  <w:style w:type="paragraph" w:styleId="TOC2">
    <w:name w:val="toc 2"/>
    <w:autoRedefine/>
    <w:unhideWhenUsed/>
    <w:pPr>
      <w:spacing w:after="0" w:line="360" w:lineRule="auto"/>
      <w:ind w:firstLineChars="150" w:firstLine="315"/>
      <w:jc w:val="both"/>
    </w:pPr>
    <w:rPr>
      <w:rFonts w:ascii="Times New Roman" w:eastAsia="宋体" w:hAnsi="Times New Roman" w:cs="Times New Roman"/>
      <w:sz w:val="28"/>
    </w:rPr>
  </w:style>
  <w:style w:type="paragraph" w:styleId="TOC3">
    <w:name w:val="toc 3"/>
    <w:autoRedefine/>
    <w:unhideWhenUsed/>
    <w:pPr>
      <w:spacing w:after="0" w:line="360" w:lineRule="auto"/>
      <w:ind w:leftChars="400" w:left="840"/>
      <w:jc w:val="both"/>
    </w:pPr>
    <w:rPr>
      <w:rFonts w:ascii="Times New Roman" w:eastAsia="宋体" w:hAnsi="Times New Roman" w:cs="Times New Roman"/>
      <w:sz w:val="24"/>
    </w:rPr>
  </w:style>
  <w:style w:type="paragraph" w:styleId="TOC4">
    <w:name w:val="toc 4"/>
    <w:basedOn w:val="a"/>
    <w:next w:val="a"/>
    <w:autoRedefine/>
    <w:uiPriority w:val="39"/>
    <w:unhideWhenUsed/>
    <w:pPr>
      <w:spacing w:after="100"/>
      <w:ind w:left="660"/>
    </w:pPr>
  </w:style>
  <w:style w:type="paragraph" w:styleId="TOC5">
    <w:name w:val="toc 5"/>
    <w:basedOn w:val="a"/>
    <w:next w:val="a"/>
    <w:autoRedefine/>
    <w:uiPriority w:val="39"/>
    <w:unhideWhenUsed/>
    <w:pPr>
      <w:spacing w:after="100"/>
      <w:ind w:left="880"/>
    </w:pPr>
  </w:style>
  <w:style w:type="paragraph" w:styleId="TOC6">
    <w:name w:val="toc 6"/>
    <w:basedOn w:val="a"/>
    <w:next w:val="a"/>
    <w:autoRedefine/>
    <w:uiPriority w:val="39"/>
    <w:unhideWhenUsed/>
    <w:pPr>
      <w:spacing w:after="100"/>
      <w:ind w:left="1100"/>
    </w:pPr>
  </w:style>
  <w:style w:type="paragraph" w:styleId="TOC7">
    <w:name w:val="toc 7"/>
    <w:basedOn w:val="a"/>
    <w:next w:val="a"/>
    <w:autoRedefine/>
    <w:uiPriority w:val="39"/>
    <w:unhideWhenUsed/>
    <w:pPr>
      <w:spacing w:after="100"/>
      <w:ind w:left="1320"/>
    </w:pPr>
  </w:style>
  <w:style w:type="paragraph" w:styleId="TOC8">
    <w:name w:val="toc 8"/>
    <w:basedOn w:val="a"/>
    <w:next w:val="a"/>
    <w:autoRedefine/>
    <w:uiPriority w:val="39"/>
    <w:unhideWhenUsed/>
    <w:pPr>
      <w:spacing w:after="100"/>
      <w:ind w:left="1540"/>
    </w:pPr>
  </w:style>
  <w:style w:type="paragraph" w:styleId="TOC9">
    <w:name w:val="toc 9"/>
    <w:basedOn w:val="a"/>
    <w:next w:val="a"/>
    <w:autoRedefine/>
    <w:uiPriority w:val="39"/>
    <w:unhideWhenUsed/>
    <w:pPr>
      <w:spacing w:after="100"/>
      <w:ind w:left="1760"/>
    </w:pPr>
  </w:style>
  <w:style w:type="character" w:styleId="afa">
    <w:name w:val="Hyperlink"/>
    <w:uiPriority w:val="99"/>
    <w:unhideWhenUsed/>
    <w:rPr>
      <w:color w:val="0000FF" w:themeColor="hyperlink"/>
      <w:u w:val="single"/>
    </w:rPr>
  </w:style>
  <w:style w:type="paragraph" w:styleId="afb">
    <w:name w:val="header"/>
    <w:basedOn w:val="a"/>
    <w:link w:val="afc"/>
    <w:uiPriority w:val="99"/>
    <w:unhideWhenUsed/>
    <w:rsid w:val="009A7E2B"/>
    <w:pPr>
      <w:tabs>
        <w:tab w:val="center" w:pos="4153"/>
        <w:tab w:val="right" w:pos="8306"/>
      </w:tabs>
      <w:snapToGrid w:val="0"/>
      <w:jc w:val="center"/>
    </w:pPr>
    <w:rPr>
      <w:sz w:val="18"/>
      <w:szCs w:val="18"/>
    </w:rPr>
  </w:style>
  <w:style w:type="character" w:customStyle="1" w:styleId="afc">
    <w:name w:val="页眉 字符"/>
    <w:basedOn w:val="a0"/>
    <w:link w:val="afb"/>
    <w:uiPriority w:val="99"/>
    <w:rsid w:val="009A7E2B"/>
    <w:rPr>
      <w:rFonts w:ascii="Times New Roman" w:eastAsia="宋体" w:hAnsi="宋体" w:cs="Times New Roman"/>
      <w:sz w:val="18"/>
      <w:szCs w:val="18"/>
    </w:rPr>
  </w:style>
  <w:style w:type="paragraph" w:styleId="afd">
    <w:name w:val="footer"/>
    <w:basedOn w:val="a"/>
    <w:link w:val="afe"/>
    <w:uiPriority w:val="99"/>
    <w:unhideWhenUsed/>
    <w:rsid w:val="009A7E2B"/>
    <w:pPr>
      <w:tabs>
        <w:tab w:val="center" w:pos="4153"/>
        <w:tab w:val="right" w:pos="8306"/>
      </w:tabs>
      <w:snapToGrid w:val="0"/>
      <w:jc w:val="left"/>
    </w:pPr>
    <w:rPr>
      <w:sz w:val="18"/>
      <w:szCs w:val="18"/>
    </w:rPr>
  </w:style>
  <w:style w:type="character" w:customStyle="1" w:styleId="afe">
    <w:name w:val="页脚 字符"/>
    <w:basedOn w:val="a0"/>
    <w:link w:val="afd"/>
    <w:uiPriority w:val="99"/>
    <w:rsid w:val="009A7E2B"/>
    <w:rPr>
      <w:rFonts w:ascii="Times New Roman" w:eastAsia="宋体" w:hAnsi="宋体" w:cs="Times New Roman"/>
      <w:sz w:val="18"/>
      <w:szCs w:val="18"/>
    </w:rPr>
  </w:style>
  <w:style w:type="paragraph" w:styleId="aff">
    <w:name w:val="List Paragraph"/>
    <w:basedOn w:val="a"/>
    <w:uiPriority w:val="34"/>
    <w:qFormat/>
    <w:rsid w:val="00C920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0" Type="http://schemas.openxmlformats.org/officeDocument/2006/relationships/header" Target="header5.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footer" Target="footer5.xml"/><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44</Pages>
  <Words>13400</Words>
  <Characters>22379</Characters>
  <Application>Microsoft Office Word</Application>
  <DocSecurity>0</DocSecurity>
  <Lines>1491</Lines>
  <Paragraphs>1084</Paragraphs>
  <ScaleCrop>false</ScaleCrop>
  <Company>daohangxitong.com</Company>
  <LinksUpToDate>false</LinksUpToDate>
  <CharactersWithSpaces>34695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刘祎凯</dc:creator>
  <cp:keywords/>
  <dc:description/>
  <cp:lastModifiedBy>yk l</cp:lastModifiedBy>
  <cp:revision>14</cp:revision>
  <dcterms:created xsi:type="dcterms:W3CDTF">2026-04-06T13:45:00Z</dcterms:created>
  <dcterms:modified xsi:type="dcterms:W3CDTF">2026-04-13T08:39:00Z</dcterms:modified>
</cp:coreProperties>
</file>