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黄色仓库使用教程</w:t>
      </w:r>
    </w:p>
    <w:p/>
    <w:p>
      <w:r>
        <w:rPr>
          <w:rFonts w:hint="eastAsia"/>
        </w:rPr>
        <w:t>第一部分.打开Vpn环境</w:t>
      </w:r>
    </w:p>
    <w:p>
      <w:r>
        <w:rPr>
          <w:rFonts w:hint="eastAsia"/>
        </w:rPr>
        <w:t>1.如果已经自备Vpn，则打开Vpn，直接跳到教程第二部分</w:t>
      </w:r>
    </w:p>
    <w:p>
      <w: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194310</wp:posOffset>
            </wp:positionV>
            <wp:extent cx="5274310" cy="2921635"/>
            <wp:effectExtent l="0" t="0" r="2540" b="0"/>
            <wp:wrapSquare wrapText="bothSides"/>
            <wp:docPr id="20981390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13902" name="图片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posOffset>-1270</wp:posOffset>
            </wp:positionH>
            <wp:positionV relativeFrom="paragraph">
              <wp:posOffset>3421380</wp:posOffset>
            </wp:positionV>
            <wp:extent cx="5274310" cy="2921635"/>
            <wp:effectExtent l="0" t="0" r="2540" b="0"/>
            <wp:wrapTopAndBottom/>
            <wp:docPr id="21300886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88632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2..如果没有自备Vpn，点击链接</w:t>
      </w:r>
      <w:r>
        <w:fldChar w:fldCharType="begin"/>
      </w:r>
      <w:r>
        <w:instrText xml:space="preserve"> HYPERLINK "https://ikuuu.one" </w:instrText>
      </w:r>
      <w:r>
        <w:fldChar w:fldCharType="separate"/>
      </w:r>
      <w:r>
        <w:rPr>
          <w:rStyle w:val="4"/>
          <w:rFonts w:hint="eastAsia"/>
        </w:rPr>
        <w:t>https://ikuuu.one</w:t>
      </w:r>
      <w:r>
        <w:rPr>
          <w:rStyle w:val="4"/>
          <w:rFonts w:hint="eastAsia"/>
        </w:rPr>
        <w:fldChar w:fldCharType="end"/>
      </w:r>
      <w:r>
        <w:rPr>
          <w:rFonts w:hint="eastAsia"/>
        </w:rPr>
        <w:t>注册或登录账号</w:t>
      </w:r>
    </w:p>
    <w:p>
      <w:r>
        <w:rPr>
          <w:rFonts w:hint="eastAsia"/>
        </w:rPr>
        <w:t>按照首页教程打开Vpn环境</w:t>
      </w:r>
    </w:p>
    <w:p>
      <w:pPr>
        <w:rPr>
          <w:rFonts w:hint="eastAsia"/>
        </w:rPr>
      </w:pPr>
      <w:r>
        <w:drawing>
          <wp:inline distT="0" distB="0" distL="0" distR="0">
            <wp:extent cx="5274310" cy="2921635"/>
            <wp:effectExtent l="0" t="0" r="2540" b="0"/>
            <wp:docPr id="15401425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142507" name="图片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rPr>
          <w:rFonts w:hint="eastAsia"/>
        </w:rPr>
        <w:t>第二部分. 打开CuteCloud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3371850</wp:posOffset>
            </wp:positionV>
            <wp:extent cx="5274310" cy="2921635"/>
            <wp:effectExtent l="0" t="0" r="2540" b="0"/>
            <wp:wrapTopAndBottom/>
            <wp:docPr id="1821498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49834" name="图片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Vpn环境下打开网址 ure.best，或者点击链接https://ure.best/register?code=hyoLOeHC，注册或登录账号。使用邀请码hyoLOeHC可以获取优惠</w:t>
      </w: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421640</wp:posOffset>
            </wp:positionV>
            <wp:extent cx="5274310" cy="2921635"/>
            <wp:effectExtent l="0" t="0" r="2540" b="0"/>
            <wp:wrapTopAndBottom/>
            <wp:docPr id="1882528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52831" name="图片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/>
    <w:p>
      <w:pPr>
        <w:numPr>
          <w:ilvl w:val="0"/>
          <w:numId w:val="1"/>
        </w:numPr>
        <w:rPr>
          <w:rFonts w:hint="eastAsia"/>
        </w:rPr>
      </w:pPr>
      <w:r>
        <w:rPr>
          <w:rFonts w:hint="default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0</wp:posOffset>
            </wp:positionH>
            <wp:positionV relativeFrom="paragraph">
              <wp:posOffset>441960</wp:posOffset>
            </wp:positionV>
            <wp:extent cx="5274310" cy="2921635"/>
            <wp:effectExtent l="0" t="0" r="2540" b="0"/>
            <wp:wrapTopAndBottom/>
            <wp:docPr id="21432945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4550" name="图片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获取订阅链接</w:t>
      </w:r>
      <w:bookmarkStart w:id="0" w:name="_GoBack"/>
      <w:bookmarkEnd w:id="0"/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获取订阅链接或者直接用公司提供的【价格一样，但含有高级节点】</w:t>
      </w: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rPr>
          <w:rFonts w:hint="eastAsia"/>
          <w:color w:val="FF0000"/>
        </w:rPr>
      </w:pPr>
    </w:p>
    <w:p>
      <w:pPr>
        <w:numPr>
          <w:ilvl w:val="0"/>
          <w:numId w:val="1"/>
        </w:num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1.电脑版如图所示，复制订阅到此处，点击下载 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203835</wp:posOffset>
            </wp:positionV>
            <wp:extent cx="5274310" cy="3747770"/>
            <wp:effectExtent l="0" t="0" r="2540" b="5080"/>
            <wp:wrapTopAndBottom/>
            <wp:docPr id="9718797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879736" name="图片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color w:val="FF0000"/>
        </w:rPr>
      </w:pPr>
      <w:r>
        <w:rPr>
          <w:rFonts w:hint="eastAsia"/>
          <w:color w:val="FF0000"/>
        </w:rPr>
        <w:t>下载成功后，结果如图所示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点击代理手动选择地区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274310" cy="3361690"/>
            <wp:effectExtent l="0" t="0" r="2540" b="0"/>
            <wp:wrapTopAndBottom/>
            <wp:docPr id="168174415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44152" name="图片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选好地区之后，点击主页，打开系统代理即可使用</w:t>
      </w:r>
    </w:p>
    <w:p>
      <w:pPr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5274310" cy="3148965"/>
            <wp:effectExtent l="0" t="0" r="2540" b="0"/>
            <wp:wrapTopAndBottom/>
            <wp:docPr id="87721384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13840" name="图片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2.手机版如图所示</w:t>
      </w:r>
    </w:p>
    <w:sectPr>
      <w:pgSz w:w="11906" w:h="16838"/>
      <w:pgMar w:top="0" w:right="1797" w:bottom="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FF4CEC4"/>
    <w:multiLevelType w:val="singleLevel"/>
    <w:tmpl w:val="DFF4CEC4"/>
    <w:lvl w:ilvl="0" w:tentative="0">
      <w:start w:val="3"/>
      <w:numFmt w:val="chineseCounting"/>
      <w:suff w:val="nothing"/>
      <w:lvlText w:val="第%1部分.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8"/>
  <w:doNotDisplayPageBoundaries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17D4"/>
    <w:rsid w:val="00000E91"/>
    <w:rsid w:val="00053BCF"/>
    <w:rsid w:val="000944CB"/>
    <w:rsid w:val="001C6664"/>
    <w:rsid w:val="001E64FA"/>
    <w:rsid w:val="002748BA"/>
    <w:rsid w:val="0028021D"/>
    <w:rsid w:val="00381038"/>
    <w:rsid w:val="003A5FAD"/>
    <w:rsid w:val="004C29D0"/>
    <w:rsid w:val="00501881"/>
    <w:rsid w:val="00516535"/>
    <w:rsid w:val="00554370"/>
    <w:rsid w:val="005B0FCF"/>
    <w:rsid w:val="005C78BD"/>
    <w:rsid w:val="005F7694"/>
    <w:rsid w:val="00657050"/>
    <w:rsid w:val="0075060C"/>
    <w:rsid w:val="008406B8"/>
    <w:rsid w:val="0085161F"/>
    <w:rsid w:val="008A05C2"/>
    <w:rsid w:val="00964313"/>
    <w:rsid w:val="0099033E"/>
    <w:rsid w:val="00A017D4"/>
    <w:rsid w:val="00A32D9B"/>
    <w:rsid w:val="00A97658"/>
    <w:rsid w:val="00B82908"/>
    <w:rsid w:val="00C139D4"/>
    <w:rsid w:val="00C70737"/>
    <w:rsid w:val="00E166F4"/>
    <w:rsid w:val="00E26A85"/>
    <w:rsid w:val="00F369BB"/>
    <w:rsid w:val="2E8521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nhideWhenUsed/>
    <w:uiPriority w:val="99"/>
    <w:rPr>
      <w:color w:val="467886" w:themeColor="hyperlink"/>
      <w:u w:val="single"/>
      <w14:textFill>
        <w14:solidFill>
          <w14:schemeClr w14:val="hlink"/>
        </w14:solidFill>
      </w14:textFill>
    </w:rPr>
  </w:style>
  <w:style w:type="character" w:customStyle="1" w:styleId="5">
    <w:name w:val="Unresolved Mention"/>
    <w:basedOn w:val="3"/>
    <w:semiHidden/>
    <w:unhideWhenUsed/>
    <w:qFormat/>
    <w:uiPriority w:val="99"/>
    <w:rPr>
      <w:color w:val="605E5C"/>
      <w:shd w:val="clear" w:color="auto" w:fill="E1DFDD"/>
    </w:rPr>
  </w:style>
  <w:style w:type="paragraph" w:styleId="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59</Words>
  <Characters>339</Characters>
  <Lines>2</Lines>
  <Paragraphs>1</Paragraphs>
  <TotalTime>3</TotalTime>
  <ScaleCrop>false</ScaleCrop>
  <LinksUpToDate>false</LinksUpToDate>
  <CharactersWithSpaces>397</CharactersWithSpaces>
  <Application>WPS Office_11.8.2.11019_F1E327BC-269C-435d-A152-05C5408002CA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2024-12-18T10:47:00Z</dcterms:created>
  <dc:creator>box smith</dc:creator>
  <cp:lastModifiedBy>小林</cp:lastModifiedBy>
  <dcterms:modified xsi:type="dcterms:W3CDTF">2024-12-18T17:30:24Z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2052-11.8.2.11019</vt:lpwstr>
  </property>
  <property fmtid="{D5CDD505-2E9C-101B-9397-08002B2CF9AE}" pid="3" name="ICV">
    <vt:lpwstr>E966F9A2E29040AA8BE5A867F49CEE05</vt:lpwstr>
  </property>
</Properties>
</file>