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DFAC" w14:textId="45CE8CD3" w:rsidR="007A54B1" w:rsidRPr="003007D8" w:rsidRDefault="003007D8" w:rsidP="003007D8">
      <w:pPr>
        <w:jc w:val="center"/>
        <w:rPr>
          <w:b/>
          <w:sz w:val="28"/>
        </w:rPr>
      </w:pPr>
      <w:r w:rsidRPr="003007D8">
        <w:rPr>
          <w:b/>
          <w:sz w:val="28"/>
        </w:rPr>
        <w:t>2019</w:t>
      </w:r>
      <w:r w:rsidRPr="003007D8">
        <w:rPr>
          <w:rFonts w:hint="eastAsia"/>
          <w:b/>
          <w:sz w:val="28"/>
        </w:rPr>
        <w:t>年2月14日访店调查</w:t>
      </w:r>
    </w:p>
    <w:p w14:paraId="1FFD43A3" w14:textId="5218748B" w:rsidR="003007D8" w:rsidRDefault="003007D8"/>
    <w:p w14:paraId="0F3BD868" w14:textId="460BE206" w:rsidR="003007D8" w:rsidRPr="00C143AB" w:rsidRDefault="003007D8">
      <w:pPr>
        <w:rPr>
          <w:sz w:val="24"/>
        </w:rPr>
      </w:pPr>
      <w:r w:rsidRPr="00C143AB">
        <w:rPr>
          <w:rFonts w:hint="eastAsia"/>
          <w:sz w:val="24"/>
        </w:rPr>
        <w:t>选择了3家较为典型的宠物医院进行深度访问，共访问4人，访谈时间30分钟到60分钟不等。</w:t>
      </w:r>
      <w:r w:rsidR="00AA05AB">
        <w:rPr>
          <w:rFonts w:hint="eastAsia"/>
          <w:sz w:val="24"/>
        </w:rPr>
        <w:t>从服务宠医，打通客户与服务间壁垒的出发点，</w:t>
      </w:r>
      <w:r w:rsidR="00100B4D" w:rsidRPr="00C143AB">
        <w:rPr>
          <w:rFonts w:hint="eastAsia"/>
          <w:sz w:val="24"/>
        </w:rPr>
        <w:t>大致结论</w:t>
      </w:r>
      <w:r w:rsidR="00CA5C12">
        <w:rPr>
          <w:rFonts w:hint="eastAsia"/>
          <w:sz w:val="24"/>
        </w:rPr>
        <w:t>如下</w:t>
      </w:r>
      <w:r w:rsidR="00100B4D" w:rsidRPr="00C143AB">
        <w:rPr>
          <w:rFonts w:hint="eastAsia"/>
          <w:sz w:val="24"/>
        </w:rPr>
        <w:t>。</w:t>
      </w:r>
    </w:p>
    <w:p w14:paraId="20895E10" w14:textId="50EA4AC0" w:rsidR="00100B4D" w:rsidRPr="00C143AB" w:rsidRDefault="00100B4D">
      <w:pPr>
        <w:rPr>
          <w:sz w:val="24"/>
        </w:rPr>
      </w:pPr>
    </w:p>
    <w:p w14:paraId="474297C5" w14:textId="7FA0B53A" w:rsidR="00100B4D" w:rsidRPr="00C143AB" w:rsidRDefault="00C143AB" w:rsidP="00100B4D">
      <w:pPr>
        <w:pStyle w:val="a3"/>
        <w:numPr>
          <w:ilvl w:val="0"/>
          <w:numId w:val="1"/>
        </w:numPr>
        <w:ind w:firstLineChars="0"/>
        <w:rPr>
          <w:sz w:val="24"/>
        </w:rPr>
      </w:pPr>
      <w:r>
        <w:rPr>
          <w:rFonts w:hint="eastAsia"/>
          <w:sz w:val="24"/>
        </w:rPr>
        <w:t>总的来说，</w:t>
      </w:r>
      <w:r w:rsidR="00100B4D" w:rsidRPr="00C143AB">
        <w:rPr>
          <w:rFonts w:hint="eastAsia"/>
          <w:sz w:val="24"/>
        </w:rPr>
        <w:t>宠物医院由于种类、开业时间、地理位置等等因素影响，各医院差异非常大</w:t>
      </w:r>
      <w:r w:rsidRPr="00C143AB">
        <w:rPr>
          <w:rFonts w:hint="eastAsia"/>
          <w:sz w:val="24"/>
        </w:rPr>
        <w:t>，需求也有相当的不同</w:t>
      </w:r>
      <w:r w:rsidR="00100B4D" w:rsidRPr="00C143AB">
        <w:rPr>
          <w:rFonts w:hint="eastAsia"/>
          <w:sz w:val="24"/>
        </w:rPr>
        <w:t>。</w:t>
      </w:r>
      <w:r w:rsidRPr="00C143AB">
        <w:rPr>
          <w:rFonts w:hint="eastAsia"/>
          <w:sz w:val="24"/>
        </w:rPr>
        <w:t>如何在</w:t>
      </w:r>
      <w:r>
        <w:rPr>
          <w:rFonts w:hint="eastAsia"/>
          <w:sz w:val="24"/>
        </w:rPr>
        <w:t>我们的</w:t>
      </w:r>
      <w:r w:rsidRPr="00C143AB">
        <w:rPr>
          <w:rFonts w:hint="eastAsia"/>
          <w:sz w:val="24"/>
        </w:rPr>
        <w:t>产品中覆盖各种需求，让用户满意，</w:t>
      </w:r>
      <w:r w:rsidR="004632E7">
        <w:rPr>
          <w:rFonts w:hint="eastAsia"/>
          <w:sz w:val="24"/>
        </w:rPr>
        <w:t>还</w:t>
      </w:r>
      <w:r w:rsidRPr="00C143AB">
        <w:rPr>
          <w:rFonts w:hint="eastAsia"/>
          <w:sz w:val="24"/>
        </w:rPr>
        <w:t>需要仔细思考。</w:t>
      </w:r>
    </w:p>
    <w:p w14:paraId="0A6C8170" w14:textId="3B23B2F7" w:rsidR="00C143AB" w:rsidRDefault="00C143AB" w:rsidP="00100B4D">
      <w:pPr>
        <w:pStyle w:val="a3"/>
        <w:numPr>
          <w:ilvl w:val="0"/>
          <w:numId w:val="1"/>
        </w:numPr>
        <w:ind w:firstLineChars="0"/>
        <w:rPr>
          <w:sz w:val="24"/>
        </w:rPr>
      </w:pPr>
      <w:r w:rsidRPr="00C143AB">
        <w:rPr>
          <w:rFonts w:hint="eastAsia"/>
          <w:sz w:val="24"/>
        </w:rPr>
        <w:t>宠物医院开业门槛低，导致同质化竞争激烈</w:t>
      </w:r>
      <w:r>
        <w:rPr>
          <w:rFonts w:hint="eastAsia"/>
          <w:sz w:val="24"/>
        </w:rPr>
        <w:t>。不同医院在市场上采取不同策略（比如明德医院试图运用技术专业性拉开差异，连锁医院安安试图用规模和加盟医院间分级合作获得差异），然而绝大部分宠医还是高度依赖地理位置和开业时长带来的口碑客源。宠物生活馆的同质化程度更高，利润更薄，其商铺更迭率比医院还高得多，这也是很多医院不涉足宠物生活市场的原因</w:t>
      </w:r>
      <w:r w:rsidR="004632E7">
        <w:rPr>
          <w:rFonts w:hint="eastAsia"/>
          <w:sz w:val="24"/>
        </w:rPr>
        <w:t>（双流宠物医院内的宠物生活用品、粮食、保健用品货架既不受重视也乏人问津）</w:t>
      </w:r>
      <w:r>
        <w:rPr>
          <w:rFonts w:hint="eastAsia"/>
          <w:sz w:val="24"/>
        </w:rPr>
        <w:t>。</w:t>
      </w:r>
      <w:r w:rsidRPr="00461104">
        <w:rPr>
          <w:rFonts w:hint="eastAsia"/>
          <w:b/>
          <w:sz w:val="24"/>
        </w:rPr>
        <w:t>如何在我们的产品中帮助医院寻找差异点，如何帮助医院找到自身短板并将其弥补，是产品获得认可的关键因素。</w:t>
      </w:r>
      <w:r w:rsidR="00AA05AB">
        <w:rPr>
          <w:rFonts w:hint="eastAsia"/>
          <w:b/>
          <w:sz w:val="24"/>
        </w:rPr>
        <w:t>这需要我们仔细思考设计医院的反馈评价系统。</w:t>
      </w:r>
    </w:p>
    <w:p w14:paraId="4660761D" w14:textId="5C074F6D" w:rsidR="00C143AB" w:rsidRDefault="00C143AB" w:rsidP="00100B4D">
      <w:pPr>
        <w:pStyle w:val="a3"/>
        <w:numPr>
          <w:ilvl w:val="0"/>
          <w:numId w:val="1"/>
        </w:numPr>
        <w:ind w:firstLineChars="0"/>
        <w:rPr>
          <w:sz w:val="24"/>
        </w:rPr>
      </w:pPr>
      <w:r>
        <w:rPr>
          <w:rFonts w:hint="eastAsia"/>
          <w:sz w:val="24"/>
        </w:rPr>
        <w:t>医院客户管理主要依然</w:t>
      </w:r>
      <w:r w:rsidR="001F2EFF">
        <w:rPr>
          <w:rFonts w:hint="eastAsia"/>
          <w:sz w:val="24"/>
        </w:rPr>
        <w:t>是通过</w:t>
      </w:r>
      <w:r>
        <w:rPr>
          <w:rFonts w:hint="eastAsia"/>
          <w:sz w:val="24"/>
        </w:rPr>
        <w:t>医生个人的客户联系。</w:t>
      </w:r>
      <w:r w:rsidR="001F2EFF">
        <w:rPr>
          <w:rFonts w:hint="eastAsia"/>
          <w:sz w:val="24"/>
        </w:rPr>
        <w:t>而且，医生也非常重视自己手上掌握的客户资源。因此，</w:t>
      </w:r>
      <w:r w:rsidRPr="00461104">
        <w:rPr>
          <w:rFonts w:hint="eastAsia"/>
          <w:b/>
          <w:sz w:val="24"/>
        </w:rPr>
        <w:t>我们的产品</w:t>
      </w:r>
      <w:r w:rsidR="001F2EFF" w:rsidRPr="00461104">
        <w:rPr>
          <w:rFonts w:hint="eastAsia"/>
          <w:b/>
          <w:sz w:val="24"/>
        </w:rPr>
        <w:t>应当</w:t>
      </w:r>
      <w:r w:rsidRPr="00461104">
        <w:rPr>
          <w:rFonts w:hint="eastAsia"/>
          <w:b/>
          <w:sz w:val="24"/>
        </w:rPr>
        <w:t>从医生切入</w:t>
      </w:r>
      <w:r>
        <w:rPr>
          <w:rFonts w:hint="eastAsia"/>
          <w:sz w:val="24"/>
        </w:rPr>
        <w:t>，</w:t>
      </w:r>
      <w:r w:rsidR="001F2EFF">
        <w:rPr>
          <w:rFonts w:hint="eastAsia"/>
          <w:sz w:val="24"/>
        </w:rPr>
        <w:t>再在上面</w:t>
      </w:r>
      <w:r>
        <w:rPr>
          <w:rFonts w:hint="eastAsia"/>
          <w:sz w:val="24"/>
        </w:rPr>
        <w:t>设置医院层级</w:t>
      </w:r>
      <w:r w:rsidR="001F2EFF">
        <w:rPr>
          <w:rFonts w:hint="eastAsia"/>
          <w:sz w:val="24"/>
        </w:rPr>
        <w:t>并保证医生的利益</w:t>
      </w:r>
      <w:r>
        <w:rPr>
          <w:rFonts w:hint="eastAsia"/>
          <w:sz w:val="24"/>
        </w:rPr>
        <w:t>，</w:t>
      </w:r>
      <w:r w:rsidR="001F2EFF">
        <w:rPr>
          <w:rFonts w:hint="eastAsia"/>
          <w:sz w:val="24"/>
        </w:rPr>
        <w:t>这</w:t>
      </w:r>
      <w:r>
        <w:rPr>
          <w:rFonts w:hint="eastAsia"/>
          <w:sz w:val="24"/>
        </w:rPr>
        <w:t>比只建立医院层级服务更有吸引力。</w:t>
      </w:r>
    </w:p>
    <w:p w14:paraId="1F7EED4E" w14:textId="1B2554C3" w:rsidR="005345A7" w:rsidRDefault="005345A7" w:rsidP="00100B4D">
      <w:pPr>
        <w:pStyle w:val="a3"/>
        <w:numPr>
          <w:ilvl w:val="0"/>
          <w:numId w:val="1"/>
        </w:numPr>
        <w:ind w:firstLineChars="0"/>
        <w:rPr>
          <w:sz w:val="24"/>
        </w:rPr>
      </w:pPr>
      <w:r>
        <w:rPr>
          <w:rFonts w:hint="eastAsia"/>
          <w:sz w:val="24"/>
        </w:rPr>
        <w:t>移动端产品对医生具备较大吸引力。第一，无论是通过移动端即时通讯（微信）还是移动电话，本身绝大部分客源就是通过移动设备到达医院。加之个人的使用需求，医生本身就有移动端的使用频率和使用习惯的保证。如果医</w:t>
      </w:r>
      <w:r>
        <w:rPr>
          <w:rFonts w:hint="eastAsia"/>
          <w:sz w:val="24"/>
        </w:rPr>
        <w:lastRenderedPageBreak/>
        <w:t>院并没有桌面系统（如高新区圣宠诊所），那么移动端产品还避免了额外的系统硬件支出。第二，医院的桌面端管理软件录入方式依然非常传统，依赖人工，并且不便上传视频照片等数据（双流医院长期应用桌面管理软件但是依然困扰于重复登记、病历不明等问题）。因此，医生和医院都有更快捷进行病历输入登记、查阅，建立宠物健康记录并加以鉴别的需求，而这些通过移动端都更容易做到。</w:t>
      </w:r>
      <w:r w:rsidRPr="00461104">
        <w:rPr>
          <w:rFonts w:hint="eastAsia"/>
          <w:b/>
          <w:sz w:val="24"/>
        </w:rPr>
        <w:t>我们的产品移动端</w:t>
      </w:r>
      <w:r w:rsidR="00461104">
        <w:rPr>
          <w:rFonts w:hint="eastAsia"/>
          <w:b/>
          <w:sz w:val="24"/>
        </w:rPr>
        <w:t>具备市场潜力</w:t>
      </w:r>
      <w:r w:rsidRPr="00461104">
        <w:rPr>
          <w:rFonts w:hint="eastAsia"/>
          <w:b/>
          <w:sz w:val="24"/>
        </w:rPr>
        <w:t>，而其功能涵盖不需要过于全面，以客户管理联系为重点</w:t>
      </w:r>
      <w:r w:rsidR="008B4B26">
        <w:rPr>
          <w:rFonts w:hint="eastAsia"/>
          <w:b/>
          <w:sz w:val="24"/>
        </w:rPr>
        <w:t>，保留通信记录对客户和医生来说都非常重要。</w:t>
      </w:r>
      <w:r>
        <w:rPr>
          <w:rFonts w:hint="eastAsia"/>
          <w:sz w:val="24"/>
        </w:rPr>
        <w:t>进出库管理等医院内部管理可以不做。</w:t>
      </w:r>
    </w:p>
    <w:p w14:paraId="68CD3ECA" w14:textId="5C9F29D5" w:rsidR="005345A7" w:rsidRDefault="005345A7" w:rsidP="00100B4D">
      <w:pPr>
        <w:pStyle w:val="a3"/>
        <w:numPr>
          <w:ilvl w:val="0"/>
          <w:numId w:val="1"/>
        </w:numPr>
        <w:ind w:firstLineChars="0"/>
        <w:rPr>
          <w:sz w:val="24"/>
        </w:rPr>
      </w:pPr>
      <w:r>
        <w:rPr>
          <w:rFonts w:hint="eastAsia"/>
          <w:sz w:val="24"/>
        </w:rPr>
        <w:t>桌面端管理软件竞品多，竞品依赖度深，产品必须以符合用户习惯为第一重点。</w:t>
      </w:r>
      <w:r w:rsidR="00361479">
        <w:rPr>
          <w:rFonts w:hint="eastAsia"/>
          <w:sz w:val="24"/>
        </w:rPr>
        <w:t>设计</w:t>
      </w:r>
      <w:r>
        <w:rPr>
          <w:rFonts w:hint="eastAsia"/>
          <w:sz w:val="24"/>
        </w:rPr>
        <w:t>需要参考竞品界面，</w:t>
      </w:r>
      <w:r w:rsidR="00361479" w:rsidRPr="00461104">
        <w:rPr>
          <w:rFonts w:hint="eastAsia"/>
          <w:b/>
          <w:sz w:val="24"/>
        </w:rPr>
        <w:t>复制用户体验，必须具备旧数据转移能力</w:t>
      </w:r>
      <w:r w:rsidR="00361479">
        <w:rPr>
          <w:rFonts w:hint="eastAsia"/>
          <w:sz w:val="24"/>
        </w:rPr>
        <w:t>。我产品竞争优势主要是内部管理外由移动端带来的附加功能而非桌面端管理软件本身。</w:t>
      </w:r>
    </w:p>
    <w:p w14:paraId="295B1FFA" w14:textId="3EBAFA60" w:rsidR="00D55A4E" w:rsidRDefault="00D55A4E" w:rsidP="00100B4D">
      <w:pPr>
        <w:pStyle w:val="a3"/>
        <w:numPr>
          <w:ilvl w:val="0"/>
          <w:numId w:val="1"/>
        </w:numPr>
        <w:ind w:firstLineChars="0"/>
        <w:rPr>
          <w:sz w:val="24"/>
        </w:rPr>
      </w:pPr>
      <w:r>
        <w:rPr>
          <w:rFonts w:hint="eastAsia"/>
          <w:sz w:val="24"/>
        </w:rPr>
        <w:t>宠物医院医生主力是20-30岁年龄段，大多喜爱尝试新事物和互联网产品，对我们提出的概念不排斥甚至愿意去尝试。但是院长这一关，可能需要耗费资源进行推广。</w:t>
      </w:r>
    </w:p>
    <w:p w14:paraId="224ABF8B" w14:textId="26034B34" w:rsidR="00361479" w:rsidRDefault="00D55A4E" w:rsidP="00100B4D">
      <w:pPr>
        <w:pStyle w:val="a3"/>
        <w:numPr>
          <w:ilvl w:val="0"/>
          <w:numId w:val="1"/>
        </w:numPr>
        <w:ind w:firstLineChars="0"/>
        <w:rPr>
          <w:sz w:val="24"/>
        </w:rPr>
      </w:pPr>
      <w:r>
        <w:rPr>
          <w:rFonts w:hint="eastAsia"/>
          <w:sz w:val="24"/>
        </w:rPr>
        <w:t>双流医院实际上进行过很多</w:t>
      </w:r>
      <w:r w:rsidR="00CA5C12">
        <w:rPr>
          <w:rFonts w:hint="eastAsia"/>
          <w:sz w:val="24"/>
        </w:rPr>
        <w:t>互联网和其他方面的</w:t>
      </w:r>
      <w:r>
        <w:rPr>
          <w:rFonts w:hint="eastAsia"/>
          <w:sz w:val="24"/>
        </w:rPr>
        <w:t>尝试，但是效果并不明显，他们失败的经验总结下来主要源于没有宠主端的量。因此</w:t>
      </w:r>
      <w:r w:rsidR="00CA5C12">
        <w:rPr>
          <w:rFonts w:hint="eastAsia"/>
          <w:sz w:val="24"/>
        </w:rPr>
        <w:t>，提高宠主端产品的试用频次和吸引力与宠医端是相互促进的。</w:t>
      </w:r>
    </w:p>
    <w:p w14:paraId="6768C1DC" w14:textId="38FB8C62" w:rsidR="00956A42" w:rsidRPr="00C143AB" w:rsidRDefault="00956A42" w:rsidP="00100B4D">
      <w:pPr>
        <w:pStyle w:val="a3"/>
        <w:numPr>
          <w:ilvl w:val="0"/>
          <w:numId w:val="1"/>
        </w:numPr>
        <w:ind w:firstLineChars="0"/>
        <w:rPr>
          <w:rFonts w:hint="eastAsia"/>
          <w:sz w:val="24"/>
        </w:rPr>
      </w:pPr>
      <w:r>
        <w:rPr>
          <w:rFonts w:hint="eastAsia"/>
          <w:sz w:val="24"/>
        </w:rPr>
        <w:t>鉴于宠医数量较少，可以直接地面推广接触，且功能较多属于工作效率提升产品，可以考虑宠医端做成独立app。而宠主数量庞大，难以直接推广，使用习惯又多</w:t>
      </w:r>
      <w:r w:rsidR="00290C44">
        <w:rPr>
          <w:rFonts w:hint="eastAsia"/>
          <w:sz w:val="24"/>
        </w:rPr>
        <w:t>以微信为主，功能需求也较为简单，单独app反而难以保证使用频次（还需要额外的登陆步骤），因此</w:t>
      </w:r>
      <w:r>
        <w:rPr>
          <w:rFonts w:hint="eastAsia"/>
          <w:sz w:val="24"/>
        </w:rPr>
        <w:t>宠主端做成微信小程序（之后</w:t>
      </w:r>
      <w:r w:rsidR="00290C44">
        <w:rPr>
          <w:rFonts w:hint="eastAsia"/>
          <w:sz w:val="24"/>
        </w:rPr>
        <w:t>合适</w:t>
      </w:r>
      <w:r>
        <w:rPr>
          <w:rFonts w:hint="eastAsia"/>
          <w:sz w:val="24"/>
        </w:rPr>
        <w:t>再出</w:t>
      </w:r>
      <w:r>
        <w:rPr>
          <w:rFonts w:hint="eastAsia"/>
          <w:sz w:val="24"/>
        </w:rPr>
        <w:lastRenderedPageBreak/>
        <w:t>app引流）</w:t>
      </w:r>
      <w:r w:rsidR="00290C44">
        <w:rPr>
          <w:rFonts w:hint="eastAsia"/>
          <w:sz w:val="24"/>
        </w:rPr>
        <w:t>较优。</w:t>
      </w:r>
    </w:p>
    <w:p w14:paraId="614C819E" w14:textId="4F1576D2" w:rsidR="003007D8" w:rsidRPr="00D55A4E" w:rsidRDefault="003007D8"/>
    <w:p w14:paraId="057C29C3" w14:textId="5EEFA36E" w:rsidR="003007D8" w:rsidRPr="00C93C74" w:rsidRDefault="003007D8">
      <w:pPr>
        <w:rPr>
          <w:sz w:val="28"/>
        </w:rPr>
      </w:pPr>
    </w:p>
    <w:p w14:paraId="2A5D9F02" w14:textId="7F1BE4D0" w:rsidR="00C93C74" w:rsidRPr="00C93C74" w:rsidRDefault="00C93C74">
      <w:pPr>
        <w:rPr>
          <w:sz w:val="28"/>
        </w:rPr>
      </w:pPr>
      <w:r w:rsidRPr="00C93C74">
        <w:rPr>
          <w:rFonts w:hint="eastAsia"/>
          <w:sz w:val="28"/>
        </w:rPr>
        <w:t>由于此次调查主要针对医生医院，我们未来还需组织进行宠主调查和生活馆调查，以进一步了解市场，确定产品设计。</w:t>
      </w:r>
    </w:p>
    <w:p w14:paraId="6C26060E" w14:textId="09C34917" w:rsidR="00C93C74" w:rsidRPr="00C93C74" w:rsidRDefault="00C93C74">
      <w:pPr>
        <w:rPr>
          <w:sz w:val="28"/>
        </w:rPr>
      </w:pPr>
    </w:p>
    <w:p w14:paraId="23D7B087" w14:textId="3E568AB5" w:rsidR="00C93C74" w:rsidRDefault="00C93C74">
      <w:pPr>
        <w:rPr>
          <w:sz w:val="28"/>
        </w:rPr>
      </w:pPr>
      <w:r w:rsidRPr="00C93C74">
        <w:rPr>
          <w:rFonts w:hint="eastAsia"/>
          <w:sz w:val="28"/>
        </w:rPr>
        <w:t>张凌</w:t>
      </w:r>
    </w:p>
    <w:p w14:paraId="19140E1C" w14:textId="363C2EF2" w:rsidR="00C93C74" w:rsidRPr="00C93C74" w:rsidRDefault="00C93C74">
      <w:pPr>
        <w:rPr>
          <w:rFonts w:hint="eastAsia"/>
          <w:sz w:val="28"/>
        </w:rPr>
      </w:pPr>
      <w:r>
        <w:rPr>
          <w:rFonts w:hint="eastAsia"/>
          <w:sz w:val="28"/>
        </w:rPr>
        <w:t>20190215</w:t>
      </w:r>
      <w:bookmarkStart w:id="0" w:name="_GoBack"/>
      <w:bookmarkEnd w:id="0"/>
    </w:p>
    <w:sectPr w:rsidR="00C93C74" w:rsidRPr="00C93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52710"/>
    <w:multiLevelType w:val="hybridMultilevel"/>
    <w:tmpl w:val="53D0B2F0"/>
    <w:lvl w:ilvl="0" w:tplc="1BA26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8"/>
    <w:rsid w:val="00100B4D"/>
    <w:rsid w:val="001F2EFF"/>
    <w:rsid w:val="00290C44"/>
    <w:rsid w:val="003007D8"/>
    <w:rsid w:val="00361479"/>
    <w:rsid w:val="003644F4"/>
    <w:rsid w:val="00461104"/>
    <w:rsid w:val="004632E7"/>
    <w:rsid w:val="005345A7"/>
    <w:rsid w:val="007A54B1"/>
    <w:rsid w:val="007C5138"/>
    <w:rsid w:val="008B4B26"/>
    <w:rsid w:val="00956A42"/>
    <w:rsid w:val="00AA05AB"/>
    <w:rsid w:val="00C143AB"/>
    <w:rsid w:val="00C93C74"/>
    <w:rsid w:val="00CA5C12"/>
    <w:rsid w:val="00D5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58D2"/>
  <w15:chartTrackingRefBased/>
  <w15:docId w15:val="{58D4E5EB-7520-4C23-AE1A-7E5743C3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44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44F4"/>
    <w:rPr>
      <w:b/>
      <w:bCs/>
      <w:kern w:val="44"/>
      <w:sz w:val="44"/>
      <w:szCs w:val="44"/>
    </w:rPr>
  </w:style>
  <w:style w:type="paragraph" w:styleId="a3">
    <w:name w:val="List Paragraph"/>
    <w:basedOn w:val="a"/>
    <w:uiPriority w:val="34"/>
    <w:qFormat/>
    <w:rsid w:val="00100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Zhang</dc:creator>
  <cp:keywords/>
  <dc:description/>
  <cp:lastModifiedBy>Ling Zhang</cp:lastModifiedBy>
  <cp:revision>12</cp:revision>
  <dcterms:created xsi:type="dcterms:W3CDTF">2019-02-15T00:15:00Z</dcterms:created>
  <dcterms:modified xsi:type="dcterms:W3CDTF">2019-02-15T01:06:00Z</dcterms:modified>
</cp:coreProperties>
</file>