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79A7FD" w14:textId="41E2F873" w:rsidR="00BF42E0" w:rsidRPr="00CD740E" w:rsidRDefault="00BF42E0" w:rsidP="00BF42E0">
      <w:pPr>
        <w:jc w:val="center"/>
        <w:rPr>
          <w:rFonts w:ascii="STKaiti" w:eastAsia="STKaiti" w:hAnsi="STKaiti"/>
          <w:b/>
          <w:bCs/>
          <w:sz w:val="72"/>
          <w:szCs w:val="72"/>
        </w:rPr>
      </w:pPr>
      <w:r w:rsidRPr="00CD740E">
        <w:rPr>
          <w:rFonts w:ascii="STKaiti" w:eastAsia="STKaiti" w:hAnsi="STKaiti" w:hint="eastAsia"/>
          <w:b/>
          <w:bCs/>
          <w:sz w:val="72"/>
          <w:szCs w:val="72"/>
        </w:rPr>
        <w:t>Com</w:t>
      </w:r>
      <w:r w:rsidRPr="00CD740E">
        <w:rPr>
          <w:rFonts w:ascii="STKaiti" w:eastAsia="STKaiti" w:hAnsi="STKaiti"/>
          <w:b/>
          <w:bCs/>
          <w:sz w:val="72"/>
          <w:szCs w:val="72"/>
        </w:rPr>
        <w:t>pile Project 2 Report</w:t>
      </w:r>
    </w:p>
    <w:p w14:paraId="3B621903" w14:textId="33B193D3" w:rsidR="00BF42E0" w:rsidRPr="00CD740E" w:rsidRDefault="00BF42E0" w:rsidP="00BF42E0">
      <w:pPr>
        <w:jc w:val="center"/>
        <w:rPr>
          <w:rFonts w:ascii="STKaiti" w:eastAsia="STKaiti" w:hAnsi="STKaiti"/>
          <w:b/>
          <w:bCs/>
          <w:sz w:val="72"/>
          <w:szCs w:val="72"/>
        </w:rPr>
      </w:pPr>
      <w:r w:rsidRPr="00CD740E">
        <w:rPr>
          <w:rFonts w:ascii="STKaiti" w:eastAsia="STKaiti" w:hAnsi="STKaiti" w:hint="eastAsia"/>
          <w:b/>
          <w:bCs/>
          <w:sz w:val="72"/>
          <w:szCs w:val="72"/>
        </w:rPr>
        <w:t>编译大作业2报告</w:t>
      </w:r>
    </w:p>
    <w:p w14:paraId="3E80DD2B" w14:textId="37F276EE" w:rsidR="00BF42E0" w:rsidRPr="00CD740E" w:rsidRDefault="00BF42E0" w:rsidP="00BF42E0">
      <w:pPr>
        <w:jc w:val="center"/>
        <w:rPr>
          <w:rFonts w:ascii="STKaiti" w:eastAsia="STKaiti" w:hAnsi="STKaiti"/>
          <w:sz w:val="32"/>
          <w:szCs w:val="32"/>
        </w:rPr>
      </w:pPr>
      <w:r w:rsidRPr="00CD740E">
        <w:rPr>
          <w:rFonts w:ascii="STKaiti" w:eastAsia="STKaiti" w:hAnsi="STKaiti" w:hint="eastAsia"/>
          <w:sz w:val="32"/>
          <w:szCs w:val="32"/>
        </w:rPr>
        <w:t>小组成员:</w:t>
      </w:r>
      <w:r w:rsidRPr="00CD740E">
        <w:rPr>
          <w:rFonts w:ascii="STKaiti" w:eastAsia="STKaiti" w:hAnsi="STKaiti"/>
          <w:sz w:val="32"/>
          <w:szCs w:val="32"/>
        </w:rPr>
        <w:t xml:space="preserve">  </w:t>
      </w:r>
      <w:r w:rsidRPr="00CD740E">
        <w:rPr>
          <w:rFonts w:ascii="STKaiti" w:eastAsia="STKaiti" w:hAnsi="STKaiti" w:hint="eastAsia"/>
          <w:sz w:val="32"/>
          <w:szCs w:val="32"/>
        </w:rPr>
        <w:t>陈野 1700012834</w:t>
      </w:r>
    </w:p>
    <w:p w14:paraId="0D14B9C0" w14:textId="19EE8D78" w:rsidR="00BF42E0" w:rsidRPr="00CD740E" w:rsidRDefault="00BF42E0" w:rsidP="00BF42E0">
      <w:pPr>
        <w:jc w:val="center"/>
        <w:rPr>
          <w:rFonts w:ascii="STKaiti" w:eastAsia="STKaiti" w:hAnsi="STKaiti"/>
          <w:sz w:val="32"/>
          <w:szCs w:val="32"/>
        </w:rPr>
      </w:pPr>
      <w:r w:rsidRPr="00CD740E">
        <w:rPr>
          <w:rFonts w:ascii="STKaiti" w:eastAsia="STKaiti" w:hAnsi="STKaiti" w:hint="eastAsia"/>
          <w:sz w:val="32"/>
          <w:szCs w:val="32"/>
        </w:rPr>
        <w:t>余卓</w:t>
      </w:r>
      <w:r w:rsidR="00E91242">
        <w:rPr>
          <w:rFonts w:ascii="STKaiti" w:eastAsia="STKaiti" w:hAnsi="STKaiti" w:hint="eastAsia"/>
          <w:sz w:val="32"/>
          <w:szCs w:val="32"/>
        </w:rPr>
        <w:t xml:space="preserve"> </w:t>
      </w:r>
      <w:r w:rsidR="00E91242" w:rsidRPr="00E91242">
        <w:rPr>
          <w:rFonts w:ascii="STKaiti" w:eastAsia="STKaiti" w:hAnsi="STKaiti"/>
          <w:sz w:val="32"/>
          <w:szCs w:val="32"/>
        </w:rPr>
        <w:t>1700012839</w:t>
      </w:r>
    </w:p>
    <w:p w14:paraId="14DB3BFB" w14:textId="368B1878" w:rsidR="00BF42E0" w:rsidRPr="00CD740E" w:rsidRDefault="00BF42E0" w:rsidP="00BF42E0">
      <w:pPr>
        <w:jc w:val="center"/>
        <w:rPr>
          <w:rFonts w:ascii="STKaiti" w:eastAsia="STKaiti" w:hAnsi="STKaiti"/>
          <w:sz w:val="32"/>
          <w:szCs w:val="32"/>
        </w:rPr>
      </w:pPr>
      <w:r w:rsidRPr="00CD740E">
        <w:rPr>
          <w:rFonts w:ascii="STKaiti" w:eastAsia="STKaiti" w:hAnsi="STKaiti" w:hint="eastAsia"/>
          <w:sz w:val="32"/>
          <w:szCs w:val="32"/>
        </w:rPr>
        <w:t>周思源</w:t>
      </w:r>
      <w:r w:rsidR="00E34199">
        <w:rPr>
          <w:rFonts w:ascii="STKaiti" w:eastAsia="STKaiti" w:hAnsi="STKaiti" w:hint="eastAsia"/>
          <w:sz w:val="32"/>
          <w:szCs w:val="32"/>
        </w:rPr>
        <w:t xml:space="preserve"> </w:t>
      </w:r>
      <w:r w:rsidR="00E34199">
        <w:rPr>
          <w:rFonts w:ascii="STKaiti" w:eastAsia="STKaiti" w:hAnsi="STKaiti"/>
          <w:sz w:val="32"/>
          <w:szCs w:val="32"/>
        </w:rPr>
        <w:t>1700012768</w:t>
      </w:r>
    </w:p>
    <w:p w14:paraId="021C8C47" w14:textId="293A448C" w:rsidR="00BF42E0" w:rsidRPr="00467062" w:rsidRDefault="00BF42E0">
      <w:pPr>
        <w:widowControl/>
        <w:jc w:val="left"/>
        <w:rPr>
          <w:rFonts w:ascii="STKaiti" w:eastAsia="STKaiti" w:hAnsi="STKaiti"/>
          <w:sz w:val="36"/>
          <w:szCs w:val="36"/>
        </w:rPr>
        <w:sectPr w:rsidR="00BF42E0" w:rsidRPr="00467062" w:rsidSect="00BF42E0">
          <w:footerReference w:type="default" r:id="rId8"/>
          <w:pgSz w:w="11906" w:h="16838" w:code="9"/>
          <w:pgMar w:top="1440" w:right="1797" w:bottom="1440" w:left="1797" w:header="851" w:footer="992" w:gutter="0"/>
          <w:cols w:space="425"/>
          <w:vAlign w:val="center"/>
          <w:docGrid w:type="lines" w:linePitch="312"/>
        </w:sectPr>
      </w:pPr>
    </w:p>
    <w:sdt>
      <w:sdtPr>
        <w:rPr>
          <w:rFonts w:ascii="STKaiti" w:eastAsia="STKaiti" w:hAnsi="STKaiti" w:cstheme="minorBidi"/>
          <w:color w:val="auto"/>
          <w:kern w:val="2"/>
          <w:sz w:val="36"/>
          <w:szCs w:val="36"/>
          <w:lang w:val="zh-CN"/>
        </w:rPr>
        <w:id w:val="-1645352489"/>
        <w:docPartObj>
          <w:docPartGallery w:val="Table of Contents"/>
          <w:docPartUnique/>
        </w:docPartObj>
      </w:sdtPr>
      <w:sdtEndPr>
        <w:rPr>
          <w:b/>
          <w:bCs/>
        </w:rPr>
      </w:sdtEndPr>
      <w:sdtContent>
        <w:p w14:paraId="253A80ED" w14:textId="23D8CB2B" w:rsidR="001C0A52" w:rsidRPr="00467062" w:rsidRDefault="001C0A52">
          <w:pPr>
            <w:pStyle w:val="TOC"/>
            <w:rPr>
              <w:rFonts w:ascii="STKaiti" w:eastAsia="STKaiti" w:hAnsi="STKaiti"/>
              <w:sz w:val="48"/>
              <w:szCs w:val="48"/>
            </w:rPr>
          </w:pPr>
          <w:r w:rsidRPr="00467062">
            <w:rPr>
              <w:rFonts w:ascii="STKaiti" w:eastAsia="STKaiti" w:hAnsi="STKaiti"/>
              <w:sz w:val="48"/>
              <w:szCs w:val="48"/>
              <w:lang w:val="zh-CN"/>
            </w:rPr>
            <w:t>目录</w:t>
          </w:r>
        </w:p>
        <w:p w14:paraId="19393A46" w14:textId="451E8DA7" w:rsidR="00D03179" w:rsidRPr="00D03179" w:rsidRDefault="001C0A52">
          <w:pPr>
            <w:pStyle w:val="TOC1"/>
            <w:tabs>
              <w:tab w:val="left" w:pos="840"/>
              <w:tab w:val="right" w:leader="dot" w:pos="8302"/>
            </w:tabs>
            <w:rPr>
              <w:rFonts w:ascii="STKaiti" w:eastAsia="STKaiti" w:hAnsi="STKaiti"/>
              <w:noProof/>
              <w:sz w:val="28"/>
              <w:szCs w:val="28"/>
            </w:rPr>
          </w:pPr>
          <w:r w:rsidRPr="00D03179">
            <w:rPr>
              <w:rFonts w:ascii="STKaiti" w:eastAsia="STKaiti" w:hAnsi="STKaiti"/>
              <w:sz w:val="28"/>
              <w:szCs w:val="28"/>
            </w:rPr>
            <w:fldChar w:fldCharType="begin"/>
          </w:r>
          <w:r w:rsidRPr="00D03179">
            <w:rPr>
              <w:rFonts w:ascii="STKaiti" w:eastAsia="STKaiti" w:hAnsi="STKaiti"/>
              <w:sz w:val="28"/>
              <w:szCs w:val="28"/>
            </w:rPr>
            <w:instrText xml:space="preserve"> TOC \o "1-3" \h \z \u </w:instrText>
          </w:r>
          <w:r w:rsidRPr="00D03179">
            <w:rPr>
              <w:rFonts w:ascii="STKaiti" w:eastAsia="STKaiti" w:hAnsi="STKaiti"/>
              <w:sz w:val="28"/>
              <w:szCs w:val="28"/>
            </w:rPr>
            <w:fldChar w:fldCharType="separate"/>
          </w:r>
          <w:hyperlink w:anchor="_Toc43640966" w:history="1">
            <w:r w:rsidR="00D03179" w:rsidRPr="00D03179">
              <w:rPr>
                <w:rStyle w:val="a8"/>
                <w:rFonts w:ascii="STKaiti" w:eastAsia="STKaiti" w:hAnsi="STKaiti"/>
                <w:noProof/>
                <w:sz w:val="28"/>
                <w:szCs w:val="28"/>
              </w:rPr>
              <w:t>一、</w:t>
            </w:r>
            <w:r w:rsidR="00D03179" w:rsidRPr="00D03179">
              <w:rPr>
                <w:rFonts w:ascii="STKaiti" w:eastAsia="STKaiti" w:hAnsi="STKaiti"/>
                <w:noProof/>
                <w:sz w:val="28"/>
                <w:szCs w:val="28"/>
              </w:rPr>
              <w:tab/>
            </w:r>
            <w:r w:rsidR="00D03179" w:rsidRPr="00D03179">
              <w:rPr>
                <w:rStyle w:val="a8"/>
                <w:rFonts w:ascii="STKaiti" w:eastAsia="STKaiti" w:hAnsi="STKaiti"/>
                <w:noProof/>
                <w:sz w:val="28"/>
                <w:szCs w:val="28"/>
              </w:rPr>
              <w:t>小组分工</w:t>
            </w:r>
            <w:r w:rsidR="00D03179" w:rsidRPr="00D03179">
              <w:rPr>
                <w:rFonts w:ascii="STKaiti" w:eastAsia="STKaiti" w:hAnsi="STKaiti"/>
                <w:noProof/>
                <w:webHidden/>
                <w:sz w:val="28"/>
                <w:szCs w:val="28"/>
              </w:rPr>
              <w:tab/>
            </w:r>
            <w:r w:rsidR="00D03179" w:rsidRPr="00D03179">
              <w:rPr>
                <w:rFonts w:ascii="STKaiti" w:eastAsia="STKaiti" w:hAnsi="STKaiti"/>
                <w:noProof/>
                <w:webHidden/>
                <w:sz w:val="28"/>
                <w:szCs w:val="28"/>
              </w:rPr>
              <w:fldChar w:fldCharType="begin"/>
            </w:r>
            <w:r w:rsidR="00D03179" w:rsidRPr="00D03179">
              <w:rPr>
                <w:rFonts w:ascii="STKaiti" w:eastAsia="STKaiti" w:hAnsi="STKaiti"/>
                <w:noProof/>
                <w:webHidden/>
                <w:sz w:val="28"/>
                <w:szCs w:val="28"/>
              </w:rPr>
              <w:instrText xml:space="preserve"> PAGEREF _Toc43640966 \h </w:instrText>
            </w:r>
            <w:r w:rsidR="00D03179" w:rsidRPr="00D03179">
              <w:rPr>
                <w:rFonts w:ascii="STKaiti" w:eastAsia="STKaiti" w:hAnsi="STKaiti"/>
                <w:noProof/>
                <w:webHidden/>
                <w:sz w:val="28"/>
                <w:szCs w:val="28"/>
              </w:rPr>
            </w:r>
            <w:r w:rsidR="00D03179" w:rsidRPr="00D03179">
              <w:rPr>
                <w:rFonts w:ascii="STKaiti" w:eastAsia="STKaiti" w:hAnsi="STKaiti"/>
                <w:noProof/>
                <w:webHidden/>
                <w:sz w:val="28"/>
                <w:szCs w:val="28"/>
              </w:rPr>
              <w:fldChar w:fldCharType="separate"/>
            </w:r>
            <w:r w:rsidR="00D03179" w:rsidRPr="00D03179">
              <w:rPr>
                <w:rFonts w:ascii="STKaiti" w:eastAsia="STKaiti" w:hAnsi="STKaiti"/>
                <w:noProof/>
                <w:webHidden/>
                <w:sz w:val="28"/>
                <w:szCs w:val="28"/>
              </w:rPr>
              <w:t>1</w:t>
            </w:r>
            <w:r w:rsidR="00D03179" w:rsidRPr="00D03179">
              <w:rPr>
                <w:rFonts w:ascii="STKaiti" w:eastAsia="STKaiti" w:hAnsi="STKaiti"/>
                <w:noProof/>
                <w:webHidden/>
                <w:sz w:val="28"/>
                <w:szCs w:val="28"/>
              </w:rPr>
              <w:fldChar w:fldCharType="end"/>
            </w:r>
          </w:hyperlink>
        </w:p>
        <w:p w14:paraId="437D4381" w14:textId="36748785" w:rsidR="00D03179" w:rsidRPr="00D03179" w:rsidRDefault="00A7656B">
          <w:pPr>
            <w:pStyle w:val="TOC1"/>
            <w:tabs>
              <w:tab w:val="right" w:leader="dot" w:pos="8302"/>
            </w:tabs>
            <w:rPr>
              <w:rFonts w:ascii="STKaiti" w:eastAsia="STKaiti" w:hAnsi="STKaiti"/>
              <w:noProof/>
              <w:sz w:val="28"/>
              <w:szCs w:val="28"/>
            </w:rPr>
          </w:pPr>
          <w:hyperlink w:anchor="_Toc43640967" w:history="1">
            <w:r w:rsidR="00D03179" w:rsidRPr="00D03179">
              <w:rPr>
                <w:rStyle w:val="a8"/>
                <w:rFonts w:ascii="STKaiti" w:eastAsia="STKaiti" w:hAnsi="STKaiti"/>
                <w:noProof/>
                <w:sz w:val="28"/>
                <w:szCs w:val="28"/>
              </w:rPr>
              <w:t>二、自动求导技术设计</w:t>
            </w:r>
            <w:r w:rsidR="00D03179" w:rsidRPr="00D03179">
              <w:rPr>
                <w:rFonts w:ascii="STKaiti" w:eastAsia="STKaiti" w:hAnsi="STKaiti"/>
                <w:noProof/>
                <w:webHidden/>
                <w:sz w:val="28"/>
                <w:szCs w:val="28"/>
              </w:rPr>
              <w:tab/>
            </w:r>
            <w:r w:rsidR="00D03179" w:rsidRPr="00D03179">
              <w:rPr>
                <w:rFonts w:ascii="STKaiti" w:eastAsia="STKaiti" w:hAnsi="STKaiti"/>
                <w:noProof/>
                <w:webHidden/>
                <w:sz w:val="28"/>
                <w:szCs w:val="28"/>
              </w:rPr>
              <w:fldChar w:fldCharType="begin"/>
            </w:r>
            <w:r w:rsidR="00D03179" w:rsidRPr="00D03179">
              <w:rPr>
                <w:rFonts w:ascii="STKaiti" w:eastAsia="STKaiti" w:hAnsi="STKaiti"/>
                <w:noProof/>
                <w:webHidden/>
                <w:sz w:val="28"/>
                <w:szCs w:val="28"/>
              </w:rPr>
              <w:instrText xml:space="preserve"> PAGEREF _Toc43640967 \h </w:instrText>
            </w:r>
            <w:r w:rsidR="00D03179" w:rsidRPr="00D03179">
              <w:rPr>
                <w:rFonts w:ascii="STKaiti" w:eastAsia="STKaiti" w:hAnsi="STKaiti"/>
                <w:noProof/>
                <w:webHidden/>
                <w:sz w:val="28"/>
                <w:szCs w:val="28"/>
              </w:rPr>
            </w:r>
            <w:r w:rsidR="00D03179" w:rsidRPr="00D03179">
              <w:rPr>
                <w:rFonts w:ascii="STKaiti" w:eastAsia="STKaiti" w:hAnsi="STKaiti"/>
                <w:noProof/>
                <w:webHidden/>
                <w:sz w:val="28"/>
                <w:szCs w:val="28"/>
              </w:rPr>
              <w:fldChar w:fldCharType="separate"/>
            </w:r>
            <w:r w:rsidR="00D03179" w:rsidRPr="00D03179">
              <w:rPr>
                <w:rFonts w:ascii="STKaiti" w:eastAsia="STKaiti" w:hAnsi="STKaiti"/>
                <w:noProof/>
                <w:webHidden/>
                <w:sz w:val="28"/>
                <w:szCs w:val="28"/>
              </w:rPr>
              <w:t>1</w:t>
            </w:r>
            <w:r w:rsidR="00D03179" w:rsidRPr="00D03179">
              <w:rPr>
                <w:rFonts w:ascii="STKaiti" w:eastAsia="STKaiti" w:hAnsi="STKaiti"/>
                <w:noProof/>
                <w:webHidden/>
                <w:sz w:val="28"/>
                <w:szCs w:val="28"/>
              </w:rPr>
              <w:fldChar w:fldCharType="end"/>
            </w:r>
          </w:hyperlink>
        </w:p>
        <w:p w14:paraId="37938EEB" w14:textId="2C669902" w:rsidR="00D03179" w:rsidRPr="00D03179" w:rsidRDefault="00A7656B">
          <w:pPr>
            <w:pStyle w:val="TOC1"/>
            <w:tabs>
              <w:tab w:val="right" w:leader="dot" w:pos="8302"/>
            </w:tabs>
            <w:rPr>
              <w:rFonts w:ascii="STKaiti" w:eastAsia="STKaiti" w:hAnsi="STKaiti"/>
              <w:noProof/>
              <w:sz w:val="28"/>
              <w:szCs w:val="28"/>
            </w:rPr>
          </w:pPr>
          <w:hyperlink w:anchor="_Toc43640968" w:history="1">
            <w:r w:rsidR="00D03179" w:rsidRPr="00D03179">
              <w:rPr>
                <w:rStyle w:val="a8"/>
                <w:rFonts w:ascii="STKaiti" w:eastAsia="STKaiti" w:hAnsi="STKaiti"/>
                <w:noProof/>
                <w:sz w:val="28"/>
                <w:szCs w:val="28"/>
              </w:rPr>
              <w:t>三、具体实现流程</w:t>
            </w:r>
            <w:r w:rsidR="00D03179" w:rsidRPr="00D03179">
              <w:rPr>
                <w:rFonts w:ascii="STKaiti" w:eastAsia="STKaiti" w:hAnsi="STKaiti"/>
                <w:noProof/>
                <w:webHidden/>
                <w:sz w:val="28"/>
                <w:szCs w:val="28"/>
              </w:rPr>
              <w:tab/>
            </w:r>
            <w:r w:rsidR="00D03179" w:rsidRPr="00D03179">
              <w:rPr>
                <w:rFonts w:ascii="STKaiti" w:eastAsia="STKaiti" w:hAnsi="STKaiti"/>
                <w:noProof/>
                <w:webHidden/>
                <w:sz w:val="28"/>
                <w:szCs w:val="28"/>
              </w:rPr>
              <w:fldChar w:fldCharType="begin"/>
            </w:r>
            <w:r w:rsidR="00D03179" w:rsidRPr="00D03179">
              <w:rPr>
                <w:rFonts w:ascii="STKaiti" w:eastAsia="STKaiti" w:hAnsi="STKaiti"/>
                <w:noProof/>
                <w:webHidden/>
                <w:sz w:val="28"/>
                <w:szCs w:val="28"/>
              </w:rPr>
              <w:instrText xml:space="preserve"> PAGEREF _Toc43640968 \h </w:instrText>
            </w:r>
            <w:r w:rsidR="00D03179" w:rsidRPr="00D03179">
              <w:rPr>
                <w:rFonts w:ascii="STKaiti" w:eastAsia="STKaiti" w:hAnsi="STKaiti"/>
                <w:noProof/>
                <w:webHidden/>
                <w:sz w:val="28"/>
                <w:szCs w:val="28"/>
              </w:rPr>
            </w:r>
            <w:r w:rsidR="00D03179" w:rsidRPr="00D03179">
              <w:rPr>
                <w:rFonts w:ascii="STKaiti" w:eastAsia="STKaiti" w:hAnsi="STKaiti"/>
                <w:noProof/>
                <w:webHidden/>
                <w:sz w:val="28"/>
                <w:szCs w:val="28"/>
              </w:rPr>
              <w:fldChar w:fldCharType="separate"/>
            </w:r>
            <w:r w:rsidR="00D03179" w:rsidRPr="00D03179">
              <w:rPr>
                <w:rFonts w:ascii="STKaiti" w:eastAsia="STKaiti" w:hAnsi="STKaiti"/>
                <w:noProof/>
                <w:webHidden/>
                <w:sz w:val="28"/>
                <w:szCs w:val="28"/>
              </w:rPr>
              <w:t>2</w:t>
            </w:r>
            <w:r w:rsidR="00D03179" w:rsidRPr="00D03179">
              <w:rPr>
                <w:rFonts w:ascii="STKaiti" w:eastAsia="STKaiti" w:hAnsi="STKaiti"/>
                <w:noProof/>
                <w:webHidden/>
                <w:sz w:val="28"/>
                <w:szCs w:val="28"/>
              </w:rPr>
              <w:fldChar w:fldCharType="end"/>
            </w:r>
          </w:hyperlink>
        </w:p>
        <w:p w14:paraId="32DEAC28" w14:textId="091CC9CA" w:rsidR="00D03179" w:rsidRPr="00D03179" w:rsidRDefault="00A7656B">
          <w:pPr>
            <w:pStyle w:val="TOC1"/>
            <w:tabs>
              <w:tab w:val="right" w:leader="dot" w:pos="8302"/>
            </w:tabs>
            <w:rPr>
              <w:rFonts w:ascii="STKaiti" w:eastAsia="STKaiti" w:hAnsi="STKaiti"/>
              <w:noProof/>
              <w:sz w:val="28"/>
              <w:szCs w:val="28"/>
            </w:rPr>
          </w:pPr>
          <w:hyperlink w:anchor="_Toc43640969" w:history="1">
            <w:r w:rsidR="00D03179" w:rsidRPr="00D03179">
              <w:rPr>
                <w:rStyle w:val="a8"/>
                <w:rFonts w:ascii="STKaiti" w:eastAsia="STKaiti" w:hAnsi="STKaiti"/>
                <w:noProof/>
                <w:sz w:val="28"/>
                <w:szCs w:val="28"/>
              </w:rPr>
              <w:t>四、实验结果展示</w:t>
            </w:r>
            <w:r w:rsidR="00D03179" w:rsidRPr="00D03179">
              <w:rPr>
                <w:rFonts w:ascii="STKaiti" w:eastAsia="STKaiti" w:hAnsi="STKaiti"/>
                <w:noProof/>
                <w:webHidden/>
                <w:sz w:val="28"/>
                <w:szCs w:val="28"/>
              </w:rPr>
              <w:tab/>
            </w:r>
            <w:r w:rsidR="00D03179" w:rsidRPr="00D03179">
              <w:rPr>
                <w:rFonts w:ascii="STKaiti" w:eastAsia="STKaiti" w:hAnsi="STKaiti"/>
                <w:noProof/>
                <w:webHidden/>
                <w:sz w:val="28"/>
                <w:szCs w:val="28"/>
              </w:rPr>
              <w:fldChar w:fldCharType="begin"/>
            </w:r>
            <w:r w:rsidR="00D03179" w:rsidRPr="00D03179">
              <w:rPr>
                <w:rFonts w:ascii="STKaiti" w:eastAsia="STKaiti" w:hAnsi="STKaiti"/>
                <w:noProof/>
                <w:webHidden/>
                <w:sz w:val="28"/>
                <w:szCs w:val="28"/>
              </w:rPr>
              <w:instrText xml:space="preserve"> PAGEREF _Toc43640969 \h </w:instrText>
            </w:r>
            <w:r w:rsidR="00D03179" w:rsidRPr="00D03179">
              <w:rPr>
                <w:rFonts w:ascii="STKaiti" w:eastAsia="STKaiti" w:hAnsi="STKaiti"/>
                <w:noProof/>
                <w:webHidden/>
                <w:sz w:val="28"/>
                <w:szCs w:val="28"/>
              </w:rPr>
            </w:r>
            <w:r w:rsidR="00D03179" w:rsidRPr="00D03179">
              <w:rPr>
                <w:rFonts w:ascii="STKaiti" w:eastAsia="STKaiti" w:hAnsi="STKaiti"/>
                <w:noProof/>
                <w:webHidden/>
                <w:sz w:val="28"/>
                <w:szCs w:val="28"/>
              </w:rPr>
              <w:fldChar w:fldCharType="separate"/>
            </w:r>
            <w:r w:rsidR="00D03179" w:rsidRPr="00D03179">
              <w:rPr>
                <w:rFonts w:ascii="STKaiti" w:eastAsia="STKaiti" w:hAnsi="STKaiti"/>
                <w:noProof/>
                <w:webHidden/>
                <w:sz w:val="28"/>
                <w:szCs w:val="28"/>
              </w:rPr>
              <w:t>3</w:t>
            </w:r>
            <w:r w:rsidR="00D03179" w:rsidRPr="00D03179">
              <w:rPr>
                <w:rFonts w:ascii="STKaiti" w:eastAsia="STKaiti" w:hAnsi="STKaiti"/>
                <w:noProof/>
                <w:webHidden/>
                <w:sz w:val="28"/>
                <w:szCs w:val="28"/>
              </w:rPr>
              <w:fldChar w:fldCharType="end"/>
            </w:r>
          </w:hyperlink>
        </w:p>
        <w:p w14:paraId="237F4BC1" w14:textId="4A5899E8" w:rsidR="00D03179" w:rsidRPr="00D03179" w:rsidRDefault="00A7656B">
          <w:pPr>
            <w:pStyle w:val="TOC1"/>
            <w:tabs>
              <w:tab w:val="right" w:leader="dot" w:pos="8302"/>
            </w:tabs>
            <w:rPr>
              <w:rFonts w:ascii="STKaiti" w:eastAsia="STKaiti" w:hAnsi="STKaiti"/>
              <w:noProof/>
              <w:sz w:val="28"/>
              <w:szCs w:val="28"/>
            </w:rPr>
          </w:pPr>
          <w:hyperlink w:anchor="_Toc43640970" w:history="1">
            <w:r w:rsidR="00D03179" w:rsidRPr="00D03179">
              <w:rPr>
                <w:rStyle w:val="a8"/>
                <w:rFonts w:ascii="STKaiti" w:eastAsia="STKaiti" w:hAnsi="STKaiti"/>
                <w:noProof/>
                <w:sz w:val="28"/>
                <w:szCs w:val="28"/>
              </w:rPr>
              <w:t>五、所用知识总结</w:t>
            </w:r>
            <w:r w:rsidR="00D03179" w:rsidRPr="00D03179">
              <w:rPr>
                <w:rFonts w:ascii="STKaiti" w:eastAsia="STKaiti" w:hAnsi="STKaiti"/>
                <w:noProof/>
                <w:webHidden/>
                <w:sz w:val="28"/>
                <w:szCs w:val="28"/>
              </w:rPr>
              <w:tab/>
            </w:r>
            <w:r w:rsidR="00D03179" w:rsidRPr="00D03179">
              <w:rPr>
                <w:rFonts w:ascii="STKaiti" w:eastAsia="STKaiti" w:hAnsi="STKaiti"/>
                <w:noProof/>
                <w:webHidden/>
                <w:sz w:val="28"/>
                <w:szCs w:val="28"/>
              </w:rPr>
              <w:fldChar w:fldCharType="begin"/>
            </w:r>
            <w:r w:rsidR="00D03179" w:rsidRPr="00D03179">
              <w:rPr>
                <w:rFonts w:ascii="STKaiti" w:eastAsia="STKaiti" w:hAnsi="STKaiti"/>
                <w:noProof/>
                <w:webHidden/>
                <w:sz w:val="28"/>
                <w:szCs w:val="28"/>
              </w:rPr>
              <w:instrText xml:space="preserve"> PAGEREF _Toc43640970 \h </w:instrText>
            </w:r>
            <w:r w:rsidR="00D03179" w:rsidRPr="00D03179">
              <w:rPr>
                <w:rFonts w:ascii="STKaiti" w:eastAsia="STKaiti" w:hAnsi="STKaiti"/>
                <w:noProof/>
                <w:webHidden/>
                <w:sz w:val="28"/>
                <w:szCs w:val="28"/>
              </w:rPr>
            </w:r>
            <w:r w:rsidR="00D03179" w:rsidRPr="00D03179">
              <w:rPr>
                <w:rFonts w:ascii="STKaiti" w:eastAsia="STKaiti" w:hAnsi="STKaiti"/>
                <w:noProof/>
                <w:webHidden/>
                <w:sz w:val="28"/>
                <w:szCs w:val="28"/>
              </w:rPr>
              <w:fldChar w:fldCharType="separate"/>
            </w:r>
            <w:r w:rsidR="00D03179" w:rsidRPr="00D03179">
              <w:rPr>
                <w:rFonts w:ascii="STKaiti" w:eastAsia="STKaiti" w:hAnsi="STKaiti"/>
                <w:noProof/>
                <w:webHidden/>
                <w:sz w:val="28"/>
                <w:szCs w:val="28"/>
              </w:rPr>
              <w:t>4</w:t>
            </w:r>
            <w:r w:rsidR="00D03179" w:rsidRPr="00D03179">
              <w:rPr>
                <w:rFonts w:ascii="STKaiti" w:eastAsia="STKaiti" w:hAnsi="STKaiti"/>
                <w:noProof/>
                <w:webHidden/>
                <w:sz w:val="28"/>
                <w:szCs w:val="28"/>
              </w:rPr>
              <w:fldChar w:fldCharType="end"/>
            </w:r>
          </w:hyperlink>
        </w:p>
        <w:p w14:paraId="17B221B8" w14:textId="658A010E" w:rsidR="00BF42E0" w:rsidRPr="00467062" w:rsidRDefault="001C0A52" w:rsidP="00BF42E0">
          <w:pPr>
            <w:rPr>
              <w:rFonts w:ascii="STKaiti" w:eastAsia="STKaiti" w:hAnsi="STKaiti"/>
              <w:sz w:val="36"/>
              <w:szCs w:val="36"/>
            </w:rPr>
            <w:sectPr w:rsidR="00BF42E0" w:rsidRPr="00467062" w:rsidSect="00BF42E0">
              <w:pgSz w:w="11906" w:h="16838" w:code="9"/>
              <w:pgMar w:top="1440" w:right="1797" w:bottom="1440" w:left="1797" w:header="851" w:footer="992" w:gutter="0"/>
              <w:cols w:space="425"/>
              <w:docGrid w:type="linesAndChars" w:linePitch="312"/>
            </w:sectPr>
          </w:pPr>
          <w:r w:rsidRPr="00D03179">
            <w:rPr>
              <w:rFonts w:ascii="STKaiti" w:eastAsia="STKaiti" w:hAnsi="STKaiti"/>
              <w:b/>
              <w:bCs/>
              <w:sz w:val="28"/>
              <w:szCs w:val="28"/>
              <w:lang w:val="zh-CN"/>
            </w:rPr>
            <w:fldChar w:fldCharType="end"/>
          </w:r>
        </w:p>
      </w:sdtContent>
    </w:sdt>
    <w:p w14:paraId="3C2D64E6" w14:textId="7BDBC389" w:rsidR="001C0A52" w:rsidRDefault="001C0A52" w:rsidP="00EF37AF">
      <w:pPr>
        <w:pStyle w:val="1"/>
        <w:numPr>
          <w:ilvl w:val="0"/>
          <w:numId w:val="7"/>
        </w:numPr>
        <w:rPr>
          <w:rFonts w:ascii="STKaiti" w:eastAsia="STKaiti" w:hAnsi="STKaiti"/>
          <w:sz w:val="36"/>
          <w:szCs w:val="36"/>
        </w:rPr>
      </w:pPr>
      <w:bookmarkStart w:id="0" w:name="_Toc43640966"/>
      <w:r w:rsidRPr="00467062">
        <w:rPr>
          <w:rFonts w:ascii="STKaiti" w:eastAsia="STKaiti" w:hAnsi="STKaiti" w:hint="eastAsia"/>
          <w:sz w:val="36"/>
          <w:szCs w:val="36"/>
        </w:rPr>
        <w:lastRenderedPageBreak/>
        <w:t>小组分工</w:t>
      </w:r>
      <w:bookmarkEnd w:id="0"/>
    </w:p>
    <w:p w14:paraId="38E95708" w14:textId="77777777" w:rsidR="0064484E" w:rsidRPr="0064484E" w:rsidRDefault="0064484E" w:rsidP="0064484E"/>
    <w:p w14:paraId="7B5292FA" w14:textId="5CE116BF" w:rsidR="00EF37AF" w:rsidRPr="00D03179" w:rsidRDefault="00EF37AF" w:rsidP="00EF37AF">
      <w:pPr>
        <w:ind w:left="420"/>
        <w:rPr>
          <w:rFonts w:ascii="STKaiti" w:eastAsia="STKaiti" w:hAnsi="STKaiti"/>
          <w:sz w:val="24"/>
          <w:szCs w:val="24"/>
        </w:rPr>
      </w:pPr>
      <w:r w:rsidRPr="00D03179">
        <w:rPr>
          <w:rFonts w:ascii="STKaiti" w:eastAsia="STKaiti" w:hAnsi="STKaiti" w:hint="eastAsia"/>
          <w:sz w:val="24"/>
          <w:szCs w:val="24"/>
        </w:rPr>
        <w:t>余卓：求导表达式生成</w:t>
      </w:r>
    </w:p>
    <w:p w14:paraId="4232767A" w14:textId="1D982449" w:rsidR="00EF37AF" w:rsidRPr="00D03179" w:rsidRDefault="00EF37AF" w:rsidP="00EF37AF">
      <w:pPr>
        <w:ind w:left="420"/>
        <w:rPr>
          <w:rFonts w:ascii="STKaiti" w:eastAsia="STKaiti" w:hAnsi="STKaiti"/>
          <w:sz w:val="24"/>
          <w:szCs w:val="24"/>
        </w:rPr>
      </w:pPr>
      <w:r w:rsidRPr="00D03179">
        <w:rPr>
          <w:rFonts w:ascii="STKaiti" w:eastAsia="STKaiti" w:hAnsi="STKaiti" w:hint="eastAsia"/>
          <w:sz w:val="24"/>
          <w:szCs w:val="24"/>
        </w:rPr>
        <w:t>陈野：下标变换</w:t>
      </w:r>
    </w:p>
    <w:p w14:paraId="70B4D4D7" w14:textId="7D4577C9" w:rsidR="00EF37AF" w:rsidRPr="00D03179" w:rsidRDefault="00EF37AF" w:rsidP="00EF37AF">
      <w:pPr>
        <w:ind w:left="420"/>
        <w:rPr>
          <w:rFonts w:ascii="STKaiti" w:eastAsia="STKaiti" w:hAnsi="STKaiti"/>
          <w:sz w:val="24"/>
          <w:szCs w:val="24"/>
        </w:rPr>
      </w:pPr>
      <w:r w:rsidRPr="00D03179">
        <w:rPr>
          <w:rFonts w:ascii="STKaiti" w:eastAsia="STKaiti" w:hAnsi="STKaiti" w:hint="eastAsia"/>
          <w:sz w:val="24"/>
          <w:szCs w:val="24"/>
        </w:rPr>
        <w:t>周思源：报告撰写</w:t>
      </w:r>
    </w:p>
    <w:p w14:paraId="0E07EA5A" w14:textId="78CCB711" w:rsidR="00BF42E0" w:rsidRDefault="001C0A52" w:rsidP="001C0A52">
      <w:pPr>
        <w:pStyle w:val="1"/>
        <w:rPr>
          <w:rFonts w:ascii="STKaiti" w:eastAsia="STKaiti" w:hAnsi="STKaiti"/>
          <w:sz w:val="36"/>
          <w:szCs w:val="36"/>
        </w:rPr>
      </w:pPr>
      <w:bookmarkStart w:id="1" w:name="_Toc43640967"/>
      <w:r w:rsidRPr="00467062">
        <w:rPr>
          <w:rFonts w:ascii="STKaiti" w:eastAsia="STKaiti" w:hAnsi="STKaiti" w:hint="eastAsia"/>
          <w:sz w:val="36"/>
          <w:szCs w:val="36"/>
        </w:rPr>
        <w:t>二、</w:t>
      </w:r>
      <w:r w:rsidR="00BF42E0" w:rsidRPr="00467062">
        <w:rPr>
          <w:rFonts w:ascii="STKaiti" w:eastAsia="STKaiti" w:hAnsi="STKaiti" w:hint="eastAsia"/>
          <w:sz w:val="36"/>
          <w:szCs w:val="36"/>
        </w:rPr>
        <w:t>自动求导技术设计</w:t>
      </w:r>
      <w:bookmarkEnd w:id="1"/>
    </w:p>
    <w:p w14:paraId="502E8AA7" w14:textId="44087855" w:rsidR="009077C5" w:rsidRPr="00D03179" w:rsidRDefault="009077C5" w:rsidP="00B20799">
      <w:pPr>
        <w:pStyle w:val="a7"/>
        <w:numPr>
          <w:ilvl w:val="0"/>
          <w:numId w:val="4"/>
        </w:numPr>
        <w:ind w:firstLineChars="0"/>
        <w:rPr>
          <w:rFonts w:ascii="STKaiti" w:eastAsia="STKaiti" w:hAnsi="STKaiti"/>
          <w:sz w:val="24"/>
        </w:rPr>
      </w:pPr>
      <w:r w:rsidRPr="00D03179">
        <w:rPr>
          <w:rFonts w:ascii="STKaiti" w:eastAsia="STKaiti" w:hAnsi="STKaiti" w:hint="eastAsia"/>
          <w:sz w:val="24"/>
        </w:rPr>
        <w:t>矩阵里的每一个变量单独来看就是其他的变量经过运算然后累加求得。</w:t>
      </w:r>
      <w:r w:rsidR="007201D3" w:rsidRPr="00D03179">
        <w:rPr>
          <w:rFonts w:ascii="STKaiti" w:eastAsia="STKaiti" w:hAnsi="STKaiti" w:hint="eastAsia"/>
          <w:sz w:val="24"/>
        </w:rPr>
        <w:t>所以，对矩阵求导数，相当于对矩阵里的每一个变量求导数。</w:t>
      </w:r>
    </w:p>
    <w:p w14:paraId="6097FAF0" w14:textId="42F5BC24" w:rsidR="0072296A" w:rsidRPr="00D03179" w:rsidRDefault="00880375" w:rsidP="00B20799">
      <w:pPr>
        <w:pStyle w:val="a7"/>
        <w:numPr>
          <w:ilvl w:val="0"/>
          <w:numId w:val="4"/>
        </w:numPr>
        <w:ind w:firstLineChars="0"/>
        <w:rPr>
          <w:rFonts w:ascii="STKaiti" w:eastAsia="STKaiti" w:hAnsi="STKaiti"/>
          <w:sz w:val="24"/>
        </w:rPr>
      </w:pPr>
      <w:r w:rsidRPr="00D03179">
        <w:rPr>
          <w:rFonts w:ascii="STKaiti" w:eastAsia="STKaiti" w:hAnsi="STKaiti" w:hint="eastAsia"/>
          <w:sz w:val="24"/>
        </w:rPr>
        <w:t>我们以最简单的变量表达式A</w:t>
      </w:r>
      <w:r w:rsidRPr="00D03179">
        <w:rPr>
          <w:rFonts w:ascii="STKaiti" w:eastAsia="STKaiti" w:hAnsi="STKaiti"/>
          <w:sz w:val="24"/>
        </w:rPr>
        <w:t>=B*C+D</w:t>
      </w:r>
      <w:r w:rsidRPr="00D03179">
        <w:rPr>
          <w:rFonts w:ascii="STKaiti" w:eastAsia="STKaiti" w:hAnsi="STKaiti" w:hint="eastAsia"/>
          <w:sz w:val="24"/>
        </w:rPr>
        <w:t>为基础，直观可以看出，如果要对B求导，导数只跟B的乘因子有关</w:t>
      </w:r>
      <w:r w:rsidR="00FB0229" w:rsidRPr="00D03179">
        <w:rPr>
          <w:rFonts w:ascii="STKaiti" w:eastAsia="STKaiti" w:hAnsi="STKaiti" w:hint="eastAsia"/>
          <w:sz w:val="24"/>
        </w:rPr>
        <w:t>，也可以看作是B的系数</w:t>
      </w:r>
      <w:r w:rsidRPr="00D03179">
        <w:rPr>
          <w:rFonts w:ascii="STKaiti" w:eastAsia="STKaiti" w:hAnsi="STKaiti" w:hint="eastAsia"/>
          <w:sz w:val="24"/>
        </w:rPr>
        <w:t>。</w:t>
      </w:r>
      <w:r w:rsidR="005D7258" w:rsidRPr="00D03179">
        <w:rPr>
          <w:rFonts w:ascii="STKaiti" w:eastAsia="STKaiti" w:hAnsi="STKaiti" w:hint="eastAsia"/>
          <w:sz w:val="24"/>
        </w:rPr>
        <w:t>基于这个简单的发现，我们可以简单设计对于复杂表达式的求导技术。</w:t>
      </w:r>
      <w:r w:rsidR="00983B51" w:rsidRPr="00D03179">
        <w:rPr>
          <w:rFonts w:ascii="STKaiti" w:eastAsia="STKaiti" w:hAnsi="STKaiti" w:hint="eastAsia"/>
          <w:sz w:val="24"/>
        </w:rPr>
        <w:t>我们首先找到</w:t>
      </w:r>
      <w:r w:rsidR="000E67FE" w:rsidRPr="00D03179">
        <w:rPr>
          <w:rFonts w:ascii="STKaiti" w:eastAsia="STKaiti" w:hAnsi="STKaiti" w:hint="eastAsia"/>
          <w:sz w:val="24"/>
        </w:rPr>
        <w:t>需要求导的变量的位置，在得到变量的位置的基础上，往左往右扩展，如果碰到</w:t>
      </w:r>
      <w:r w:rsidR="0027689D" w:rsidRPr="00D03179">
        <w:rPr>
          <w:rFonts w:ascii="STKaiti" w:eastAsia="STKaiti" w:hAnsi="STKaiti" w:hint="eastAsia"/>
          <w:sz w:val="24"/>
        </w:rPr>
        <w:t>的符号是*</w:t>
      </w:r>
      <w:r w:rsidR="0027689D" w:rsidRPr="00D03179">
        <w:rPr>
          <w:rFonts w:ascii="STKaiti" w:eastAsia="STKaiti" w:hAnsi="STKaiti"/>
          <w:sz w:val="24"/>
        </w:rPr>
        <w:t>/</w:t>
      </w:r>
      <w:r w:rsidR="0027689D" w:rsidRPr="00D03179">
        <w:rPr>
          <w:rFonts w:ascii="STKaiti" w:eastAsia="STKaiti" w:hAnsi="STKaiti" w:hint="eastAsia"/>
          <w:sz w:val="24"/>
        </w:rPr>
        <w:t>，说明下一个位置的变量为我们要求导的变量的系数，则将</w:t>
      </w:r>
      <w:r w:rsidR="00F12353" w:rsidRPr="00D03179">
        <w:rPr>
          <w:rFonts w:ascii="STKaiti" w:eastAsia="STKaiti" w:hAnsi="STKaiti" w:hint="eastAsia"/>
          <w:sz w:val="24"/>
        </w:rPr>
        <w:t>左端点左移到下一个符号之前；如果碰到的符号是</w:t>
      </w:r>
      <w:r w:rsidR="00753C4C" w:rsidRPr="00D03179">
        <w:rPr>
          <w:rFonts w:ascii="STKaiti" w:eastAsia="STKaiti" w:hAnsi="STKaiti" w:hint="eastAsia"/>
          <w:sz w:val="24"/>
        </w:rPr>
        <w:t>+</w:t>
      </w:r>
      <w:r w:rsidR="00753C4C" w:rsidRPr="00D03179">
        <w:rPr>
          <w:rFonts w:ascii="STKaiti" w:eastAsia="STKaiti" w:hAnsi="STKaiti"/>
          <w:sz w:val="24"/>
        </w:rPr>
        <w:t>-</w:t>
      </w:r>
      <w:r w:rsidR="00753C4C" w:rsidRPr="00D03179">
        <w:rPr>
          <w:rFonts w:ascii="STKaiti" w:eastAsia="STKaiti" w:hAnsi="STKaiti" w:hint="eastAsia"/>
          <w:sz w:val="24"/>
        </w:rPr>
        <w:t>号，说明下一个位置的变量</w:t>
      </w:r>
      <w:r w:rsidR="00A14E87" w:rsidRPr="00D03179">
        <w:rPr>
          <w:rFonts w:ascii="STKaiti" w:eastAsia="STKaiti" w:hAnsi="STKaiti" w:hint="eastAsia"/>
          <w:sz w:val="24"/>
        </w:rPr>
        <w:t>以及之后的变量</w:t>
      </w:r>
      <w:r w:rsidR="00753C4C" w:rsidRPr="00D03179">
        <w:rPr>
          <w:rFonts w:ascii="STKaiti" w:eastAsia="STKaiti" w:hAnsi="STKaiti" w:hint="eastAsia"/>
          <w:sz w:val="24"/>
        </w:rPr>
        <w:t>在求导的时候</w:t>
      </w:r>
      <w:r w:rsidR="00A14E87" w:rsidRPr="00D03179">
        <w:rPr>
          <w:rFonts w:ascii="STKaiti" w:eastAsia="STKaiti" w:hAnsi="STKaiti" w:hint="eastAsia"/>
          <w:sz w:val="24"/>
        </w:rPr>
        <w:t>都</w:t>
      </w:r>
      <w:r w:rsidR="00753C4C" w:rsidRPr="00D03179">
        <w:rPr>
          <w:rFonts w:ascii="STKaiti" w:eastAsia="STKaiti" w:hAnsi="STKaiti" w:hint="eastAsia"/>
          <w:sz w:val="24"/>
        </w:rPr>
        <w:t>会变成0，则可以停止扩展</w:t>
      </w:r>
      <w:r w:rsidR="00A14E87" w:rsidRPr="00D03179">
        <w:rPr>
          <w:rFonts w:ascii="STKaiti" w:eastAsia="STKaiti" w:hAnsi="STKaiti" w:hint="eastAsia"/>
          <w:sz w:val="24"/>
        </w:rPr>
        <w:t>；在扩展的过程中，如果碰到括号，则需要把括号里的变量当做一个整体，这部分用一个计数变量来实现括号匹配，里面的+-</w:t>
      </w:r>
      <w:r w:rsidR="00A14E87" w:rsidRPr="00D03179">
        <w:rPr>
          <w:rFonts w:ascii="STKaiti" w:eastAsia="STKaiti" w:hAnsi="STKaiti"/>
          <w:sz w:val="24"/>
        </w:rPr>
        <w:t>*</w:t>
      </w:r>
      <w:r w:rsidR="00A14E87" w:rsidRPr="00D03179">
        <w:rPr>
          <w:rFonts w:ascii="STKaiti" w:eastAsia="STKaiti" w:hAnsi="STKaiti" w:hint="eastAsia"/>
          <w:sz w:val="24"/>
        </w:rPr>
        <w:t>/均需要保留。</w:t>
      </w:r>
    </w:p>
    <w:p w14:paraId="683F8778" w14:textId="45CFF2F1" w:rsidR="008C413B" w:rsidRPr="00D03179" w:rsidRDefault="008C413B" w:rsidP="00B20799">
      <w:pPr>
        <w:pStyle w:val="a7"/>
        <w:numPr>
          <w:ilvl w:val="0"/>
          <w:numId w:val="4"/>
        </w:numPr>
        <w:ind w:firstLineChars="0"/>
        <w:rPr>
          <w:rFonts w:ascii="STKaiti" w:eastAsia="STKaiti" w:hAnsi="STKaiti"/>
          <w:sz w:val="24"/>
        </w:rPr>
      </w:pPr>
      <w:r w:rsidRPr="00D03179">
        <w:rPr>
          <w:rFonts w:ascii="STKaiti" w:eastAsia="STKaiti" w:hAnsi="STKaiti" w:hint="eastAsia"/>
          <w:sz w:val="24"/>
        </w:rPr>
        <w:t>需要求导的变量在表达式中可以会出现多次。</w:t>
      </w:r>
      <w:r w:rsidR="00950ADF" w:rsidRPr="00D03179">
        <w:rPr>
          <w:rFonts w:ascii="STKaiti" w:eastAsia="STKaiti" w:hAnsi="STKaiti" w:hint="eastAsia"/>
          <w:sz w:val="24"/>
        </w:rPr>
        <w:t>根据求导规则，我们可以对变量的每一个位置单独对表达式求导，最后累加。比如A</w:t>
      </w:r>
      <w:r w:rsidR="00950ADF" w:rsidRPr="00D03179">
        <w:rPr>
          <w:rFonts w:ascii="STKaiti" w:eastAsia="STKaiti" w:hAnsi="STKaiti"/>
          <w:sz w:val="24"/>
        </w:rPr>
        <w:t xml:space="preserve"> = B*B</w:t>
      </w:r>
      <w:r w:rsidR="00950ADF" w:rsidRPr="00D03179">
        <w:rPr>
          <w:rFonts w:ascii="STKaiti" w:eastAsia="STKaiti" w:hAnsi="STKaiti" w:hint="eastAsia"/>
          <w:sz w:val="24"/>
        </w:rPr>
        <w:t>，B为我们要求导的变量。</w:t>
      </w:r>
      <w:r w:rsidR="00E624B4" w:rsidRPr="00D03179">
        <w:rPr>
          <w:rFonts w:ascii="STKaiti" w:eastAsia="STKaiti" w:hAnsi="STKaiti" w:hint="eastAsia"/>
          <w:sz w:val="24"/>
        </w:rPr>
        <w:t>首先对第一个位置的B求导，得到</w:t>
      </w:r>
      <w:r w:rsidR="00E624B4" w:rsidRPr="00D03179">
        <w:rPr>
          <w:rFonts w:ascii="STKaiti" w:eastAsia="STKaiti" w:hAnsi="STKaiti"/>
          <w:sz w:val="24"/>
        </w:rPr>
        <w:t xml:space="preserve">dB = </w:t>
      </w:r>
      <w:proofErr w:type="spellStart"/>
      <w:r w:rsidR="00E624B4" w:rsidRPr="00D03179">
        <w:rPr>
          <w:rFonts w:ascii="STKaiti" w:eastAsia="STKaiti" w:hAnsi="STKaiti"/>
          <w:sz w:val="24"/>
        </w:rPr>
        <w:t>dA</w:t>
      </w:r>
      <w:proofErr w:type="spellEnd"/>
      <w:r w:rsidR="00E624B4" w:rsidRPr="00D03179">
        <w:rPr>
          <w:rFonts w:ascii="STKaiti" w:eastAsia="STKaiti" w:hAnsi="STKaiti"/>
          <w:sz w:val="24"/>
        </w:rPr>
        <w:t xml:space="preserve"> * B</w:t>
      </w:r>
      <w:r w:rsidR="00E624B4" w:rsidRPr="00D03179">
        <w:rPr>
          <w:rFonts w:ascii="STKaiti" w:eastAsia="STKaiti" w:hAnsi="STKaiti" w:hint="eastAsia"/>
          <w:sz w:val="24"/>
        </w:rPr>
        <w:t>，再对第二个位</w:t>
      </w:r>
      <w:r w:rsidR="00E624B4" w:rsidRPr="00D03179">
        <w:rPr>
          <w:rFonts w:ascii="STKaiti" w:eastAsia="STKaiti" w:hAnsi="STKaiti" w:hint="eastAsia"/>
          <w:sz w:val="24"/>
        </w:rPr>
        <w:lastRenderedPageBreak/>
        <w:t>置的B求导，得到d</w:t>
      </w:r>
      <w:r w:rsidR="00E624B4" w:rsidRPr="00D03179">
        <w:rPr>
          <w:rFonts w:ascii="STKaiti" w:eastAsia="STKaiti" w:hAnsi="STKaiti"/>
          <w:sz w:val="24"/>
        </w:rPr>
        <w:t xml:space="preserve">B = </w:t>
      </w:r>
      <w:proofErr w:type="spellStart"/>
      <w:r w:rsidR="00E624B4" w:rsidRPr="00D03179">
        <w:rPr>
          <w:rFonts w:ascii="STKaiti" w:eastAsia="STKaiti" w:hAnsi="STKaiti"/>
          <w:sz w:val="24"/>
        </w:rPr>
        <w:t>dA</w:t>
      </w:r>
      <w:proofErr w:type="spellEnd"/>
      <w:r w:rsidR="00E624B4" w:rsidRPr="00D03179">
        <w:rPr>
          <w:rFonts w:ascii="STKaiti" w:eastAsia="STKaiti" w:hAnsi="STKaiti"/>
          <w:sz w:val="24"/>
        </w:rPr>
        <w:t xml:space="preserve"> * B</w:t>
      </w:r>
      <w:r w:rsidR="00E624B4" w:rsidRPr="00D03179">
        <w:rPr>
          <w:rFonts w:ascii="STKaiti" w:eastAsia="STKaiti" w:hAnsi="STKaiti" w:hint="eastAsia"/>
          <w:sz w:val="24"/>
        </w:rPr>
        <w:t>， 累加即为d</w:t>
      </w:r>
      <w:r w:rsidR="00E624B4" w:rsidRPr="00D03179">
        <w:rPr>
          <w:rFonts w:ascii="STKaiti" w:eastAsia="STKaiti" w:hAnsi="STKaiti"/>
          <w:sz w:val="24"/>
        </w:rPr>
        <w:t xml:space="preserve">B = </w:t>
      </w:r>
      <w:proofErr w:type="spellStart"/>
      <w:r w:rsidR="00E624B4" w:rsidRPr="00D03179">
        <w:rPr>
          <w:rFonts w:ascii="STKaiti" w:eastAsia="STKaiti" w:hAnsi="STKaiti"/>
          <w:sz w:val="24"/>
        </w:rPr>
        <w:t>dA</w:t>
      </w:r>
      <w:proofErr w:type="spellEnd"/>
      <w:r w:rsidR="00E624B4" w:rsidRPr="00D03179">
        <w:rPr>
          <w:rFonts w:ascii="STKaiti" w:eastAsia="STKaiti" w:hAnsi="STKaiti"/>
          <w:sz w:val="24"/>
        </w:rPr>
        <w:t xml:space="preserve"> * B + </w:t>
      </w:r>
      <w:proofErr w:type="spellStart"/>
      <w:r w:rsidR="00E624B4" w:rsidRPr="00D03179">
        <w:rPr>
          <w:rFonts w:ascii="STKaiti" w:eastAsia="STKaiti" w:hAnsi="STKaiti"/>
          <w:sz w:val="24"/>
        </w:rPr>
        <w:t>dA</w:t>
      </w:r>
      <w:proofErr w:type="spellEnd"/>
      <w:r w:rsidR="00E624B4" w:rsidRPr="00D03179">
        <w:rPr>
          <w:rFonts w:ascii="STKaiti" w:eastAsia="STKaiti" w:hAnsi="STKaiti"/>
          <w:sz w:val="24"/>
        </w:rPr>
        <w:t xml:space="preserve"> * B</w:t>
      </w:r>
      <w:r w:rsidR="00E624B4" w:rsidRPr="00D03179">
        <w:rPr>
          <w:rFonts w:ascii="STKaiti" w:eastAsia="STKaiti" w:hAnsi="STKaiti" w:hint="eastAsia"/>
          <w:sz w:val="24"/>
        </w:rPr>
        <w:t>，与直接对A</w:t>
      </w:r>
      <w:r w:rsidR="00E624B4" w:rsidRPr="00D03179">
        <w:rPr>
          <w:rFonts w:ascii="STKaiti" w:eastAsia="STKaiti" w:hAnsi="STKaiti"/>
          <w:sz w:val="24"/>
        </w:rPr>
        <w:t>=B*B</w:t>
      </w:r>
      <w:r w:rsidR="00E624B4" w:rsidRPr="00D03179">
        <w:rPr>
          <w:rFonts w:ascii="STKaiti" w:eastAsia="STKaiti" w:hAnsi="STKaiti" w:hint="eastAsia"/>
          <w:sz w:val="24"/>
        </w:rPr>
        <w:t>中的B变量求导结果</w:t>
      </w:r>
      <w:r w:rsidR="009E6574" w:rsidRPr="00D03179">
        <w:rPr>
          <w:rFonts w:ascii="STKaiti" w:eastAsia="STKaiti" w:hAnsi="STKaiti" w:hint="eastAsia"/>
          <w:sz w:val="24"/>
        </w:rPr>
        <w:t>一致</w:t>
      </w:r>
      <w:r w:rsidR="00E624B4" w:rsidRPr="00D03179">
        <w:rPr>
          <w:rFonts w:ascii="STKaiti" w:eastAsia="STKaiti" w:hAnsi="STKaiti" w:hint="eastAsia"/>
          <w:sz w:val="24"/>
        </w:rPr>
        <w:t>。</w:t>
      </w:r>
    </w:p>
    <w:p w14:paraId="7465FB43" w14:textId="0E1C6474" w:rsidR="00F67E2E" w:rsidRPr="00D03179" w:rsidRDefault="00A4673A" w:rsidP="00B20799">
      <w:pPr>
        <w:pStyle w:val="a7"/>
        <w:numPr>
          <w:ilvl w:val="0"/>
          <w:numId w:val="4"/>
        </w:numPr>
        <w:ind w:firstLineChars="0"/>
        <w:rPr>
          <w:rFonts w:ascii="STKaiti" w:eastAsia="STKaiti" w:hAnsi="STKaiti"/>
          <w:sz w:val="24"/>
        </w:rPr>
      </w:pPr>
      <w:r w:rsidRPr="00D03179">
        <w:rPr>
          <w:rFonts w:ascii="STKaiti" w:eastAsia="STKaiti" w:hAnsi="STKaiti" w:hint="eastAsia"/>
          <w:sz w:val="24"/>
        </w:rPr>
        <w:t>一个变量在矩阵中有相应的位置，并且我们需要求得系数在其他矩阵当中的位置，即下标变换。</w:t>
      </w:r>
      <w:r w:rsidR="00C64633" w:rsidRPr="00D03179">
        <w:rPr>
          <w:rFonts w:ascii="STKaiti" w:eastAsia="STKaiti" w:hAnsi="STKaiti" w:hint="eastAsia"/>
          <w:sz w:val="24"/>
        </w:rPr>
        <w:t>求导后式子所表示的下标，与原式子中的该位置的数如何计算的出有关。根据爱因斯坦求和公式，我们可以得出结论：导数的下标与求导前保持一致即可，而未求导的变量则保持不变即可。但由于原式子中在右值中可能在</w:t>
      </w:r>
      <w:r w:rsidR="00AB6EA3" w:rsidRPr="00D03179">
        <w:rPr>
          <w:rFonts w:ascii="STKaiti" w:eastAsia="STKaiti" w:hAnsi="STKaiti" w:hint="eastAsia"/>
          <w:sz w:val="24"/>
        </w:rPr>
        <w:t>矩阵</w:t>
      </w:r>
      <w:r w:rsidR="00C64633" w:rsidRPr="00D03179">
        <w:rPr>
          <w:rFonts w:ascii="STKaiti" w:eastAsia="STKaiti" w:hAnsi="STKaiti" w:hint="eastAsia"/>
          <w:sz w:val="24"/>
        </w:rPr>
        <w:t>下标中出现</w:t>
      </w:r>
      <w:r w:rsidR="00AB6EA3" w:rsidRPr="00D03179">
        <w:rPr>
          <w:rFonts w:ascii="STKaiti" w:eastAsia="STKaiti" w:hAnsi="STKaiti" w:hint="eastAsia"/>
          <w:sz w:val="24"/>
        </w:rPr>
        <w:t>运算符号</w:t>
      </w:r>
      <w:r w:rsidR="00C64633" w:rsidRPr="00D03179">
        <w:rPr>
          <w:rFonts w:ascii="STKaiti" w:eastAsia="STKaiti" w:hAnsi="STKaiti" w:hint="eastAsia"/>
          <w:sz w:val="24"/>
        </w:rPr>
        <w:t>，如果对</w:t>
      </w:r>
      <w:r w:rsidR="00AB6EA3" w:rsidRPr="00D03179">
        <w:rPr>
          <w:rFonts w:ascii="STKaiti" w:eastAsia="STKaiti" w:hAnsi="STKaiti" w:hint="eastAsia"/>
          <w:sz w:val="24"/>
        </w:rPr>
        <w:t>此矩阵求导，则导数会在左值中出现，因此需要进行变量替换。我们选择的方案与给出的样例不同。将左值中出现的运算符号整体变为一个新的下标，并将右值中对应的下标变为相反的运算操作，如左值中出现了</w:t>
      </w:r>
      <w:proofErr w:type="spellStart"/>
      <w:r w:rsidR="00AB6EA3" w:rsidRPr="00D03179">
        <w:rPr>
          <w:rFonts w:ascii="STKaiti" w:eastAsia="STKaiti" w:hAnsi="STKaiti"/>
          <w:sz w:val="24"/>
        </w:rPr>
        <w:t>p+q</w:t>
      </w:r>
      <w:proofErr w:type="spellEnd"/>
      <w:r w:rsidR="00AB6EA3" w:rsidRPr="00D03179">
        <w:rPr>
          <w:rFonts w:ascii="STKaiti" w:eastAsia="STKaiti" w:hAnsi="STKaiti" w:hint="eastAsia"/>
          <w:sz w:val="24"/>
        </w:rPr>
        <w:t>下标，整体替换为z后，右值中所有的p都会变为z</w:t>
      </w:r>
      <w:r w:rsidR="00AB6EA3" w:rsidRPr="00D03179">
        <w:rPr>
          <w:rFonts w:ascii="STKaiti" w:eastAsia="STKaiti" w:hAnsi="STKaiti"/>
          <w:sz w:val="24"/>
        </w:rPr>
        <w:t>-q</w:t>
      </w:r>
      <w:r w:rsidR="00AB6EA3" w:rsidRPr="00D03179">
        <w:rPr>
          <w:rFonts w:ascii="STKaiti" w:eastAsia="STKaiti" w:hAnsi="STKaiti" w:hint="eastAsia"/>
          <w:sz w:val="24"/>
        </w:rPr>
        <w:t>，其他运算同理。这样就能保证左值中不出现运算符号。</w:t>
      </w:r>
    </w:p>
    <w:p w14:paraId="724664E5" w14:textId="7E3337EB" w:rsidR="00AB6EA3" w:rsidRPr="00D03179" w:rsidRDefault="00AB6EA3" w:rsidP="00AB6EA3">
      <w:pPr>
        <w:pStyle w:val="a7"/>
        <w:ind w:left="425" w:firstLineChars="0" w:firstLine="0"/>
        <w:rPr>
          <w:rFonts w:ascii="STKaiti" w:eastAsia="STKaiti" w:hAnsi="STKaiti"/>
          <w:sz w:val="24"/>
        </w:rPr>
      </w:pPr>
      <w:r w:rsidRPr="00D03179">
        <w:rPr>
          <w:rFonts w:ascii="STKaiti" w:eastAsia="STKaiti" w:hAnsi="STKaiti" w:hint="eastAsia"/>
          <w:sz w:val="24"/>
        </w:rPr>
        <w:t>但是这样会使右值中出现减号，可能造成越界的情况，因此需要修改</w:t>
      </w:r>
      <w:r w:rsidRPr="00D03179">
        <w:rPr>
          <w:rFonts w:ascii="STKaiti" w:eastAsia="STKaiti" w:hAnsi="STKaiti"/>
          <w:sz w:val="24"/>
        </w:rPr>
        <w:t>Project1</w:t>
      </w:r>
      <w:r w:rsidRPr="00D03179">
        <w:rPr>
          <w:rFonts w:ascii="STKaiti" w:eastAsia="STKaiti" w:hAnsi="STKaiti" w:hint="eastAsia"/>
          <w:sz w:val="24"/>
        </w:rPr>
        <w:t>中的代码生成部分，在具体实现流程中解释。</w:t>
      </w:r>
    </w:p>
    <w:p w14:paraId="0828C36B" w14:textId="2475F2FD" w:rsidR="00BF42E0" w:rsidRDefault="001C0A52" w:rsidP="001C0A52">
      <w:pPr>
        <w:pStyle w:val="1"/>
        <w:rPr>
          <w:rFonts w:ascii="STKaiti" w:eastAsia="STKaiti" w:hAnsi="STKaiti"/>
          <w:sz w:val="36"/>
          <w:szCs w:val="36"/>
        </w:rPr>
      </w:pPr>
      <w:bookmarkStart w:id="2" w:name="_Toc43640968"/>
      <w:r w:rsidRPr="00467062">
        <w:rPr>
          <w:rFonts w:ascii="STKaiti" w:eastAsia="STKaiti" w:hAnsi="STKaiti" w:hint="eastAsia"/>
          <w:sz w:val="36"/>
          <w:szCs w:val="36"/>
        </w:rPr>
        <w:t>三、</w:t>
      </w:r>
      <w:r w:rsidR="00BF42E0" w:rsidRPr="00467062">
        <w:rPr>
          <w:rFonts w:ascii="STKaiti" w:eastAsia="STKaiti" w:hAnsi="STKaiti" w:hint="eastAsia"/>
          <w:sz w:val="36"/>
          <w:szCs w:val="36"/>
        </w:rPr>
        <w:t>具体实现流程</w:t>
      </w:r>
      <w:bookmarkEnd w:id="2"/>
    </w:p>
    <w:p w14:paraId="5BF78B48" w14:textId="0B3089D8" w:rsidR="00C1722E" w:rsidRPr="00D03179" w:rsidRDefault="00CA319C" w:rsidP="00433665">
      <w:pPr>
        <w:pStyle w:val="a7"/>
        <w:numPr>
          <w:ilvl w:val="0"/>
          <w:numId w:val="6"/>
        </w:numPr>
        <w:ind w:firstLineChars="0"/>
        <w:rPr>
          <w:rFonts w:ascii="STKaiti" w:eastAsia="STKaiti" w:hAnsi="STKaiti"/>
          <w:sz w:val="24"/>
        </w:rPr>
      </w:pPr>
      <w:r w:rsidRPr="00D03179">
        <w:rPr>
          <w:rFonts w:ascii="STKaiti" w:eastAsia="STKaiti" w:hAnsi="STKaiti" w:hint="eastAsia"/>
          <w:sz w:val="24"/>
        </w:rPr>
        <w:t>解析json文件。</w:t>
      </w:r>
      <w:r w:rsidR="00B43937" w:rsidRPr="00D03179">
        <w:rPr>
          <w:rFonts w:ascii="STKaiti" w:eastAsia="STKaiti" w:hAnsi="STKaiti" w:hint="eastAsia"/>
          <w:sz w:val="24"/>
        </w:rPr>
        <w:t>同Project</w:t>
      </w:r>
      <w:r w:rsidR="00B43937" w:rsidRPr="00D03179">
        <w:rPr>
          <w:rFonts w:ascii="STKaiti" w:eastAsia="STKaiti" w:hAnsi="STKaiti"/>
          <w:sz w:val="24"/>
        </w:rPr>
        <w:t>1</w:t>
      </w:r>
      <w:r w:rsidR="00B43937" w:rsidRPr="00D03179">
        <w:rPr>
          <w:rFonts w:ascii="STKaiti" w:eastAsia="STKaiti" w:hAnsi="STKaiti" w:hint="eastAsia"/>
          <w:sz w:val="24"/>
        </w:rPr>
        <w:t>，</w:t>
      </w:r>
      <w:r w:rsidR="00B66067" w:rsidRPr="00D03179">
        <w:rPr>
          <w:rFonts w:ascii="STKaiti" w:eastAsia="STKaiti" w:hAnsi="STKaiti" w:hint="eastAsia"/>
          <w:sz w:val="24"/>
        </w:rPr>
        <w:t>我们</w:t>
      </w:r>
      <w:r w:rsidR="00C811ED" w:rsidRPr="00D03179">
        <w:rPr>
          <w:rFonts w:ascii="STKaiti" w:eastAsia="STKaiti" w:hAnsi="STKaiti" w:hint="eastAsia"/>
          <w:sz w:val="24"/>
        </w:rPr>
        <w:t>根据</w:t>
      </w:r>
      <w:r w:rsidR="00C62C2C" w:rsidRPr="00D03179">
        <w:rPr>
          <w:rFonts w:ascii="STKaiti" w:eastAsia="STKaiti" w:hAnsi="STKaiti" w:hint="eastAsia"/>
          <w:sz w:val="24"/>
        </w:rPr>
        <w:t>根据字符串匹配，读取出case当中我们需要的信息，比如表达式，需要求导的变量的名字。</w:t>
      </w:r>
      <w:r w:rsidR="00E70A6A" w:rsidRPr="00D03179">
        <w:rPr>
          <w:rFonts w:ascii="STKaiti" w:eastAsia="STKaiti" w:hAnsi="STKaiti" w:hint="eastAsia"/>
          <w:sz w:val="24"/>
        </w:rPr>
        <w:t>进一步解析表达式，通过语法规则，将kernel分成LHS和RHS两部分</w:t>
      </w:r>
      <w:r w:rsidR="00C811ED" w:rsidRPr="00D03179">
        <w:rPr>
          <w:rFonts w:ascii="STKaiti" w:eastAsia="STKaiti" w:hAnsi="STKaiti" w:hint="eastAsia"/>
          <w:sz w:val="24"/>
        </w:rPr>
        <w:t>，将变量的名字和下标分别存储。</w:t>
      </w:r>
    </w:p>
    <w:p w14:paraId="2741891B" w14:textId="0E5C11C2" w:rsidR="00CA319C" w:rsidRPr="00D03179" w:rsidRDefault="00CA319C" w:rsidP="00433665">
      <w:pPr>
        <w:pStyle w:val="a7"/>
        <w:numPr>
          <w:ilvl w:val="0"/>
          <w:numId w:val="6"/>
        </w:numPr>
        <w:ind w:firstLineChars="0"/>
        <w:rPr>
          <w:rFonts w:ascii="STKaiti" w:eastAsia="STKaiti" w:hAnsi="STKaiti"/>
          <w:sz w:val="24"/>
        </w:rPr>
      </w:pPr>
      <w:r w:rsidRPr="00D03179">
        <w:rPr>
          <w:rFonts w:ascii="STKaiti" w:eastAsia="STKaiti" w:hAnsi="STKaiti" w:hint="eastAsia"/>
          <w:sz w:val="24"/>
        </w:rPr>
        <w:t>计算导数。</w:t>
      </w:r>
      <w:r w:rsidR="002F7F63" w:rsidRPr="00D03179">
        <w:rPr>
          <w:rFonts w:ascii="STKaiti" w:eastAsia="STKaiti" w:hAnsi="STKaiti" w:hint="eastAsia"/>
          <w:sz w:val="24"/>
        </w:rPr>
        <w:t>使用自动求导技术，计算我们需要求导的变量的系数</w:t>
      </w:r>
      <w:r w:rsidR="008032F0" w:rsidRPr="00D03179">
        <w:rPr>
          <w:rFonts w:ascii="STKaiti" w:eastAsia="STKaiti" w:hAnsi="STKaiti" w:hint="eastAsia"/>
          <w:sz w:val="24"/>
        </w:rPr>
        <w:t>表达式</w:t>
      </w:r>
      <w:r w:rsidR="00D96C60" w:rsidRPr="00D03179">
        <w:rPr>
          <w:rFonts w:ascii="STKaiti" w:eastAsia="STKaiti" w:hAnsi="STKaiti" w:hint="eastAsia"/>
          <w:sz w:val="24"/>
        </w:rPr>
        <w:t>，假设为</w:t>
      </w:r>
      <w:r w:rsidR="008032F0" w:rsidRPr="00D03179">
        <w:rPr>
          <w:rFonts w:ascii="STKaiti" w:eastAsia="STKaiti" w:hAnsi="STKaiti" w:hint="eastAsia"/>
          <w:sz w:val="24"/>
        </w:rPr>
        <w:t>K</w:t>
      </w:r>
      <w:r w:rsidR="00D96C60" w:rsidRPr="00D03179">
        <w:rPr>
          <w:rFonts w:ascii="STKaiti" w:eastAsia="STKaiti" w:hAnsi="STKaiti" w:hint="eastAsia"/>
          <w:sz w:val="24"/>
        </w:rPr>
        <w:t>，则表达式可以简单表示成</w:t>
      </w:r>
      <w:proofErr w:type="spellStart"/>
      <w:r w:rsidR="00D96C60" w:rsidRPr="00D03179">
        <w:rPr>
          <w:rFonts w:ascii="STKaiti" w:eastAsia="STKaiti" w:hAnsi="STKaiti" w:hint="eastAsia"/>
          <w:sz w:val="24"/>
        </w:rPr>
        <w:t>d</w:t>
      </w:r>
      <w:r w:rsidR="00D96C60" w:rsidRPr="00D03179">
        <w:rPr>
          <w:rFonts w:ascii="STKaiti" w:eastAsia="STKaiti" w:hAnsi="STKaiti"/>
          <w:sz w:val="24"/>
        </w:rPr>
        <w:t>A</w:t>
      </w:r>
      <w:proofErr w:type="spellEnd"/>
      <w:r w:rsidR="00D96C60" w:rsidRPr="00D03179">
        <w:rPr>
          <w:rFonts w:ascii="STKaiti" w:eastAsia="STKaiti" w:hAnsi="STKaiti"/>
          <w:sz w:val="24"/>
        </w:rPr>
        <w:t>=dB*</w:t>
      </w:r>
      <w:r w:rsidR="008032F0" w:rsidRPr="00D03179">
        <w:rPr>
          <w:rFonts w:ascii="STKaiti" w:eastAsia="STKaiti" w:hAnsi="STKaiti" w:hint="eastAsia"/>
          <w:sz w:val="24"/>
        </w:rPr>
        <w:t>K</w:t>
      </w:r>
      <w:r w:rsidR="00D96C60" w:rsidRPr="00D03179">
        <w:rPr>
          <w:rFonts w:ascii="STKaiti" w:eastAsia="STKaiti" w:hAnsi="STKaiti" w:hint="eastAsia"/>
          <w:sz w:val="24"/>
        </w:rPr>
        <w:t>。</w:t>
      </w:r>
    </w:p>
    <w:p w14:paraId="6B03CC39" w14:textId="612A9270" w:rsidR="00CA319C" w:rsidRPr="00D03179" w:rsidRDefault="00CA319C" w:rsidP="00433665">
      <w:pPr>
        <w:pStyle w:val="a7"/>
        <w:numPr>
          <w:ilvl w:val="0"/>
          <w:numId w:val="6"/>
        </w:numPr>
        <w:ind w:firstLineChars="0"/>
        <w:rPr>
          <w:rFonts w:ascii="STKaiti" w:eastAsia="STKaiti" w:hAnsi="STKaiti"/>
          <w:sz w:val="24"/>
        </w:rPr>
      </w:pPr>
      <w:r w:rsidRPr="00D03179">
        <w:rPr>
          <w:rFonts w:ascii="STKaiti" w:eastAsia="STKaiti" w:hAnsi="STKaiti" w:hint="eastAsia"/>
          <w:sz w:val="24"/>
        </w:rPr>
        <w:t>计算下标变换。</w:t>
      </w:r>
      <w:r w:rsidR="00AB6EA3" w:rsidRPr="00D03179">
        <w:rPr>
          <w:rFonts w:ascii="STKaiti" w:eastAsia="STKaiti" w:hAnsi="STKaiti" w:hint="eastAsia"/>
          <w:sz w:val="24"/>
        </w:rPr>
        <w:t>通过</w:t>
      </w:r>
      <w:r w:rsidR="00AB6EA3" w:rsidRPr="00D03179">
        <w:rPr>
          <w:rFonts w:ascii="STKaiti" w:eastAsia="STKaiti" w:hAnsi="STKaiti"/>
          <w:sz w:val="24"/>
        </w:rPr>
        <w:t>json</w:t>
      </w:r>
      <w:r w:rsidR="00AB6EA3" w:rsidRPr="00D03179">
        <w:rPr>
          <w:rFonts w:ascii="STKaiti" w:eastAsia="STKaiti" w:hAnsi="STKaiti" w:hint="eastAsia"/>
          <w:sz w:val="24"/>
        </w:rPr>
        <w:t>文件中得到每个变量的下标和维度信息，如果在右</w:t>
      </w:r>
      <w:r w:rsidR="00AB6EA3" w:rsidRPr="00D03179">
        <w:rPr>
          <w:rFonts w:ascii="STKaiti" w:eastAsia="STKaiti" w:hAnsi="STKaiti" w:hint="eastAsia"/>
          <w:sz w:val="24"/>
        </w:rPr>
        <w:lastRenderedPageBreak/>
        <w:t>值中出现了需要求导的变量，则判断下该变量中的下标是否出现了运算符，如果有则根据上一节所讲记录每个需要求导变量对应的左值的导数的变换后的下标。之后顺序扫描2中生成的求导后表达式，为每个变量加上替换后的</w:t>
      </w:r>
      <w:r w:rsidR="00EF37AF" w:rsidRPr="00D03179">
        <w:rPr>
          <w:rFonts w:ascii="STKaiti" w:eastAsia="STKaiti" w:hAnsi="STKaiti" w:hint="eastAsia"/>
          <w:sz w:val="24"/>
        </w:rPr>
        <w:t>下标和维度。</w:t>
      </w:r>
    </w:p>
    <w:p w14:paraId="1B085269" w14:textId="6AA3EDB4" w:rsidR="00CA319C" w:rsidRPr="00D03179" w:rsidRDefault="00EF37AF" w:rsidP="00433665">
      <w:pPr>
        <w:pStyle w:val="a7"/>
        <w:numPr>
          <w:ilvl w:val="0"/>
          <w:numId w:val="6"/>
        </w:numPr>
        <w:ind w:firstLineChars="0"/>
        <w:rPr>
          <w:rFonts w:ascii="STKaiti" w:eastAsia="STKaiti" w:hAnsi="STKaiti"/>
          <w:sz w:val="24"/>
        </w:rPr>
      </w:pPr>
      <w:r w:rsidRPr="00D03179">
        <w:rPr>
          <w:rFonts w:ascii="STKaiti" w:eastAsia="STKaiti" w:hAnsi="STKaiti" w:hint="eastAsia"/>
          <w:sz w:val="24"/>
        </w:rPr>
        <w:t>根据3中得到的新的k</w:t>
      </w:r>
      <w:r w:rsidRPr="00D03179">
        <w:rPr>
          <w:rFonts w:ascii="STKaiti" w:eastAsia="STKaiti" w:hAnsi="STKaiti"/>
          <w:sz w:val="24"/>
        </w:rPr>
        <w:t>ernel</w:t>
      </w:r>
      <w:r w:rsidRPr="00D03179">
        <w:rPr>
          <w:rFonts w:ascii="STKaiti" w:eastAsia="STKaiti" w:hAnsi="STKaiti" w:hint="eastAsia"/>
          <w:sz w:val="24"/>
        </w:rPr>
        <w:t>输出一个新的求导后表达式的j</w:t>
      </w:r>
      <w:r w:rsidRPr="00D03179">
        <w:rPr>
          <w:rFonts w:ascii="STKaiti" w:eastAsia="STKaiti" w:hAnsi="STKaiti"/>
          <w:sz w:val="24"/>
        </w:rPr>
        <w:t>son</w:t>
      </w:r>
      <w:r w:rsidRPr="00D03179">
        <w:rPr>
          <w:rFonts w:ascii="STKaiti" w:eastAsia="STKaiti" w:hAnsi="STKaiti" w:hint="eastAsia"/>
          <w:sz w:val="24"/>
        </w:rPr>
        <w:t>文件。</w:t>
      </w:r>
    </w:p>
    <w:p w14:paraId="2DE30BED" w14:textId="1CF9C92E" w:rsidR="0064484E" w:rsidRPr="00D03179" w:rsidRDefault="0064484E" w:rsidP="00433665">
      <w:pPr>
        <w:pStyle w:val="a7"/>
        <w:numPr>
          <w:ilvl w:val="0"/>
          <w:numId w:val="6"/>
        </w:numPr>
        <w:ind w:firstLineChars="0"/>
        <w:rPr>
          <w:rFonts w:ascii="STKaiti" w:eastAsia="STKaiti" w:hAnsi="STKaiti"/>
          <w:sz w:val="24"/>
        </w:rPr>
      </w:pPr>
      <w:r w:rsidRPr="00D03179">
        <w:rPr>
          <w:rFonts w:ascii="STKaiti" w:eastAsia="STKaiti" w:hAnsi="STKaiti" w:hint="eastAsia"/>
          <w:sz w:val="24"/>
        </w:rPr>
        <w:t>修改</w:t>
      </w:r>
      <w:r w:rsidRPr="00D03179">
        <w:rPr>
          <w:rFonts w:ascii="STKaiti" w:eastAsia="STKaiti" w:hAnsi="STKaiti"/>
          <w:sz w:val="24"/>
        </w:rPr>
        <w:t>project1</w:t>
      </w:r>
      <w:r w:rsidRPr="00D03179">
        <w:rPr>
          <w:rFonts w:ascii="STKaiti" w:eastAsia="STKaiti" w:hAnsi="STKaiti" w:hint="eastAsia"/>
          <w:sz w:val="24"/>
        </w:rPr>
        <w:t>中的代码生成文件，添加对于下标&gt;</w:t>
      </w:r>
      <w:r w:rsidRPr="00D03179">
        <w:rPr>
          <w:rFonts w:ascii="STKaiti" w:eastAsia="STKaiti" w:hAnsi="STKaiti"/>
          <w:sz w:val="24"/>
        </w:rPr>
        <w:t>=0</w:t>
      </w:r>
      <w:r w:rsidRPr="00D03179">
        <w:rPr>
          <w:rFonts w:ascii="STKaiti" w:eastAsia="STKaiti" w:hAnsi="STKaiti" w:hint="eastAsia"/>
          <w:sz w:val="24"/>
        </w:rPr>
        <w:t>的判断，以及对于出现在左值中的下标，求导上界改为根据左值确定。</w:t>
      </w:r>
    </w:p>
    <w:p w14:paraId="4E7B1EE4" w14:textId="18B8286C" w:rsidR="00CA319C" w:rsidRPr="00D03179" w:rsidRDefault="00EF37AF" w:rsidP="00EF37AF">
      <w:pPr>
        <w:pStyle w:val="a7"/>
        <w:numPr>
          <w:ilvl w:val="0"/>
          <w:numId w:val="6"/>
        </w:numPr>
        <w:ind w:firstLineChars="0"/>
        <w:rPr>
          <w:rFonts w:ascii="STKaiti" w:eastAsia="STKaiti" w:hAnsi="STKaiti"/>
          <w:sz w:val="24"/>
        </w:rPr>
      </w:pPr>
      <w:r w:rsidRPr="00D03179">
        <w:rPr>
          <w:rFonts w:ascii="STKaiti" w:eastAsia="STKaiti" w:hAnsi="STKaiti" w:hint="eastAsia"/>
          <w:sz w:val="24"/>
        </w:rPr>
        <w:t>修改C</w:t>
      </w:r>
      <w:r w:rsidRPr="00D03179">
        <w:rPr>
          <w:rFonts w:ascii="STKaiti" w:eastAsia="STKaiti" w:hAnsi="STKaiti"/>
          <w:sz w:val="24"/>
        </w:rPr>
        <w:t>Makelist.txt</w:t>
      </w:r>
      <w:r w:rsidRPr="00D03179">
        <w:rPr>
          <w:rFonts w:ascii="STKaiti" w:eastAsia="STKaiti" w:hAnsi="STKaiti" w:hint="eastAsia"/>
          <w:sz w:val="24"/>
        </w:rPr>
        <w:t>，顺序执行生成j</w:t>
      </w:r>
      <w:r w:rsidRPr="00D03179">
        <w:rPr>
          <w:rFonts w:ascii="STKaiti" w:eastAsia="STKaiti" w:hAnsi="STKaiti"/>
          <w:sz w:val="24"/>
        </w:rPr>
        <w:t>son</w:t>
      </w:r>
      <w:r w:rsidRPr="00D03179">
        <w:rPr>
          <w:rFonts w:ascii="STKaiti" w:eastAsia="STKaiti" w:hAnsi="STKaiti" w:hint="eastAsia"/>
          <w:sz w:val="24"/>
        </w:rPr>
        <w:t>文件代码和生成c文件代码，利用生成的</w:t>
      </w:r>
      <w:r w:rsidRPr="00D03179">
        <w:rPr>
          <w:rFonts w:ascii="STKaiti" w:eastAsia="STKaiti" w:hAnsi="STKaiti"/>
          <w:sz w:val="24"/>
        </w:rPr>
        <w:t>json</w:t>
      </w:r>
      <w:r w:rsidRPr="00D03179">
        <w:rPr>
          <w:rFonts w:ascii="STKaiti" w:eastAsia="STKaiti" w:hAnsi="STKaiti" w:hint="eastAsia"/>
          <w:sz w:val="24"/>
        </w:rPr>
        <w:t>文件得到最终的求导c代码。</w:t>
      </w:r>
    </w:p>
    <w:p w14:paraId="53845D7D" w14:textId="7A2C6347" w:rsidR="00BF42E0" w:rsidRDefault="001C0A52" w:rsidP="001C0A52">
      <w:pPr>
        <w:pStyle w:val="1"/>
        <w:rPr>
          <w:rFonts w:ascii="STKaiti" w:eastAsia="STKaiti" w:hAnsi="STKaiti"/>
          <w:sz w:val="36"/>
          <w:szCs w:val="36"/>
        </w:rPr>
      </w:pPr>
      <w:bookmarkStart w:id="3" w:name="_Toc43640969"/>
      <w:r w:rsidRPr="00467062">
        <w:rPr>
          <w:rFonts w:ascii="STKaiti" w:eastAsia="STKaiti" w:hAnsi="STKaiti" w:hint="eastAsia"/>
          <w:sz w:val="36"/>
          <w:szCs w:val="36"/>
        </w:rPr>
        <w:t>四、</w:t>
      </w:r>
      <w:r w:rsidR="00BF42E0" w:rsidRPr="00467062">
        <w:rPr>
          <w:rFonts w:ascii="STKaiti" w:eastAsia="STKaiti" w:hAnsi="STKaiti" w:hint="eastAsia"/>
          <w:sz w:val="36"/>
          <w:szCs w:val="36"/>
        </w:rPr>
        <w:t>实验结果展示</w:t>
      </w:r>
      <w:bookmarkEnd w:id="3"/>
    </w:p>
    <w:p w14:paraId="13E99CA6" w14:textId="646B2487" w:rsidR="009F08F3" w:rsidRPr="00D03179" w:rsidRDefault="009F08F3" w:rsidP="009F08F3">
      <w:pPr>
        <w:rPr>
          <w:rFonts w:ascii="STKaiti" w:eastAsia="STKaiti" w:hAnsi="STKaiti"/>
          <w:sz w:val="28"/>
          <w:szCs w:val="28"/>
        </w:rPr>
      </w:pPr>
      <w:r>
        <w:tab/>
      </w:r>
      <w:r w:rsidRPr="00D03179">
        <w:rPr>
          <w:rFonts w:ascii="STKaiti" w:eastAsia="STKaiti" w:hAnsi="STKaiti" w:hint="eastAsia"/>
          <w:sz w:val="28"/>
          <w:szCs w:val="28"/>
        </w:rPr>
        <w:t>我们用下面的</w:t>
      </w:r>
      <w:r w:rsidR="0064484E" w:rsidRPr="00D03179">
        <w:rPr>
          <w:rFonts w:ascii="STKaiti" w:eastAsia="STKaiti" w:hAnsi="STKaiti" w:hint="eastAsia"/>
          <w:sz w:val="28"/>
          <w:szCs w:val="28"/>
        </w:rPr>
        <w:t>自行构造的样例进行展示：</w:t>
      </w:r>
    </w:p>
    <w:p w14:paraId="097EE0A5" w14:textId="22029DEA" w:rsidR="0064484E" w:rsidRPr="0064484E" w:rsidRDefault="0064484E" w:rsidP="0064484E">
      <w:pPr>
        <w:rPr>
          <w:rFonts w:ascii="Consolas" w:hAnsi="Consolas"/>
          <w:sz w:val="24"/>
          <w:szCs w:val="24"/>
        </w:rPr>
      </w:pPr>
      <w:r w:rsidRPr="0064484E">
        <w:rPr>
          <w:rFonts w:ascii="Consolas" w:hAnsi="Consolas"/>
          <w:sz w:val="24"/>
          <w:szCs w:val="24"/>
        </w:rPr>
        <w:t>{</w:t>
      </w:r>
    </w:p>
    <w:p w14:paraId="637CC8EB" w14:textId="77777777" w:rsidR="0064484E" w:rsidRPr="0064484E" w:rsidRDefault="0064484E" w:rsidP="0064484E">
      <w:pPr>
        <w:rPr>
          <w:rFonts w:ascii="Consolas" w:hAnsi="Consolas"/>
          <w:sz w:val="24"/>
          <w:szCs w:val="24"/>
        </w:rPr>
      </w:pPr>
      <w:r w:rsidRPr="0064484E">
        <w:rPr>
          <w:rFonts w:ascii="Consolas" w:hAnsi="Consolas"/>
          <w:sz w:val="24"/>
          <w:szCs w:val="24"/>
        </w:rPr>
        <w:t xml:space="preserve">    "name": "grad_case1",</w:t>
      </w:r>
    </w:p>
    <w:p w14:paraId="4534DB4D" w14:textId="77777777" w:rsidR="0064484E" w:rsidRPr="0064484E" w:rsidRDefault="0064484E" w:rsidP="0064484E">
      <w:pPr>
        <w:rPr>
          <w:rFonts w:ascii="Consolas" w:hAnsi="Consolas"/>
          <w:sz w:val="24"/>
          <w:szCs w:val="24"/>
        </w:rPr>
      </w:pPr>
      <w:r w:rsidRPr="0064484E">
        <w:rPr>
          <w:rFonts w:ascii="Consolas" w:hAnsi="Consolas"/>
          <w:sz w:val="24"/>
          <w:szCs w:val="24"/>
        </w:rPr>
        <w:t xml:space="preserve">    "ins": ["A"],</w:t>
      </w:r>
    </w:p>
    <w:p w14:paraId="17CE0373" w14:textId="77777777" w:rsidR="0064484E" w:rsidRPr="0064484E" w:rsidRDefault="0064484E" w:rsidP="0064484E">
      <w:pPr>
        <w:rPr>
          <w:rFonts w:ascii="Consolas" w:hAnsi="Consolas"/>
          <w:sz w:val="24"/>
          <w:szCs w:val="24"/>
        </w:rPr>
      </w:pPr>
      <w:r w:rsidRPr="0064484E">
        <w:rPr>
          <w:rFonts w:ascii="Consolas" w:hAnsi="Consolas"/>
          <w:sz w:val="24"/>
          <w:szCs w:val="24"/>
        </w:rPr>
        <w:t xml:space="preserve">    "outs": ["B"],</w:t>
      </w:r>
    </w:p>
    <w:p w14:paraId="55670A86" w14:textId="77777777" w:rsidR="0064484E" w:rsidRPr="0064484E" w:rsidRDefault="0064484E" w:rsidP="0064484E">
      <w:pPr>
        <w:rPr>
          <w:rFonts w:ascii="Consolas" w:hAnsi="Consolas"/>
          <w:sz w:val="24"/>
          <w:szCs w:val="24"/>
        </w:rPr>
      </w:pPr>
      <w:r w:rsidRPr="0064484E">
        <w:rPr>
          <w:rFonts w:ascii="Consolas" w:hAnsi="Consolas"/>
          <w:sz w:val="24"/>
          <w:szCs w:val="24"/>
        </w:rPr>
        <w:t xml:space="preserve">    "</w:t>
      </w:r>
      <w:proofErr w:type="spellStart"/>
      <w:r w:rsidRPr="0064484E">
        <w:rPr>
          <w:rFonts w:ascii="Consolas" w:hAnsi="Consolas"/>
          <w:sz w:val="24"/>
          <w:szCs w:val="24"/>
        </w:rPr>
        <w:t>data_type</w:t>
      </w:r>
      <w:proofErr w:type="spellEnd"/>
      <w:r w:rsidRPr="0064484E">
        <w:rPr>
          <w:rFonts w:ascii="Consolas" w:hAnsi="Consolas"/>
          <w:sz w:val="24"/>
          <w:szCs w:val="24"/>
        </w:rPr>
        <w:t>": "float",</w:t>
      </w:r>
    </w:p>
    <w:p w14:paraId="6D0B95E9" w14:textId="77777777" w:rsidR="0064484E" w:rsidRPr="0064484E" w:rsidRDefault="0064484E" w:rsidP="0064484E">
      <w:pPr>
        <w:rPr>
          <w:rFonts w:ascii="Consolas" w:hAnsi="Consolas"/>
          <w:sz w:val="24"/>
          <w:szCs w:val="24"/>
        </w:rPr>
      </w:pPr>
      <w:r w:rsidRPr="0064484E">
        <w:rPr>
          <w:rFonts w:ascii="Consolas" w:hAnsi="Consolas"/>
          <w:sz w:val="24"/>
          <w:szCs w:val="24"/>
        </w:rPr>
        <w:t xml:space="preserve">    "kernel": "B&lt;4, 16&gt;[</w:t>
      </w:r>
      <w:proofErr w:type="spellStart"/>
      <w:r w:rsidRPr="0064484E">
        <w:rPr>
          <w:rFonts w:ascii="Consolas" w:hAnsi="Consolas"/>
          <w:sz w:val="24"/>
          <w:szCs w:val="24"/>
        </w:rPr>
        <w:t>i</w:t>
      </w:r>
      <w:proofErr w:type="spellEnd"/>
      <w:r w:rsidRPr="0064484E">
        <w:rPr>
          <w:rFonts w:ascii="Consolas" w:hAnsi="Consolas"/>
          <w:sz w:val="24"/>
          <w:szCs w:val="24"/>
        </w:rPr>
        <w:t>, j] = A&lt;4, 16&gt;[</w:t>
      </w:r>
      <w:proofErr w:type="spellStart"/>
      <w:r w:rsidRPr="0064484E">
        <w:rPr>
          <w:rFonts w:ascii="Consolas" w:hAnsi="Consolas"/>
          <w:sz w:val="24"/>
          <w:szCs w:val="24"/>
        </w:rPr>
        <w:t>i</w:t>
      </w:r>
      <w:proofErr w:type="spellEnd"/>
      <w:r w:rsidRPr="0064484E">
        <w:rPr>
          <w:rFonts w:ascii="Consolas" w:hAnsi="Consolas"/>
          <w:sz w:val="24"/>
          <w:szCs w:val="24"/>
        </w:rPr>
        <w:t>, j] * A&lt;4, 16&gt;[</w:t>
      </w:r>
      <w:proofErr w:type="spellStart"/>
      <w:r w:rsidRPr="0064484E">
        <w:rPr>
          <w:rFonts w:ascii="Consolas" w:hAnsi="Consolas"/>
          <w:sz w:val="24"/>
          <w:szCs w:val="24"/>
        </w:rPr>
        <w:t>i</w:t>
      </w:r>
      <w:proofErr w:type="spellEnd"/>
      <w:r w:rsidRPr="0064484E">
        <w:rPr>
          <w:rFonts w:ascii="Consolas" w:hAnsi="Consolas"/>
          <w:sz w:val="24"/>
          <w:szCs w:val="24"/>
        </w:rPr>
        <w:t>, j] * A&lt;4, 16&gt;[</w:t>
      </w:r>
      <w:proofErr w:type="spellStart"/>
      <w:r w:rsidRPr="0064484E">
        <w:rPr>
          <w:rFonts w:ascii="Consolas" w:hAnsi="Consolas"/>
          <w:sz w:val="24"/>
          <w:szCs w:val="24"/>
        </w:rPr>
        <w:t>i</w:t>
      </w:r>
      <w:proofErr w:type="spellEnd"/>
      <w:r w:rsidRPr="0064484E">
        <w:rPr>
          <w:rFonts w:ascii="Consolas" w:hAnsi="Consolas"/>
          <w:sz w:val="24"/>
          <w:szCs w:val="24"/>
        </w:rPr>
        <w:t>, j] + 1.0;",</w:t>
      </w:r>
    </w:p>
    <w:p w14:paraId="708306AD" w14:textId="77777777" w:rsidR="0064484E" w:rsidRPr="0064484E" w:rsidRDefault="0064484E" w:rsidP="0064484E">
      <w:pPr>
        <w:rPr>
          <w:rFonts w:ascii="Consolas" w:hAnsi="Consolas"/>
          <w:sz w:val="24"/>
          <w:szCs w:val="24"/>
        </w:rPr>
      </w:pPr>
      <w:r w:rsidRPr="0064484E">
        <w:rPr>
          <w:rFonts w:ascii="Consolas" w:hAnsi="Consolas"/>
          <w:sz w:val="24"/>
          <w:szCs w:val="24"/>
        </w:rPr>
        <w:t xml:space="preserve">    "</w:t>
      </w:r>
      <w:proofErr w:type="spellStart"/>
      <w:r w:rsidRPr="0064484E">
        <w:rPr>
          <w:rFonts w:ascii="Consolas" w:hAnsi="Consolas"/>
          <w:sz w:val="24"/>
          <w:szCs w:val="24"/>
        </w:rPr>
        <w:t>grad_to</w:t>
      </w:r>
      <w:proofErr w:type="spellEnd"/>
      <w:r w:rsidRPr="0064484E">
        <w:rPr>
          <w:rFonts w:ascii="Consolas" w:hAnsi="Consolas"/>
          <w:sz w:val="24"/>
          <w:szCs w:val="24"/>
        </w:rPr>
        <w:t>": ["A"]</w:t>
      </w:r>
    </w:p>
    <w:p w14:paraId="7D65292E" w14:textId="5970D0C8" w:rsidR="0064484E" w:rsidRDefault="0064484E" w:rsidP="0064484E">
      <w:pPr>
        <w:rPr>
          <w:rFonts w:ascii="Consolas" w:hAnsi="Consolas"/>
          <w:sz w:val="24"/>
          <w:szCs w:val="24"/>
        </w:rPr>
      </w:pPr>
      <w:r w:rsidRPr="0064484E">
        <w:rPr>
          <w:rFonts w:ascii="Consolas" w:hAnsi="Consolas"/>
          <w:sz w:val="24"/>
          <w:szCs w:val="24"/>
        </w:rPr>
        <w:t>}</w:t>
      </w:r>
    </w:p>
    <w:p w14:paraId="58066587" w14:textId="74CD4516" w:rsidR="0064484E" w:rsidRPr="00D03179" w:rsidRDefault="0064484E" w:rsidP="0064484E">
      <w:pPr>
        <w:rPr>
          <w:rFonts w:ascii="STKaiti" w:eastAsia="STKaiti" w:hAnsi="STKaiti"/>
          <w:sz w:val="24"/>
          <w:szCs w:val="24"/>
        </w:rPr>
      </w:pPr>
      <w:r>
        <w:rPr>
          <w:rFonts w:ascii="Consolas" w:hAnsi="Consolas"/>
          <w:sz w:val="24"/>
          <w:szCs w:val="24"/>
        </w:rPr>
        <w:tab/>
      </w:r>
      <w:r w:rsidRPr="00D03179">
        <w:rPr>
          <w:rFonts w:ascii="STKaiti" w:eastAsia="STKaiti" w:hAnsi="STKaiti" w:hint="eastAsia"/>
          <w:sz w:val="24"/>
          <w:szCs w:val="24"/>
        </w:rPr>
        <w:t>我们会先对这个json进行解析，用第二节中提到的方法进行，把k</w:t>
      </w:r>
      <w:r w:rsidRPr="00D03179">
        <w:rPr>
          <w:rFonts w:ascii="STKaiti" w:eastAsia="STKaiti" w:hAnsi="STKaiti"/>
          <w:sz w:val="24"/>
          <w:szCs w:val="24"/>
        </w:rPr>
        <w:t>ernel</w:t>
      </w:r>
      <w:r w:rsidRPr="00D03179">
        <w:rPr>
          <w:rFonts w:ascii="STKaiti" w:eastAsia="STKaiti" w:hAnsi="STKaiti" w:hint="eastAsia"/>
          <w:sz w:val="24"/>
          <w:szCs w:val="24"/>
        </w:rPr>
        <w:t>中每一个需要求导的变量分别求导，得到新的求导后表达式，再进行下表变换，得到新的k</w:t>
      </w:r>
      <w:r w:rsidRPr="00D03179">
        <w:rPr>
          <w:rFonts w:ascii="STKaiti" w:eastAsia="STKaiti" w:hAnsi="STKaiti"/>
          <w:sz w:val="24"/>
          <w:szCs w:val="24"/>
        </w:rPr>
        <w:t>ernel</w:t>
      </w:r>
      <w:r w:rsidRPr="00D03179">
        <w:rPr>
          <w:rFonts w:ascii="STKaiti" w:eastAsia="STKaiti" w:hAnsi="STKaiti" w:hint="eastAsia"/>
          <w:sz w:val="24"/>
          <w:szCs w:val="24"/>
        </w:rPr>
        <w:t>，如下：</w:t>
      </w:r>
    </w:p>
    <w:p w14:paraId="01E0569B" w14:textId="32778EE9" w:rsidR="0064484E" w:rsidRDefault="0064484E" w:rsidP="00D03179">
      <w:pPr>
        <w:jc w:val="center"/>
        <w:rPr>
          <w:rFonts w:ascii="Consolas" w:hAnsi="Consolas"/>
          <w:sz w:val="24"/>
          <w:szCs w:val="24"/>
        </w:rPr>
      </w:pPr>
      <w:r>
        <w:rPr>
          <w:noProof/>
        </w:rPr>
        <w:drawing>
          <wp:inline distT="0" distB="0" distL="0" distR="0" wp14:anchorId="5BD46D8B" wp14:editId="7B34C507">
            <wp:extent cx="6162562" cy="6858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96942" cy="689626"/>
                    </a:xfrm>
                    <a:prstGeom prst="rect">
                      <a:avLst/>
                    </a:prstGeom>
                  </pic:spPr>
                </pic:pic>
              </a:graphicData>
            </a:graphic>
          </wp:inline>
        </w:drawing>
      </w:r>
    </w:p>
    <w:p w14:paraId="2FB253BE" w14:textId="2274BD9B" w:rsidR="0064484E" w:rsidRPr="00D03179" w:rsidRDefault="0064484E" w:rsidP="0064484E">
      <w:pPr>
        <w:rPr>
          <w:rFonts w:ascii="STKaiti" w:eastAsia="STKaiti" w:hAnsi="STKaiti"/>
          <w:sz w:val="24"/>
          <w:szCs w:val="24"/>
        </w:rPr>
      </w:pPr>
      <w:r>
        <w:rPr>
          <w:rFonts w:ascii="Consolas" w:hAnsi="Consolas"/>
          <w:sz w:val="24"/>
          <w:szCs w:val="24"/>
        </w:rPr>
        <w:lastRenderedPageBreak/>
        <w:tab/>
      </w:r>
      <w:r w:rsidRPr="00D03179">
        <w:rPr>
          <w:rFonts w:ascii="STKaiti" w:eastAsia="STKaiti" w:hAnsi="STKaiti" w:hint="eastAsia"/>
          <w:sz w:val="24"/>
          <w:szCs w:val="24"/>
        </w:rPr>
        <w:t>之后生成新的j</w:t>
      </w:r>
      <w:r w:rsidRPr="00D03179">
        <w:rPr>
          <w:rFonts w:ascii="STKaiti" w:eastAsia="STKaiti" w:hAnsi="STKaiti"/>
          <w:sz w:val="24"/>
          <w:szCs w:val="24"/>
        </w:rPr>
        <w:t>son</w:t>
      </w:r>
      <w:r w:rsidRPr="00D03179">
        <w:rPr>
          <w:rFonts w:ascii="STKaiti" w:eastAsia="STKaiti" w:hAnsi="STKaiti" w:hint="eastAsia"/>
          <w:sz w:val="24"/>
          <w:szCs w:val="24"/>
        </w:rPr>
        <w:t>文件，如下：</w:t>
      </w:r>
    </w:p>
    <w:p w14:paraId="31F1549D" w14:textId="77777777" w:rsidR="0064484E" w:rsidRPr="0064484E" w:rsidRDefault="0064484E" w:rsidP="0064484E">
      <w:pPr>
        <w:rPr>
          <w:rFonts w:ascii="Consolas" w:hAnsi="Consolas"/>
          <w:sz w:val="24"/>
          <w:szCs w:val="24"/>
        </w:rPr>
      </w:pPr>
      <w:r w:rsidRPr="0064484E">
        <w:rPr>
          <w:rFonts w:ascii="Consolas" w:hAnsi="Consolas"/>
          <w:sz w:val="24"/>
          <w:szCs w:val="24"/>
        </w:rPr>
        <w:t>{</w:t>
      </w:r>
    </w:p>
    <w:p w14:paraId="1247DD3C" w14:textId="77777777" w:rsidR="0064484E" w:rsidRPr="0064484E" w:rsidRDefault="0064484E" w:rsidP="0064484E">
      <w:pPr>
        <w:rPr>
          <w:rFonts w:ascii="Consolas" w:hAnsi="Consolas"/>
          <w:sz w:val="24"/>
          <w:szCs w:val="24"/>
        </w:rPr>
      </w:pPr>
      <w:r w:rsidRPr="0064484E">
        <w:rPr>
          <w:rFonts w:ascii="Consolas" w:hAnsi="Consolas"/>
          <w:sz w:val="24"/>
          <w:szCs w:val="24"/>
        </w:rPr>
        <w:t xml:space="preserve">    "name": "grad_case11",</w:t>
      </w:r>
    </w:p>
    <w:p w14:paraId="69FF043C" w14:textId="77777777" w:rsidR="0064484E" w:rsidRPr="0064484E" w:rsidRDefault="0064484E" w:rsidP="0064484E">
      <w:pPr>
        <w:rPr>
          <w:rFonts w:ascii="Consolas" w:hAnsi="Consolas"/>
          <w:sz w:val="24"/>
          <w:szCs w:val="24"/>
        </w:rPr>
      </w:pPr>
      <w:r w:rsidRPr="0064484E">
        <w:rPr>
          <w:rFonts w:ascii="Consolas" w:hAnsi="Consolas"/>
          <w:sz w:val="24"/>
          <w:szCs w:val="24"/>
        </w:rPr>
        <w:t xml:space="preserve">    "ins": ["A", "dB"],</w:t>
      </w:r>
    </w:p>
    <w:p w14:paraId="77526FE6" w14:textId="77777777" w:rsidR="0064484E" w:rsidRPr="0064484E" w:rsidRDefault="0064484E" w:rsidP="0064484E">
      <w:pPr>
        <w:rPr>
          <w:rFonts w:ascii="Consolas" w:hAnsi="Consolas"/>
          <w:sz w:val="24"/>
          <w:szCs w:val="24"/>
        </w:rPr>
      </w:pPr>
      <w:r w:rsidRPr="0064484E">
        <w:rPr>
          <w:rFonts w:ascii="Consolas" w:hAnsi="Consolas"/>
          <w:sz w:val="24"/>
          <w:szCs w:val="24"/>
        </w:rPr>
        <w:t xml:space="preserve">    "outs": ["</w:t>
      </w:r>
      <w:proofErr w:type="spellStart"/>
      <w:r w:rsidRPr="0064484E">
        <w:rPr>
          <w:rFonts w:ascii="Consolas" w:hAnsi="Consolas"/>
          <w:sz w:val="24"/>
          <w:szCs w:val="24"/>
        </w:rPr>
        <w:t>dA</w:t>
      </w:r>
      <w:proofErr w:type="spellEnd"/>
      <w:r w:rsidRPr="0064484E">
        <w:rPr>
          <w:rFonts w:ascii="Consolas" w:hAnsi="Consolas"/>
          <w:sz w:val="24"/>
          <w:szCs w:val="24"/>
        </w:rPr>
        <w:t>"],</w:t>
      </w:r>
    </w:p>
    <w:p w14:paraId="309BBF4B" w14:textId="77777777" w:rsidR="0064484E" w:rsidRPr="0064484E" w:rsidRDefault="0064484E" w:rsidP="0064484E">
      <w:pPr>
        <w:rPr>
          <w:rFonts w:ascii="Consolas" w:hAnsi="Consolas"/>
          <w:sz w:val="24"/>
          <w:szCs w:val="24"/>
        </w:rPr>
      </w:pPr>
      <w:r w:rsidRPr="0064484E">
        <w:rPr>
          <w:rFonts w:ascii="Consolas" w:hAnsi="Consolas"/>
          <w:sz w:val="24"/>
          <w:szCs w:val="24"/>
        </w:rPr>
        <w:t xml:space="preserve">    "</w:t>
      </w:r>
      <w:proofErr w:type="spellStart"/>
      <w:r w:rsidRPr="0064484E">
        <w:rPr>
          <w:rFonts w:ascii="Consolas" w:hAnsi="Consolas"/>
          <w:sz w:val="24"/>
          <w:szCs w:val="24"/>
        </w:rPr>
        <w:t>data_type</w:t>
      </w:r>
      <w:proofErr w:type="spellEnd"/>
      <w:r w:rsidRPr="0064484E">
        <w:rPr>
          <w:rFonts w:ascii="Consolas" w:hAnsi="Consolas"/>
          <w:sz w:val="24"/>
          <w:szCs w:val="24"/>
        </w:rPr>
        <w:t>": "float",</w:t>
      </w:r>
    </w:p>
    <w:p w14:paraId="62067A15" w14:textId="77777777" w:rsidR="0064484E" w:rsidRPr="0064484E" w:rsidRDefault="0064484E" w:rsidP="0064484E">
      <w:pPr>
        <w:rPr>
          <w:rFonts w:ascii="Consolas" w:hAnsi="Consolas"/>
          <w:sz w:val="24"/>
          <w:szCs w:val="24"/>
        </w:rPr>
      </w:pPr>
      <w:r w:rsidRPr="0064484E">
        <w:rPr>
          <w:rFonts w:ascii="Consolas" w:hAnsi="Consolas"/>
          <w:sz w:val="24"/>
          <w:szCs w:val="24"/>
        </w:rPr>
        <w:t xml:space="preserve">    "kernel": "</w:t>
      </w:r>
      <w:proofErr w:type="spellStart"/>
      <w:r w:rsidRPr="0064484E">
        <w:rPr>
          <w:rFonts w:ascii="Consolas" w:hAnsi="Consolas"/>
          <w:sz w:val="24"/>
          <w:szCs w:val="24"/>
        </w:rPr>
        <w:t>dA</w:t>
      </w:r>
      <w:proofErr w:type="spellEnd"/>
      <w:r w:rsidRPr="0064484E">
        <w:rPr>
          <w:rFonts w:ascii="Consolas" w:hAnsi="Consolas"/>
          <w:sz w:val="24"/>
          <w:szCs w:val="24"/>
        </w:rPr>
        <w:t>&lt;4, 16&gt;[</w:t>
      </w:r>
      <w:proofErr w:type="spellStart"/>
      <w:r w:rsidRPr="0064484E">
        <w:rPr>
          <w:rFonts w:ascii="Consolas" w:hAnsi="Consolas"/>
          <w:sz w:val="24"/>
          <w:szCs w:val="24"/>
        </w:rPr>
        <w:t>i</w:t>
      </w:r>
      <w:proofErr w:type="spellEnd"/>
      <w:r w:rsidRPr="0064484E">
        <w:rPr>
          <w:rFonts w:ascii="Consolas" w:hAnsi="Consolas"/>
          <w:sz w:val="24"/>
          <w:szCs w:val="24"/>
        </w:rPr>
        <w:t>,  j] = dB&lt;4, 16&gt;[</w:t>
      </w:r>
      <w:proofErr w:type="spellStart"/>
      <w:r w:rsidRPr="0064484E">
        <w:rPr>
          <w:rFonts w:ascii="Consolas" w:hAnsi="Consolas"/>
          <w:sz w:val="24"/>
          <w:szCs w:val="24"/>
        </w:rPr>
        <w:t>i</w:t>
      </w:r>
      <w:proofErr w:type="spellEnd"/>
      <w:r w:rsidRPr="0064484E">
        <w:rPr>
          <w:rFonts w:ascii="Consolas" w:hAnsi="Consolas"/>
          <w:sz w:val="24"/>
          <w:szCs w:val="24"/>
        </w:rPr>
        <w:t>,  j] *A&lt;4, 16&gt;[</w:t>
      </w:r>
      <w:proofErr w:type="spellStart"/>
      <w:r w:rsidRPr="0064484E">
        <w:rPr>
          <w:rFonts w:ascii="Consolas" w:hAnsi="Consolas"/>
          <w:sz w:val="24"/>
          <w:szCs w:val="24"/>
        </w:rPr>
        <w:t>i</w:t>
      </w:r>
      <w:proofErr w:type="spellEnd"/>
      <w:r w:rsidRPr="0064484E">
        <w:rPr>
          <w:rFonts w:ascii="Consolas" w:hAnsi="Consolas"/>
          <w:sz w:val="24"/>
          <w:szCs w:val="24"/>
        </w:rPr>
        <w:t>,  j] *A&lt;4, 16&gt;[</w:t>
      </w:r>
      <w:proofErr w:type="spellStart"/>
      <w:r w:rsidRPr="0064484E">
        <w:rPr>
          <w:rFonts w:ascii="Consolas" w:hAnsi="Consolas"/>
          <w:sz w:val="24"/>
          <w:szCs w:val="24"/>
        </w:rPr>
        <w:t>i</w:t>
      </w:r>
      <w:proofErr w:type="spellEnd"/>
      <w:r w:rsidRPr="0064484E">
        <w:rPr>
          <w:rFonts w:ascii="Consolas" w:hAnsi="Consolas"/>
          <w:sz w:val="24"/>
          <w:szCs w:val="24"/>
        </w:rPr>
        <w:t>,  j] +A&lt;4, 16&gt;[</w:t>
      </w:r>
      <w:proofErr w:type="spellStart"/>
      <w:r w:rsidRPr="0064484E">
        <w:rPr>
          <w:rFonts w:ascii="Consolas" w:hAnsi="Consolas"/>
          <w:sz w:val="24"/>
          <w:szCs w:val="24"/>
        </w:rPr>
        <w:t>i</w:t>
      </w:r>
      <w:proofErr w:type="spellEnd"/>
      <w:r w:rsidRPr="0064484E">
        <w:rPr>
          <w:rFonts w:ascii="Consolas" w:hAnsi="Consolas"/>
          <w:sz w:val="24"/>
          <w:szCs w:val="24"/>
        </w:rPr>
        <w:t>,  j] *dB&lt;4, 16&gt;[</w:t>
      </w:r>
      <w:proofErr w:type="spellStart"/>
      <w:r w:rsidRPr="0064484E">
        <w:rPr>
          <w:rFonts w:ascii="Consolas" w:hAnsi="Consolas"/>
          <w:sz w:val="24"/>
          <w:szCs w:val="24"/>
        </w:rPr>
        <w:t>i</w:t>
      </w:r>
      <w:proofErr w:type="spellEnd"/>
      <w:r w:rsidRPr="0064484E">
        <w:rPr>
          <w:rFonts w:ascii="Consolas" w:hAnsi="Consolas"/>
          <w:sz w:val="24"/>
          <w:szCs w:val="24"/>
        </w:rPr>
        <w:t>,  j] *A&lt;4, 16&gt;[</w:t>
      </w:r>
      <w:proofErr w:type="spellStart"/>
      <w:r w:rsidRPr="0064484E">
        <w:rPr>
          <w:rFonts w:ascii="Consolas" w:hAnsi="Consolas"/>
          <w:sz w:val="24"/>
          <w:szCs w:val="24"/>
        </w:rPr>
        <w:t>i</w:t>
      </w:r>
      <w:proofErr w:type="spellEnd"/>
      <w:r w:rsidRPr="0064484E">
        <w:rPr>
          <w:rFonts w:ascii="Consolas" w:hAnsi="Consolas"/>
          <w:sz w:val="24"/>
          <w:szCs w:val="24"/>
        </w:rPr>
        <w:t>,  j] +A&lt;4, 16&gt;[</w:t>
      </w:r>
      <w:proofErr w:type="spellStart"/>
      <w:r w:rsidRPr="0064484E">
        <w:rPr>
          <w:rFonts w:ascii="Consolas" w:hAnsi="Consolas"/>
          <w:sz w:val="24"/>
          <w:szCs w:val="24"/>
        </w:rPr>
        <w:t>i</w:t>
      </w:r>
      <w:proofErr w:type="spellEnd"/>
      <w:r w:rsidRPr="0064484E">
        <w:rPr>
          <w:rFonts w:ascii="Consolas" w:hAnsi="Consolas"/>
          <w:sz w:val="24"/>
          <w:szCs w:val="24"/>
        </w:rPr>
        <w:t>,  j] *A&lt;4, 16&gt;[</w:t>
      </w:r>
      <w:proofErr w:type="spellStart"/>
      <w:r w:rsidRPr="0064484E">
        <w:rPr>
          <w:rFonts w:ascii="Consolas" w:hAnsi="Consolas"/>
          <w:sz w:val="24"/>
          <w:szCs w:val="24"/>
        </w:rPr>
        <w:t>i</w:t>
      </w:r>
      <w:proofErr w:type="spellEnd"/>
      <w:r w:rsidRPr="0064484E">
        <w:rPr>
          <w:rFonts w:ascii="Consolas" w:hAnsi="Consolas"/>
          <w:sz w:val="24"/>
          <w:szCs w:val="24"/>
        </w:rPr>
        <w:t>,  j] *dB&lt;4, 16&gt;[</w:t>
      </w:r>
      <w:proofErr w:type="spellStart"/>
      <w:r w:rsidRPr="0064484E">
        <w:rPr>
          <w:rFonts w:ascii="Consolas" w:hAnsi="Consolas"/>
          <w:sz w:val="24"/>
          <w:szCs w:val="24"/>
        </w:rPr>
        <w:t>i</w:t>
      </w:r>
      <w:proofErr w:type="spellEnd"/>
      <w:r w:rsidRPr="0064484E">
        <w:rPr>
          <w:rFonts w:ascii="Consolas" w:hAnsi="Consolas"/>
          <w:sz w:val="24"/>
          <w:szCs w:val="24"/>
        </w:rPr>
        <w:t>,  j] ;",</w:t>
      </w:r>
    </w:p>
    <w:p w14:paraId="739AB115" w14:textId="6FF72372" w:rsidR="0064484E" w:rsidRDefault="0064484E" w:rsidP="0064484E">
      <w:pPr>
        <w:rPr>
          <w:rFonts w:ascii="Consolas" w:hAnsi="Consolas"/>
          <w:sz w:val="24"/>
          <w:szCs w:val="24"/>
        </w:rPr>
      </w:pPr>
      <w:r w:rsidRPr="0064484E">
        <w:rPr>
          <w:rFonts w:ascii="Consolas" w:hAnsi="Consolas"/>
          <w:sz w:val="24"/>
          <w:szCs w:val="24"/>
        </w:rPr>
        <w:t>}</w:t>
      </w:r>
    </w:p>
    <w:p w14:paraId="7717B443" w14:textId="746D11F2" w:rsidR="0064484E" w:rsidRPr="00D03179" w:rsidRDefault="0064484E" w:rsidP="0064484E">
      <w:pPr>
        <w:rPr>
          <w:rFonts w:ascii="STKaiti" w:eastAsia="STKaiti" w:hAnsi="STKaiti"/>
          <w:sz w:val="24"/>
          <w:szCs w:val="24"/>
        </w:rPr>
      </w:pPr>
      <w:r>
        <w:rPr>
          <w:rFonts w:ascii="Consolas" w:hAnsi="Consolas"/>
          <w:sz w:val="24"/>
          <w:szCs w:val="24"/>
        </w:rPr>
        <w:tab/>
      </w:r>
      <w:r w:rsidRPr="00D03179">
        <w:rPr>
          <w:rFonts w:ascii="STKaiti" w:eastAsia="STKaiti" w:hAnsi="STKaiti" w:hint="eastAsia"/>
          <w:sz w:val="24"/>
          <w:szCs w:val="24"/>
        </w:rPr>
        <w:t>在使用修改过后的代码生成文件，生成最终的c代码，如下(只截取了部分代码</w:t>
      </w:r>
      <w:r w:rsidRPr="00D03179">
        <w:rPr>
          <w:rFonts w:ascii="STKaiti" w:eastAsia="STKaiti" w:hAnsi="STKaiti"/>
          <w:sz w:val="24"/>
          <w:szCs w:val="24"/>
        </w:rPr>
        <w:t>)</w:t>
      </w:r>
      <w:r w:rsidRPr="00D03179">
        <w:rPr>
          <w:rFonts w:ascii="STKaiti" w:eastAsia="STKaiti" w:hAnsi="STKaiti" w:hint="eastAsia"/>
          <w:sz w:val="24"/>
          <w:szCs w:val="24"/>
        </w:rPr>
        <w:t>：</w:t>
      </w:r>
    </w:p>
    <w:p w14:paraId="75378F71" w14:textId="17566967" w:rsidR="0064484E" w:rsidRDefault="0064484E" w:rsidP="0064484E">
      <w:pPr>
        <w:rPr>
          <w:rFonts w:ascii="Consolas" w:hAnsi="Consolas"/>
          <w:sz w:val="24"/>
          <w:szCs w:val="24"/>
        </w:rPr>
      </w:pPr>
      <w:r>
        <w:rPr>
          <w:rFonts w:ascii="Consolas" w:hAnsi="Consolas"/>
          <w:sz w:val="24"/>
          <w:szCs w:val="24"/>
        </w:rPr>
        <w:tab/>
      </w:r>
      <w:r>
        <w:rPr>
          <w:noProof/>
        </w:rPr>
        <w:drawing>
          <wp:inline distT="0" distB="0" distL="0" distR="0" wp14:anchorId="03C366E2" wp14:editId="267A842C">
            <wp:extent cx="3943350" cy="2729318"/>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54100" cy="2736758"/>
                    </a:xfrm>
                    <a:prstGeom prst="rect">
                      <a:avLst/>
                    </a:prstGeom>
                  </pic:spPr>
                </pic:pic>
              </a:graphicData>
            </a:graphic>
          </wp:inline>
        </w:drawing>
      </w:r>
    </w:p>
    <w:p w14:paraId="69164AE3" w14:textId="1D004846" w:rsidR="0064484E" w:rsidRPr="00D03179" w:rsidRDefault="0064484E" w:rsidP="0064484E">
      <w:pPr>
        <w:rPr>
          <w:rFonts w:ascii="STKaiti" w:eastAsia="STKaiti" w:hAnsi="STKaiti"/>
          <w:sz w:val="24"/>
          <w:szCs w:val="24"/>
        </w:rPr>
      </w:pPr>
      <w:r>
        <w:rPr>
          <w:rFonts w:ascii="Consolas" w:hAnsi="Consolas"/>
          <w:sz w:val="24"/>
          <w:szCs w:val="24"/>
        </w:rPr>
        <w:tab/>
      </w:r>
      <w:r w:rsidRPr="00D03179">
        <w:rPr>
          <w:rFonts w:ascii="STKaiti" w:eastAsia="STKaiti" w:hAnsi="STKaiti" w:hint="eastAsia"/>
          <w:sz w:val="24"/>
          <w:szCs w:val="24"/>
        </w:rPr>
        <w:t>这样就得到了最终的自动求导代码。</w:t>
      </w:r>
    </w:p>
    <w:p w14:paraId="6B521C56" w14:textId="7EAC4D2A" w:rsidR="00BF42E0" w:rsidRDefault="001C0A52" w:rsidP="001C0A52">
      <w:pPr>
        <w:pStyle w:val="1"/>
        <w:rPr>
          <w:rFonts w:ascii="STKaiti" w:eastAsia="STKaiti" w:hAnsi="STKaiti"/>
          <w:sz w:val="36"/>
          <w:szCs w:val="36"/>
        </w:rPr>
      </w:pPr>
      <w:bookmarkStart w:id="4" w:name="_Toc43640970"/>
      <w:r w:rsidRPr="00467062">
        <w:rPr>
          <w:rFonts w:ascii="STKaiti" w:eastAsia="STKaiti" w:hAnsi="STKaiti" w:hint="eastAsia"/>
          <w:sz w:val="36"/>
          <w:szCs w:val="36"/>
        </w:rPr>
        <w:t>五、</w:t>
      </w:r>
      <w:r w:rsidR="00BF42E0" w:rsidRPr="00467062">
        <w:rPr>
          <w:rFonts w:ascii="STKaiti" w:eastAsia="STKaiti" w:hAnsi="STKaiti" w:hint="eastAsia"/>
          <w:sz w:val="36"/>
          <w:szCs w:val="36"/>
        </w:rPr>
        <w:t>所用知识总结</w:t>
      </w:r>
      <w:bookmarkEnd w:id="4"/>
    </w:p>
    <w:p w14:paraId="33194596" w14:textId="5EEC3B0C" w:rsidR="00F81F4D" w:rsidRDefault="00E27CEA" w:rsidP="00D14D46">
      <w:pPr>
        <w:pStyle w:val="a7"/>
        <w:numPr>
          <w:ilvl w:val="0"/>
          <w:numId w:val="9"/>
        </w:numPr>
        <w:ind w:firstLineChars="0"/>
        <w:rPr>
          <w:rFonts w:ascii="STKaiti" w:eastAsia="STKaiti" w:hAnsi="STKaiti"/>
          <w:sz w:val="24"/>
          <w:szCs w:val="24"/>
        </w:rPr>
      </w:pPr>
      <w:r>
        <w:rPr>
          <w:rFonts w:ascii="STKaiti" w:eastAsia="STKaiti" w:hAnsi="STKaiti" w:hint="eastAsia"/>
          <w:sz w:val="24"/>
          <w:szCs w:val="24"/>
        </w:rPr>
        <w:t>在解析json文件中，我们运用到了</w:t>
      </w:r>
      <w:r w:rsidR="00E179CD">
        <w:rPr>
          <w:rFonts w:ascii="STKaiti" w:eastAsia="STKaiti" w:hAnsi="STKaiti" w:hint="eastAsia"/>
          <w:sz w:val="24"/>
          <w:szCs w:val="24"/>
        </w:rPr>
        <w:t>词法分析和</w:t>
      </w:r>
      <w:r>
        <w:rPr>
          <w:rFonts w:ascii="STKaiti" w:eastAsia="STKaiti" w:hAnsi="STKaiti" w:hint="eastAsia"/>
          <w:sz w:val="24"/>
          <w:szCs w:val="24"/>
        </w:rPr>
        <w:t>语法分析，</w:t>
      </w:r>
      <w:r w:rsidR="00B50B68">
        <w:rPr>
          <w:rFonts w:ascii="STKaiti" w:eastAsia="STKaiti" w:hAnsi="STKaiti" w:hint="eastAsia"/>
          <w:sz w:val="24"/>
          <w:szCs w:val="24"/>
        </w:rPr>
        <w:t>根据提供的表达式规则，</w:t>
      </w:r>
      <w:r w:rsidR="00C12416">
        <w:rPr>
          <w:rFonts w:ascii="STKaiti" w:eastAsia="STKaiti" w:hAnsi="STKaiti" w:hint="eastAsia"/>
          <w:sz w:val="24"/>
          <w:szCs w:val="24"/>
        </w:rPr>
        <w:t>运用语法分析将</w:t>
      </w:r>
      <w:r w:rsidR="001F4BAA">
        <w:rPr>
          <w:rFonts w:ascii="STKaiti" w:eastAsia="STKaiti" w:hAnsi="STKaiti" w:hint="eastAsia"/>
          <w:sz w:val="24"/>
          <w:szCs w:val="24"/>
        </w:rPr>
        <w:t>表达式分成不同的终结</w:t>
      </w:r>
      <w:r w:rsidR="00C12416">
        <w:rPr>
          <w:rFonts w:ascii="STKaiti" w:eastAsia="STKaiti" w:hAnsi="STKaiti" w:hint="eastAsia"/>
          <w:sz w:val="24"/>
          <w:szCs w:val="24"/>
        </w:rPr>
        <w:t>符号</w:t>
      </w:r>
      <w:r w:rsidR="00DD4131">
        <w:rPr>
          <w:rFonts w:ascii="STKaiti" w:eastAsia="STKaiti" w:hAnsi="STKaiti" w:hint="eastAsia"/>
          <w:sz w:val="24"/>
          <w:szCs w:val="24"/>
        </w:rPr>
        <w:t>，</w:t>
      </w:r>
      <w:r w:rsidR="00C12416">
        <w:rPr>
          <w:rFonts w:ascii="STKaiti" w:eastAsia="STKaiti" w:hAnsi="STKaiti" w:hint="eastAsia"/>
          <w:sz w:val="24"/>
          <w:szCs w:val="24"/>
        </w:rPr>
        <w:t>再运用词法分析</w:t>
      </w:r>
      <w:r w:rsidR="00DD4131">
        <w:rPr>
          <w:rFonts w:ascii="STKaiti" w:eastAsia="STKaiti" w:hAnsi="STKaiti" w:hint="eastAsia"/>
          <w:sz w:val="24"/>
          <w:szCs w:val="24"/>
        </w:rPr>
        <w:t>，通过对运算符，变量的匹配，</w:t>
      </w:r>
      <w:bookmarkStart w:id="5" w:name="_GoBack"/>
      <w:bookmarkEnd w:id="5"/>
      <w:r w:rsidR="00C12416">
        <w:rPr>
          <w:rFonts w:ascii="STKaiti" w:eastAsia="STKaiti" w:hAnsi="STKaiti" w:hint="eastAsia"/>
          <w:sz w:val="24"/>
          <w:szCs w:val="24"/>
        </w:rPr>
        <w:t>得到我们需要的信息。</w:t>
      </w:r>
    </w:p>
    <w:p w14:paraId="7F73DC82" w14:textId="087E02C0" w:rsidR="00F71128" w:rsidRDefault="00081A62" w:rsidP="00D14D46">
      <w:pPr>
        <w:pStyle w:val="a7"/>
        <w:numPr>
          <w:ilvl w:val="0"/>
          <w:numId w:val="9"/>
        </w:numPr>
        <w:ind w:firstLineChars="0"/>
        <w:rPr>
          <w:rFonts w:ascii="STKaiti" w:eastAsia="STKaiti" w:hAnsi="STKaiti"/>
          <w:sz w:val="24"/>
          <w:szCs w:val="24"/>
        </w:rPr>
      </w:pPr>
      <w:r>
        <w:rPr>
          <w:rFonts w:ascii="STKaiti" w:eastAsia="STKaiti" w:hAnsi="STKaiti" w:hint="eastAsia"/>
          <w:sz w:val="24"/>
          <w:szCs w:val="24"/>
        </w:rPr>
        <w:t>在</w:t>
      </w:r>
      <w:r w:rsidR="00725D97">
        <w:rPr>
          <w:rFonts w:ascii="STKaiti" w:eastAsia="STKaiti" w:hAnsi="STKaiti" w:hint="eastAsia"/>
          <w:sz w:val="24"/>
          <w:szCs w:val="24"/>
        </w:rPr>
        <w:t>表达式转换</w:t>
      </w:r>
      <w:r>
        <w:rPr>
          <w:rFonts w:ascii="STKaiti" w:eastAsia="STKaiti" w:hAnsi="STKaiti" w:hint="eastAsia"/>
          <w:sz w:val="24"/>
          <w:szCs w:val="24"/>
        </w:rPr>
        <w:t>的过程中，我们使用了表达式树的数据结构，将表达式转换成</w:t>
      </w:r>
      <w:r>
        <w:rPr>
          <w:rFonts w:ascii="STKaiti" w:eastAsia="STKaiti" w:hAnsi="STKaiti" w:hint="eastAsia"/>
          <w:sz w:val="24"/>
          <w:szCs w:val="24"/>
        </w:rPr>
        <w:lastRenderedPageBreak/>
        <w:t>语法树，表示不同运算符在表达式中的实际优先级。</w:t>
      </w:r>
      <w:r w:rsidR="001417D7">
        <w:rPr>
          <w:rFonts w:ascii="STKaiti" w:eastAsia="STKaiti" w:hAnsi="STKaiti" w:hint="eastAsia"/>
          <w:sz w:val="24"/>
          <w:szCs w:val="24"/>
        </w:rPr>
        <w:t>（括号里</w:t>
      </w:r>
      <w:r w:rsidR="00217404">
        <w:rPr>
          <w:rFonts w:ascii="STKaiti" w:eastAsia="STKaiti" w:hAnsi="STKaiti" w:hint="eastAsia"/>
          <w:sz w:val="24"/>
          <w:szCs w:val="24"/>
        </w:rPr>
        <w:t>运算符</w:t>
      </w:r>
      <w:r w:rsidR="001417D7">
        <w:rPr>
          <w:rFonts w:ascii="STKaiti" w:eastAsia="STKaiti" w:hAnsi="STKaiti" w:hint="eastAsia"/>
          <w:sz w:val="24"/>
          <w:szCs w:val="24"/>
        </w:rPr>
        <w:t>的优先级&gt;括号外的优先级）</w:t>
      </w:r>
      <w:r w:rsidR="004D2C00">
        <w:rPr>
          <w:rFonts w:ascii="STKaiti" w:eastAsia="STKaiti" w:hAnsi="STKaiti" w:hint="eastAsia"/>
          <w:sz w:val="24"/>
          <w:szCs w:val="24"/>
        </w:rPr>
        <w:t>。</w:t>
      </w:r>
    </w:p>
    <w:p w14:paraId="2F9F64D9" w14:textId="181651ED" w:rsidR="00725D97" w:rsidRPr="00D14D46" w:rsidRDefault="00686677" w:rsidP="00D14D46">
      <w:pPr>
        <w:pStyle w:val="a7"/>
        <w:numPr>
          <w:ilvl w:val="0"/>
          <w:numId w:val="9"/>
        </w:numPr>
        <w:ind w:firstLineChars="0"/>
        <w:rPr>
          <w:rFonts w:ascii="STKaiti" w:eastAsia="STKaiti" w:hAnsi="STKaiti"/>
          <w:sz w:val="24"/>
          <w:szCs w:val="24"/>
        </w:rPr>
      </w:pPr>
      <w:r>
        <w:rPr>
          <w:rFonts w:ascii="STKaiti" w:eastAsia="STKaiti" w:hAnsi="STKaiti" w:hint="eastAsia"/>
          <w:sz w:val="24"/>
          <w:szCs w:val="24"/>
        </w:rPr>
        <w:t>在IR树输出c代码过程中，我们运用到了语法制导翻译。</w:t>
      </w:r>
      <w:r w:rsidR="00CF0898">
        <w:rPr>
          <w:rFonts w:ascii="STKaiti" w:eastAsia="STKaiti" w:hAnsi="STKaiti" w:hint="eastAsia"/>
          <w:sz w:val="24"/>
          <w:szCs w:val="24"/>
        </w:rPr>
        <w:t>在分析IR树的过程中，执行相应的操作，输出c代码。</w:t>
      </w:r>
    </w:p>
    <w:sectPr w:rsidR="00725D97" w:rsidRPr="00D14D46" w:rsidSect="00BF42E0">
      <w:pgSz w:w="11906" w:h="16838" w:code="9"/>
      <w:pgMar w:top="1440" w:right="1797" w:bottom="1440" w:left="1797" w:header="851" w:footer="992" w:gutter="0"/>
      <w:pgNumType w:start="1"/>
      <w:cols w:space="425"/>
      <w:docGrid w:type="linesAndChar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F346A92" w14:textId="77777777" w:rsidR="00A7656B" w:rsidRDefault="00A7656B" w:rsidP="00BF42E0">
      <w:r>
        <w:separator/>
      </w:r>
    </w:p>
  </w:endnote>
  <w:endnote w:type="continuationSeparator" w:id="0">
    <w:p w14:paraId="15AC229B" w14:textId="77777777" w:rsidR="00A7656B" w:rsidRDefault="00A7656B" w:rsidP="00BF42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TKaiti">
    <w:altName w:val="STKaiti"/>
    <w:charset w:val="86"/>
    <w:family w:val="auto"/>
    <w:pitch w:val="variable"/>
    <w:sig w:usb0="00000287" w:usb1="080F0000" w:usb2="00000010" w:usb3="00000000" w:csb0="0004009F" w:csb1="00000000"/>
  </w:font>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16128291"/>
      <w:docPartObj>
        <w:docPartGallery w:val="Page Numbers (Bottom of Page)"/>
        <w:docPartUnique/>
      </w:docPartObj>
    </w:sdtPr>
    <w:sdtEndPr/>
    <w:sdtContent>
      <w:p w14:paraId="32F4E4A6" w14:textId="7C31B0C8" w:rsidR="00BF42E0" w:rsidRDefault="00BF42E0">
        <w:pPr>
          <w:pStyle w:val="a5"/>
          <w:jc w:val="center"/>
        </w:pPr>
        <w:r>
          <w:fldChar w:fldCharType="begin"/>
        </w:r>
        <w:r>
          <w:instrText>PAGE   \* MERGEFORMAT</w:instrText>
        </w:r>
        <w:r>
          <w:fldChar w:fldCharType="separate"/>
        </w:r>
        <w:r>
          <w:rPr>
            <w:lang w:val="zh-CN"/>
          </w:rPr>
          <w:t>2</w:t>
        </w:r>
        <w:r>
          <w:fldChar w:fldCharType="end"/>
        </w:r>
      </w:p>
    </w:sdtContent>
  </w:sdt>
  <w:p w14:paraId="3E92C077" w14:textId="77777777" w:rsidR="00BF42E0" w:rsidRDefault="00BF42E0">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9B498F" w14:textId="77777777" w:rsidR="00A7656B" w:rsidRDefault="00A7656B" w:rsidP="00BF42E0">
      <w:r>
        <w:separator/>
      </w:r>
    </w:p>
  </w:footnote>
  <w:footnote w:type="continuationSeparator" w:id="0">
    <w:p w14:paraId="2D602A9D" w14:textId="77777777" w:rsidR="00A7656B" w:rsidRDefault="00A7656B" w:rsidP="00BF42E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5A554A"/>
    <w:multiLevelType w:val="hybridMultilevel"/>
    <w:tmpl w:val="E112EB40"/>
    <w:lvl w:ilvl="0" w:tplc="72F6AF4E">
      <w:start w:val="5"/>
      <w:numFmt w:val="japaneseCounting"/>
      <w:lvlText w:val="%1、"/>
      <w:lvlJc w:val="left"/>
      <w:pPr>
        <w:ind w:left="1080" w:hanging="1080"/>
      </w:pPr>
      <w:rPr>
        <w:rFonts w:ascii="STKaiti" w:eastAsia="STKaiti" w:hAnsi="STKaiti" w:hint="default"/>
        <w:color w:val="0563C1" w:themeColor="hyperlink"/>
        <w:u w:val="single"/>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C581B27"/>
    <w:multiLevelType w:val="hybridMultilevel"/>
    <w:tmpl w:val="A41A1B02"/>
    <w:lvl w:ilvl="0" w:tplc="62327AFC">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F4C3A70"/>
    <w:multiLevelType w:val="hybridMultilevel"/>
    <w:tmpl w:val="7E004F74"/>
    <w:lvl w:ilvl="0" w:tplc="ABEC3298">
      <w:start w:val="1"/>
      <w:numFmt w:val="japaneseCounting"/>
      <w:lvlText w:val="%1、"/>
      <w:lvlJc w:val="left"/>
      <w:pPr>
        <w:ind w:left="744" w:hanging="744"/>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16B1665"/>
    <w:multiLevelType w:val="hybridMultilevel"/>
    <w:tmpl w:val="C16A9D4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2A6224C"/>
    <w:multiLevelType w:val="hybridMultilevel"/>
    <w:tmpl w:val="D3C016D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BE26311"/>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6" w15:restartNumberingAfterBreak="0">
    <w:nsid w:val="60DD39D8"/>
    <w:multiLevelType w:val="hybridMultilevel"/>
    <w:tmpl w:val="3A787DEC"/>
    <w:lvl w:ilvl="0" w:tplc="373C48D4">
      <w:start w:val="1"/>
      <w:numFmt w:val="japaneseCounting"/>
      <w:lvlText w:val="%1、"/>
      <w:lvlJc w:val="left"/>
      <w:pPr>
        <w:ind w:left="912" w:hanging="91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74397DF1"/>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8" w15:restartNumberingAfterBreak="0">
    <w:nsid w:val="7C093296"/>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1"/>
  </w:num>
  <w:num w:numId="2">
    <w:abstractNumId w:val="6"/>
  </w:num>
  <w:num w:numId="3">
    <w:abstractNumId w:val="0"/>
  </w:num>
  <w:num w:numId="4">
    <w:abstractNumId w:val="7"/>
  </w:num>
  <w:num w:numId="5">
    <w:abstractNumId w:val="4"/>
  </w:num>
  <w:num w:numId="6">
    <w:abstractNumId w:val="8"/>
  </w:num>
  <w:num w:numId="7">
    <w:abstractNumId w:val="2"/>
  </w:num>
  <w:num w:numId="8">
    <w:abstractNumId w:val="3"/>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bordersDoNotSurroundHeader/>
  <w:bordersDoNotSurroundFooter/>
  <w:proofState w:spelling="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41FA"/>
    <w:rsid w:val="00081A62"/>
    <w:rsid w:val="000A05B4"/>
    <w:rsid w:val="000E67FE"/>
    <w:rsid w:val="00121FB6"/>
    <w:rsid w:val="001417D7"/>
    <w:rsid w:val="001969F7"/>
    <w:rsid w:val="001C0A52"/>
    <w:rsid w:val="001C607E"/>
    <w:rsid w:val="001F4BAA"/>
    <w:rsid w:val="00217404"/>
    <w:rsid w:val="002404CE"/>
    <w:rsid w:val="0027689D"/>
    <w:rsid w:val="002824D8"/>
    <w:rsid w:val="00297A81"/>
    <w:rsid w:val="002A1697"/>
    <w:rsid w:val="002B008D"/>
    <w:rsid w:val="002F7F63"/>
    <w:rsid w:val="00340223"/>
    <w:rsid w:val="00373E9B"/>
    <w:rsid w:val="003E33C2"/>
    <w:rsid w:val="00433665"/>
    <w:rsid w:val="00467062"/>
    <w:rsid w:val="004704C6"/>
    <w:rsid w:val="00482CCA"/>
    <w:rsid w:val="004A099A"/>
    <w:rsid w:val="004D2C00"/>
    <w:rsid w:val="005841FA"/>
    <w:rsid w:val="005D4F3F"/>
    <w:rsid w:val="005D7258"/>
    <w:rsid w:val="0064484E"/>
    <w:rsid w:val="00686677"/>
    <w:rsid w:val="006F51AB"/>
    <w:rsid w:val="007201D3"/>
    <w:rsid w:val="0072296A"/>
    <w:rsid w:val="00725D97"/>
    <w:rsid w:val="00753C4C"/>
    <w:rsid w:val="00796847"/>
    <w:rsid w:val="008032F0"/>
    <w:rsid w:val="00880375"/>
    <w:rsid w:val="008C413B"/>
    <w:rsid w:val="009077C5"/>
    <w:rsid w:val="00950ADF"/>
    <w:rsid w:val="00983B51"/>
    <w:rsid w:val="009C44A9"/>
    <w:rsid w:val="009E6574"/>
    <w:rsid w:val="009F08F3"/>
    <w:rsid w:val="00A14E87"/>
    <w:rsid w:val="00A4673A"/>
    <w:rsid w:val="00A75DB7"/>
    <w:rsid w:val="00A7656B"/>
    <w:rsid w:val="00AB0F8D"/>
    <w:rsid w:val="00AB6EA3"/>
    <w:rsid w:val="00AE2ECF"/>
    <w:rsid w:val="00B20799"/>
    <w:rsid w:val="00B43937"/>
    <w:rsid w:val="00B50B68"/>
    <w:rsid w:val="00B66067"/>
    <w:rsid w:val="00B877C8"/>
    <w:rsid w:val="00BF42E0"/>
    <w:rsid w:val="00BF4CC0"/>
    <w:rsid w:val="00C11B16"/>
    <w:rsid w:val="00C12416"/>
    <w:rsid w:val="00C1722E"/>
    <w:rsid w:val="00C62C2C"/>
    <w:rsid w:val="00C64633"/>
    <w:rsid w:val="00C811ED"/>
    <w:rsid w:val="00CA319C"/>
    <w:rsid w:val="00CD740E"/>
    <w:rsid w:val="00CF0898"/>
    <w:rsid w:val="00D03179"/>
    <w:rsid w:val="00D14D46"/>
    <w:rsid w:val="00D60467"/>
    <w:rsid w:val="00D84AC5"/>
    <w:rsid w:val="00D96C60"/>
    <w:rsid w:val="00DA6DBF"/>
    <w:rsid w:val="00DD4131"/>
    <w:rsid w:val="00E179CD"/>
    <w:rsid w:val="00E27CEA"/>
    <w:rsid w:val="00E34199"/>
    <w:rsid w:val="00E57794"/>
    <w:rsid w:val="00E624B4"/>
    <w:rsid w:val="00E625BD"/>
    <w:rsid w:val="00E70A6A"/>
    <w:rsid w:val="00E91242"/>
    <w:rsid w:val="00EA12F9"/>
    <w:rsid w:val="00EF37AF"/>
    <w:rsid w:val="00F02D3F"/>
    <w:rsid w:val="00F12353"/>
    <w:rsid w:val="00F67E2E"/>
    <w:rsid w:val="00F71128"/>
    <w:rsid w:val="00F81F4D"/>
    <w:rsid w:val="00FB0229"/>
    <w:rsid w:val="00FE13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9E0BC8"/>
  <w15:chartTrackingRefBased/>
  <w15:docId w15:val="{5E179BE2-9E5C-4CCF-95F1-8FEF157C15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1C0A52"/>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F42E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F42E0"/>
    <w:rPr>
      <w:sz w:val="18"/>
      <w:szCs w:val="18"/>
    </w:rPr>
  </w:style>
  <w:style w:type="paragraph" w:styleId="a5">
    <w:name w:val="footer"/>
    <w:basedOn w:val="a"/>
    <w:link w:val="a6"/>
    <w:uiPriority w:val="99"/>
    <w:unhideWhenUsed/>
    <w:rsid w:val="00BF42E0"/>
    <w:pPr>
      <w:tabs>
        <w:tab w:val="center" w:pos="4153"/>
        <w:tab w:val="right" w:pos="8306"/>
      </w:tabs>
      <w:snapToGrid w:val="0"/>
      <w:jc w:val="left"/>
    </w:pPr>
    <w:rPr>
      <w:sz w:val="18"/>
      <w:szCs w:val="18"/>
    </w:rPr>
  </w:style>
  <w:style w:type="character" w:customStyle="1" w:styleId="a6">
    <w:name w:val="页脚 字符"/>
    <w:basedOn w:val="a0"/>
    <w:link w:val="a5"/>
    <w:uiPriority w:val="99"/>
    <w:rsid w:val="00BF42E0"/>
    <w:rPr>
      <w:sz w:val="18"/>
      <w:szCs w:val="18"/>
    </w:rPr>
  </w:style>
  <w:style w:type="paragraph" w:styleId="a7">
    <w:name w:val="List Paragraph"/>
    <w:basedOn w:val="a"/>
    <w:uiPriority w:val="34"/>
    <w:qFormat/>
    <w:rsid w:val="00BF42E0"/>
    <w:pPr>
      <w:ind w:firstLineChars="200" w:firstLine="420"/>
    </w:pPr>
  </w:style>
  <w:style w:type="character" w:customStyle="1" w:styleId="10">
    <w:name w:val="标题 1 字符"/>
    <w:basedOn w:val="a0"/>
    <w:link w:val="1"/>
    <w:uiPriority w:val="9"/>
    <w:rsid w:val="001C0A52"/>
    <w:rPr>
      <w:b/>
      <w:bCs/>
      <w:kern w:val="44"/>
      <w:sz w:val="44"/>
      <w:szCs w:val="44"/>
    </w:rPr>
  </w:style>
  <w:style w:type="paragraph" w:styleId="TOC">
    <w:name w:val="TOC Heading"/>
    <w:basedOn w:val="1"/>
    <w:next w:val="a"/>
    <w:uiPriority w:val="39"/>
    <w:unhideWhenUsed/>
    <w:qFormat/>
    <w:rsid w:val="001C0A52"/>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1C0A52"/>
  </w:style>
  <w:style w:type="character" w:styleId="a8">
    <w:name w:val="Hyperlink"/>
    <w:basedOn w:val="a0"/>
    <w:uiPriority w:val="99"/>
    <w:unhideWhenUsed/>
    <w:rsid w:val="001C0A5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3E233F-E086-4866-8DFC-1C4AF83D7E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420</Words>
  <Characters>2394</Characters>
  <Application>Microsoft Office Word</Application>
  <DocSecurity>0</DocSecurity>
  <Lines>19</Lines>
  <Paragraphs>5</Paragraphs>
  <ScaleCrop>false</ScaleCrop>
  <Company/>
  <LinksUpToDate>false</LinksUpToDate>
  <CharactersWithSpaces>2809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 野</dc:creator>
  <cp:keywords/>
  <dc:description/>
  <cp:lastModifiedBy>sy z</cp:lastModifiedBy>
  <cp:revision>131</cp:revision>
  <dcterms:created xsi:type="dcterms:W3CDTF">2020-06-18T10:58:00Z</dcterms:created>
  <dcterms:modified xsi:type="dcterms:W3CDTF">2020-06-21T07:38:00Z</dcterms:modified>
</cp:coreProperties>
</file>