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F4AE7" w14:textId="77777777" w:rsidR="001E59F3" w:rsidRPr="004C0AD1" w:rsidRDefault="00C80B84" w:rsidP="00A91D75">
      <w:r w:rsidRPr="004C0AD1">
        <w:rPr>
          <w:noProof/>
          <w:lang w:val="es-PE" w:eastAsia="es-PE"/>
        </w:rPr>
        <mc:AlternateContent>
          <mc:Choice Requires="wps">
            <w:drawing>
              <wp:anchor distT="0" distB="0" distL="114300" distR="114300" simplePos="0" relativeHeight="251657216" behindDoc="1" locked="0" layoutInCell="1" allowOverlap="1" wp14:anchorId="75FE7DA6" wp14:editId="3F274696">
                <wp:simplePos x="0" y="0"/>
                <wp:positionH relativeFrom="column">
                  <wp:posOffset>-817245</wp:posOffset>
                </wp:positionH>
                <wp:positionV relativeFrom="page">
                  <wp:posOffset>676275</wp:posOffset>
                </wp:positionV>
                <wp:extent cx="5769610" cy="5810250"/>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5810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E2D2C" id="Rectángulo 2" o:spid="_x0000_s1026" alt="rectángulo de color" style="position:absolute;margin-left:-64.35pt;margin-top:53.25pt;width:454.3pt;height:457.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" fillcolor="#d8d8d8 [2732]" stroked="f" strokeweight="2pt">
                <w10:wrap anchory="page"/>
              </v:rect>
            </w:pict>
          </mc:Fallback>
        </mc:AlternateContent>
      </w:r>
      <w:r w:rsidR="005C0E2D" w:rsidRPr="004C0AD1">
        <w:rPr>
          <w:noProof/>
          <w:lang w:val="es-PE" w:eastAsia="es-PE"/>
        </w:rPr>
        <mc:AlternateContent>
          <mc:Choice Requires="wps">
            <w:drawing>
              <wp:anchor distT="0" distB="0" distL="114300" distR="114300" simplePos="0" relativeHeight="251662336" behindDoc="1" locked="0" layoutInCell="1" allowOverlap="1" wp14:anchorId="60CBB6F1" wp14:editId="02361C36">
                <wp:simplePos x="0" y="0"/>
                <wp:positionH relativeFrom="page">
                  <wp:posOffset>3357349</wp:posOffset>
                </wp:positionH>
                <wp:positionV relativeFrom="page">
                  <wp:align>top</wp:align>
                </wp:positionV>
                <wp:extent cx="4189095" cy="1419225"/>
                <wp:effectExtent l="0" t="0" r="20955" b="28575"/>
                <wp:wrapNone/>
                <wp:docPr id="1" name="Rectángulo: Una sola esquina cortada 4" descr="rectángulo de color"/>
                <wp:cNvGraphicFramePr/>
                <a:graphic xmlns:a="http://schemas.openxmlformats.org/drawingml/2006/main">
                  <a:graphicData uri="http://schemas.microsoft.com/office/word/2010/wordprocessingShape">
                    <wps:wsp>
                      <wps:cNvSpPr/>
                      <wps:spPr>
                        <a:xfrm rot="10800000" flipV="1">
                          <a:off x="0" y="0"/>
                          <a:ext cx="4189095" cy="1419225"/>
                        </a:xfrm>
                        <a:prstGeom prst="snip1Rect">
                          <a:avLst>
                            <a:gd name="adj" fmla="val 47819"/>
                          </a:avLst>
                        </a:prstGeom>
                        <a:solidFill>
                          <a:srgbClr val="F77F00"/>
                        </a:solidFill>
                        <a:ln>
                          <a:solidFill>
                            <a:srgbClr val="FFC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38FE4" id="Rectángulo: Una sola esquina cortada 4" o:spid="_x0000_s1026" alt="rectángulo de color" style="position:absolute;margin-left:264.35pt;margin-top:0;width:329.85pt;height:111.75pt;rotation:180;flip:y;z-index:-25165414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coordsize="4189095,141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" path="m,l3510436,r678659,678659l4189095,1419225,,1419225,,xe" fillcolor="#f77f00" strokecolor="#ffc000">
                <v:path arrowok="t" o:connecttype="custom" o:connectlocs="0,0;3510436,0;4189095,678659;4189095,1419225;0,1419225;0,0" o:connectangles="0,0,0,0,0,0"/>
                <w10:wrap anchorx="page" anchory="page"/>
              </v:shape>
            </w:pict>
          </mc:Fallback>
        </mc:AlternateContent>
      </w:r>
      <w:r w:rsidR="00FB2323">
        <w:rPr>
          <w:noProof/>
          <w:lang w:val="es-PE" w:eastAsia="es-PE"/>
        </w:rPr>
        <mc:AlternateContent>
          <mc:Choice Requires="wps">
            <w:drawing>
              <wp:anchor distT="0" distB="0" distL="114300" distR="114300" simplePos="0" relativeHeight="251663360" behindDoc="0" locked="0" layoutInCell="1" allowOverlap="1" wp14:anchorId="70E5033B" wp14:editId="1CB9D072">
                <wp:simplePos x="0" y="0"/>
                <wp:positionH relativeFrom="column">
                  <wp:posOffset>3239979</wp:posOffset>
                </wp:positionH>
                <wp:positionV relativeFrom="paragraph">
                  <wp:posOffset>-170597</wp:posOffset>
                </wp:positionV>
                <wp:extent cx="3398292" cy="873457"/>
                <wp:effectExtent l="0" t="0" r="12065" b="12065"/>
                <wp:wrapNone/>
                <wp:docPr id="3" name="Cuadro de texto 3"/>
                <wp:cNvGraphicFramePr/>
                <a:graphic xmlns:a="http://schemas.openxmlformats.org/drawingml/2006/main">
                  <a:graphicData uri="http://schemas.microsoft.com/office/word/2010/wordprocessingShape">
                    <wps:wsp>
                      <wps:cNvSpPr txBox="1"/>
                      <wps:spPr>
                        <a:xfrm>
                          <a:off x="0" y="0"/>
                          <a:ext cx="3398292" cy="873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2777" w14:textId="77777777" w:rsidR="0064512F" w:rsidRPr="00B548B5" w:rsidRDefault="0064512F" w:rsidP="00FB2323">
                            <w:pPr>
                              <w:spacing w:line="240" w:lineRule="auto"/>
                              <w:rPr>
                                <w:rFonts w:ascii="Exo" w:eastAsiaTheme="majorEastAsia" w:hAnsi="Exo" w:cstheme="majorBidi"/>
                                <w:b/>
                                <w:bCs/>
                                <w:noProof/>
                                <w:color w:val="FFFFFF" w:themeColor="background1"/>
                                <w:sz w:val="40"/>
                                <w:szCs w:val="40"/>
                                <w:lang w:val="es-PE" w:eastAsia="en-AU"/>
                              </w:rPr>
                            </w:pPr>
                            <w:r w:rsidRPr="002958CB">
                              <w:rPr>
                                <w:rFonts w:ascii="Exo" w:eastAsiaTheme="majorEastAsia" w:hAnsi="Exo" w:cstheme="majorBidi"/>
                                <w:b/>
                                <w:bCs/>
                                <w:noProof/>
                                <w:color w:val="FFFFFF" w:themeColor="background1"/>
                                <w:sz w:val="40"/>
                                <w:szCs w:val="40"/>
                                <w:lang w:val="es-419" w:eastAsia="en-AU"/>
                              </w:rPr>
                              <w:t xml:space="preserve">Reporte N° </w:t>
                            </w:r>
                            <w:r>
                              <w:rPr>
                                <w:rFonts w:ascii="Exo" w:eastAsiaTheme="majorEastAsia" w:hAnsi="Exo" w:cstheme="majorBidi"/>
                                <w:b/>
                                <w:bCs/>
                                <w:noProof/>
                                <w:color w:val="FFFFFF" w:themeColor="background1"/>
                                <w:sz w:val="40"/>
                                <w:szCs w:val="40"/>
                                <w:lang w:val="es-PE" w:eastAsia="en-AU"/>
                              </w:rPr>
                              <w:t>1</w:t>
                            </w:r>
                          </w:p>
                          <w:p w14:paraId="3851F784" w14:textId="77777777" w:rsidR="0064512F" w:rsidRPr="00925716" w:rsidRDefault="0064512F" w:rsidP="00FB2323">
                            <w:pPr>
                              <w:spacing w:line="240" w:lineRule="auto"/>
                              <w:rPr>
                                <w:rFonts w:ascii="Exo" w:eastAsiaTheme="majorEastAsia" w:hAnsi="Exo" w:cstheme="majorBidi"/>
                                <w:b/>
                                <w:bCs/>
                                <w:noProof/>
                                <w:color w:val="FFFFFF" w:themeColor="background1"/>
                                <w:sz w:val="32"/>
                                <w:szCs w:val="32"/>
                                <w:lang w:val="es-PE" w:eastAsia="en-AU"/>
                              </w:rPr>
                            </w:pPr>
                            <w:r w:rsidRPr="00925716">
                              <w:rPr>
                                <w:rFonts w:ascii="Exo" w:eastAsiaTheme="majorEastAsia" w:hAnsi="Exo" w:cstheme="majorBidi"/>
                                <w:b/>
                                <w:bCs/>
                                <w:noProof/>
                                <w:color w:val="FFFFFF" w:themeColor="background1"/>
                                <w:sz w:val="32"/>
                                <w:szCs w:val="32"/>
                                <w:lang w:val="es-419" w:eastAsia="en-AU"/>
                              </w:rPr>
                              <w:t xml:space="preserve">Serie </w:t>
                            </w:r>
                            <w:r>
                              <w:rPr>
                                <w:rFonts w:ascii="Exo" w:eastAsiaTheme="majorEastAsia" w:hAnsi="Exo" w:cstheme="majorBidi"/>
                                <w:b/>
                                <w:bCs/>
                                <w:noProof/>
                                <w:color w:val="FFFFFF" w:themeColor="background1"/>
                                <w:sz w:val="32"/>
                                <w:szCs w:val="32"/>
                                <w:lang w:val="es-PE" w:eastAsia="en-AU"/>
                              </w:rPr>
                              <w:t>p</w:t>
                            </w:r>
                            <w:r w:rsidRPr="00925716">
                              <w:rPr>
                                <w:rFonts w:ascii="Exo" w:eastAsiaTheme="majorEastAsia" w:hAnsi="Exo" w:cstheme="majorBidi"/>
                                <w:b/>
                                <w:bCs/>
                                <w:noProof/>
                                <w:color w:val="FFFFFF" w:themeColor="background1"/>
                                <w:sz w:val="32"/>
                                <w:szCs w:val="32"/>
                                <w:lang w:val="es-419" w:eastAsia="en-AU"/>
                              </w:rPr>
                              <w:t>artici</w:t>
                            </w:r>
                            <w:r w:rsidRPr="00925716">
                              <w:rPr>
                                <w:rFonts w:ascii="Exo" w:eastAsiaTheme="majorEastAsia" w:hAnsi="Exo" w:cstheme="majorBidi"/>
                                <w:b/>
                                <w:bCs/>
                                <w:noProof/>
                                <w:color w:val="FFFFFF" w:themeColor="background1"/>
                                <w:sz w:val="32"/>
                                <w:szCs w:val="32"/>
                                <w:lang w:val="es-PE" w:eastAsia="en-AU"/>
                              </w:rPr>
                              <w:t>pa</w:t>
                            </w:r>
                            <w:r w:rsidRPr="00925716">
                              <w:rPr>
                                <w:rFonts w:ascii="Exo" w:eastAsiaTheme="majorEastAsia" w:hAnsi="Exo" w:cstheme="majorBidi"/>
                                <w:b/>
                                <w:bCs/>
                                <w:noProof/>
                                <w:color w:val="FFFFFF" w:themeColor="background1"/>
                                <w:sz w:val="32"/>
                                <w:szCs w:val="32"/>
                                <w:lang w:val="es-419" w:eastAsia="en-AU"/>
                              </w:rPr>
                              <w:t xml:space="preserve">ción política de </w:t>
                            </w:r>
                            <w:r w:rsidRPr="00925716">
                              <w:rPr>
                                <w:rFonts w:ascii="Exo" w:eastAsiaTheme="majorEastAsia" w:hAnsi="Exo" w:cstheme="majorBidi"/>
                                <w:b/>
                                <w:bCs/>
                                <w:noProof/>
                                <w:color w:val="FFFFFF" w:themeColor="background1"/>
                                <w:sz w:val="32"/>
                                <w:szCs w:val="32"/>
                                <w:lang w:val="es-PE" w:eastAsia="en-AU"/>
                              </w:rPr>
                              <w:t xml:space="preserve">las </w:t>
                            </w:r>
                            <w:r>
                              <w:rPr>
                                <w:rFonts w:ascii="Exo" w:eastAsiaTheme="majorEastAsia" w:hAnsi="Exo" w:cstheme="majorBidi"/>
                                <w:b/>
                                <w:bCs/>
                                <w:noProof/>
                                <w:color w:val="FFFFFF" w:themeColor="background1"/>
                                <w:sz w:val="32"/>
                                <w:szCs w:val="32"/>
                                <w:lang w:val="es-PE" w:eastAsia="en-AU"/>
                              </w:rPr>
                              <w:t>personas con discapacidad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70E5033B" id="_x0000_t202" coordsize="21600,21600" o:spt="202" path="m,l,21600r21600,l21600,xe">
                <v:stroke joinstyle="miter"/>
                <v:path gradientshapeok="t" o:connecttype="rect"/>
              </v:shapetype>
              <v:shape id="Cuadro de texto 3" o:spid="_x0000_s1026" type="#_x0000_t202" style="position:absolute;margin-left:255.1pt;margin-top:-13.45pt;width:267.6pt;height:68.8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" filled="f" stroked="f" strokeweight=".5pt">
                <v:textbox style="mso-fit-shape-to-text:t" inset="0,0,0,0">
                  <w:txbxContent>
                    <w:p w14:paraId="69172777" w14:textId="77777777" w:rsidR="0064512F" w:rsidRPr="00B548B5" w:rsidRDefault="0064512F" w:rsidP="00FB2323">
                      <w:pPr>
                        <w:spacing w:line="240" w:lineRule="auto"/>
                        <w:rPr>
                          <w:rFonts w:ascii="Exo" w:eastAsiaTheme="majorEastAsia" w:hAnsi="Exo" w:cstheme="majorBidi"/>
                          <w:b/>
                          <w:bCs/>
                          <w:noProof/>
                          <w:color w:val="FFFFFF" w:themeColor="background1"/>
                          <w:sz w:val="40"/>
                          <w:szCs w:val="40"/>
                          <w:lang w:val="es-PE" w:eastAsia="en-AU"/>
                        </w:rPr>
                      </w:pPr>
                      <w:r w:rsidRPr="002958CB">
                        <w:rPr>
                          <w:rFonts w:ascii="Exo" w:eastAsiaTheme="majorEastAsia" w:hAnsi="Exo" w:cstheme="majorBidi"/>
                          <w:b/>
                          <w:bCs/>
                          <w:noProof/>
                          <w:color w:val="FFFFFF" w:themeColor="background1"/>
                          <w:sz w:val="40"/>
                          <w:szCs w:val="40"/>
                          <w:lang w:val="es-419" w:eastAsia="en-AU"/>
                        </w:rPr>
                        <w:t xml:space="preserve">Reporte N° </w:t>
                      </w:r>
                      <w:r>
                        <w:rPr>
                          <w:rFonts w:ascii="Exo" w:eastAsiaTheme="majorEastAsia" w:hAnsi="Exo" w:cstheme="majorBidi"/>
                          <w:b/>
                          <w:bCs/>
                          <w:noProof/>
                          <w:color w:val="FFFFFF" w:themeColor="background1"/>
                          <w:sz w:val="40"/>
                          <w:szCs w:val="40"/>
                          <w:lang w:val="es-PE" w:eastAsia="en-AU"/>
                        </w:rPr>
                        <w:t>1</w:t>
                      </w:r>
                    </w:p>
                    <w:p w14:paraId="3851F784" w14:textId="77777777" w:rsidR="0064512F" w:rsidRPr="00925716" w:rsidRDefault="0064512F" w:rsidP="00FB2323">
                      <w:pPr>
                        <w:spacing w:line="240" w:lineRule="auto"/>
                        <w:rPr>
                          <w:rFonts w:ascii="Exo" w:eastAsiaTheme="majorEastAsia" w:hAnsi="Exo" w:cstheme="majorBidi"/>
                          <w:b/>
                          <w:bCs/>
                          <w:noProof/>
                          <w:color w:val="FFFFFF" w:themeColor="background1"/>
                          <w:sz w:val="32"/>
                          <w:szCs w:val="32"/>
                          <w:lang w:val="es-PE" w:eastAsia="en-AU"/>
                        </w:rPr>
                      </w:pPr>
                      <w:r w:rsidRPr="00925716">
                        <w:rPr>
                          <w:rFonts w:ascii="Exo" w:eastAsiaTheme="majorEastAsia" w:hAnsi="Exo" w:cstheme="majorBidi"/>
                          <w:b/>
                          <w:bCs/>
                          <w:noProof/>
                          <w:color w:val="FFFFFF" w:themeColor="background1"/>
                          <w:sz w:val="32"/>
                          <w:szCs w:val="32"/>
                          <w:lang w:val="es-419" w:eastAsia="en-AU"/>
                        </w:rPr>
                        <w:t xml:space="preserve">Serie </w:t>
                      </w:r>
                      <w:r>
                        <w:rPr>
                          <w:rFonts w:ascii="Exo" w:eastAsiaTheme="majorEastAsia" w:hAnsi="Exo" w:cstheme="majorBidi"/>
                          <w:b/>
                          <w:bCs/>
                          <w:noProof/>
                          <w:color w:val="FFFFFF" w:themeColor="background1"/>
                          <w:sz w:val="32"/>
                          <w:szCs w:val="32"/>
                          <w:lang w:val="es-PE" w:eastAsia="en-AU"/>
                        </w:rPr>
                        <w:t>p</w:t>
                      </w:r>
                      <w:r w:rsidRPr="00925716">
                        <w:rPr>
                          <w:rFonts w:ascii="Exo" w:eastAsiaTheme="majorEastAsia" w:hAnsi="Exo" w:cstheme="majorBidi"/>
                          <w:b/>
                          <w:bCs/>
                          <w:noProof/>
                          <w:color w:val="FFFFFF" w:themeColor="background1"/>
                          <w:sz w:val="32"/>
                          <w:szCs w:val="32"/>
                          <w:lang w:val="es-419" w:eastAsia="en-AU"/>
                        </w:rPr>
                        <w:t>artici</w:t>
                      </w:r>
                      <w:r w:rsidRPr="00925716">
                        <w:rPr>
                          <w:rFonts w:ascii="Exo" w:eastAsiaTheme="majorEastAsia" w:hAnsi="Exo" w:cstheme="majorBidi"/>
                          <w:b/>
                          <w:bCs/>
                          <w:noProof/>
                          <w:color w:val="FFFFFF" w:themeColor="background1"/>
                          <w:sz w:val="32"/>
                          <w:szCs w:val="32"/>
                          <w:lang w:val="es-PE" w:eastAsia="en-AU"/>
                        </w:rPr>
                        <w:t>pa</w:t>
                      </w:r>
                      <w:r w:rsidRPr="00925716">
                        <w:rPr>
                          <w:rFonts w:ascii="Exo" w:eastAsiaTheme="majorEastAsia" w:hAnsi="Exo" w:cstheme="majorBidi"/>
                          <w:b/>
                          <w:bCs/>
                          <w:noProof/>
                          <w:color w:val="FFFFFF" w:themeColor="background1"/>
                          <w:sz w:val="32"/>
                          <w:szCs w:val="32"/>
                          <w:lang w:val="es-419" w:eastAsia="en-AU"/>
                        </w:rPr>
                        <w:t xml:space="preserve">ción política de </w:t>
                      </w:r>
                      <w:r w:rsidRPr="00925716">
                        <w:rPr>
                          <w:rFonts w:ascii="Exo" w:eastAsiaTheme="majorEastAsia" w:hAnsi="Exo" w:cstheme="majorBidi"/>
                          <w:b/>
                          <w:bCs/>
                          <w:noProof/>
                          <w:color w:val="FFFFFF" w:themeColor="background1"/>
                          <w:sz w:val="32"/>
                          <w:szCs w:val="32"/>
                          <w:lang w:val="es-PE" w:eastAsia="en-AU"/>
                        </w:rPr>
                        <w:t xml:space="preserve">las </w:t>
                      </w:r>
                      <w:r>
                        <w:rPr>
                          <w:rFonts w:ascii="Exo" w:eastAsiaTheme="majorEastAsia" w:hAnsi="Exo" w:cstheme="majorBidi"/>
                          <w:b/>
                          <w:bCs/>
                          <w:noProof/>
                          <w:color w:val="FFFFFF" w:themeColor="background1"/>
                          <w:sz w:val="32"/>
                          <w:szCs w:val="32"/>
                          <w:lang w:val="es-PE" w:eastAsia="en-AU"/>
                        </w:rPr>
                        <w:t>personas con discapacidad</w:t>
                      </w:r>
                    </w:p>
                  </w:txbxContent>
                </v:textbox>
              </v:shape>
            </w:pict>
          </mc:Fallback>
        </mc:AlternateContent>
      </w:r>
    </w:p>
    <w:tbl>
      <w:tblPr>
        <w:tblpPr w:leftFromText="180" w:rightFromText="180" w:vertAnchor="text" w:tblpX="-364" w:tblpY="11853"/>
        <w:tblW w:w="10865" w:type="dxa"/>
        <w:tblBorders>
          <w:insideH w:val="single" w:sz="24" w:space="0" w:color="262140" w:themeColor="text1"/>
        </w:tblBorders>
        <w:tblCellMar>
          <w:left w:w="0" w:type="dxa"/>
          <w:right w:w="0" w:type="dxa"/>
        </w:tblCellMar>
        <w:tblLook w:val="0000" w:firstRow="0" w:lastRow="0" w:firstColumn="0" w:lastColumn="0" w:noHBand="0" w:noVBand="0"/>
      </w:tblPr>
      <w:tblGrid>
        <w:gridCol w:w="10853"/>
        <w:gridCol w:w="6"/>
        <w:gridCol w:w="6"/>
      </w:tblGrid>
      <w:tr w:rsidR="00A91D75" w:rsidRPr="004C0AD1" w14:paraId="6E25EFAC" w14:textId="77777777" w:rsidTr="002958CB">
        <w:trPr>
          <w:trHeight w:val="358"/>
        </w:trPr>
        <w:tc>
          <w:tcPr>
            <w:tcW w:w="10853" w:type="dxa"/>
          </w:tcPr>
          <w:p w14:paraId="0E997D0D" w14:textId="77777777" w:rsidR="00A91D75" w:rsidRPr="004C0AD1" w:rsidRDefault="00A91D75" w:rsidP="00B548B5">
            <w:pPr>
              <w:ind w:left="142"/>
            </w:pPr>
          </w:p>
        </w:tc>
        <w:tc>
          <w:tcPr>
            <w:tcW w:w="6" w:type="dxa"/>
            <w:vAlign w:val="bottom"/>
          </w:tcPr>
          <w:p w14:paraId="315F1C63" w14:textId="77777777" w:rsidR="00A91D75" w:rsidRPr="004C0AD1" w:rsidRDefault="00A91D75" w:rsidP="002958CB"/>
        </w:tc>
        <w:tc>
          <w:tcPr>
            <w:tcW w:w="6" w:type="dxa"/>
            <w:vAlign w:val="bottom"/>
          </w:tcPr>
          <w:p w14:paraId="28D0D271" w14:textId="77777777" w:rsidR="00A91D75" w:rsidRPr="004C0AD1" w:rsidRDefault="00A91D75" w:rsidP="002958CB">
            <w:pPr>
              <w:jc w:val="right"/>
            </w:pPr>
          </w:p>
        </w:tc>
      </w:tr>
    </w:tbl>
    <w:p w14:paraId="40688349" w14:textId="77777777" w:rsidR="00FE089A" w:rsidRDefault="00FE089A" w:rsidP="002958CB">
      <w:pPr>
        <w:sectPr w:rsidR="00FE089A" w:rsidSect="00911CD5">
          <w:headerReference w:type="default" r:id="rId9"/>
          <w:headerReference w:type="first" r:id="rId10"/>
          <w:pgSz w:w="11906" w:h="16838" w:code="9"/>
          <w:pgMar w:top="720" w:right="1152" w:bottom="720" w:left="1152" w:header="0" w:footer="0" w:gutter="0"/>
          <w:pgNumType w:start="1"/>
          <w:cols w:space="708"/>
          <w:titlePg/>
          <w:docGrid w:linePitch="360"/>
        </w:sectPr>
      </w:pPr>
    </w:p>
    <w:tbl>
      <w:tblPr>
        <w:tblpPr w:leftFromText="180" w:rightFromText="180" w:vertAnchor="text" w:tblpX="-364" w:tblpY="11853"/>
        <w:tblW w:w="10865" w:type="dxa"/>
        <w:tblBorders>
          <w:insideH w:val="single" w:sz="24" w:space="0" w:color="262140" w:themeColor="text1"/>
        </w:tblBorders>
        <w:tblCellMar>
          <w:left w:w="0" w:type="dxa"/>
          <w:right w:w="0" w:type="dxa"/>
        </w:tblCellMar>
        <w:tblLook w:val="0000" w:firstRow="0" w:lastRow="0" w:firstColumn="0" w:lastColumn="0" w:noHBand="0" w:noVBand="0"/>
      </w:tblPr>
      <w:tblGrid>
        <w:gridCol w:w="10853"/>
        <w:gridCol w:w="6"/>
        <w:gridCol w:w="6"/>
      </w:tblGrid>
      <w:tr w:rsidR="00A91D75" w:rsidRPr="004C0AD1" w14:paraId="1BB40C22" w14:textId="77777777" w:rsidTr="002958CB">
        <w:trPr>
          <w:trHeight w:val="1197"/>
        </w:trPr>
        <w:tc>
          <w:tcPr>
            <w:tcW w:w="10853" w:type="dxa"/>
          </w:tcPr>
          <w:p w14:paraId="04814D48" w14:textId="77777777" w:rsidR="00A91D75" w:rsidRPr="004C0AD1" w:rsidRDefault="00C80B84" w:rsidP="002958CB">
            <w:r>
              <w:rPr>
                <w:noProof/>
                <w:lang w:val="es-PE" w:eastAsia="es-PE"/>
              </w:rPr>
              <mc:AlternateContent>
                <mc:Choice Requires="wps">
                  <w:drawing>
                    <wp:anchor distT="0" distB="0" distL="114300" distR="114300" simplePos="0" relativeHeight="251665408" behindDoc="0" locked="0" layoutInCell="1" allowOverlap="1" wp14:anchorId="1F7E6016" wp14:editId="4E38E816">
                      <wp:simplePos x="0" y="0"/>
                      <wp:positionH relativeFrom="column">
                        <wp:posOffset>429260</wp:posOffset>
                      </wp:positionH>
                      <wp:positionV relativeFrom="paragraph">
                        <wp:posOffset>38735</wp:posOffset>
                      </wp:positionV>
                      <wp:extent cx="6553200" cy="0"/>
                      <wp:effectExtent l="0" t="19050" r="19050" b="19050"/>
                      <wp:wrapNone/>
                      <wp:docPr id="9" name="Conector recto 9"/>
                      <wp:cNvGraphicFramePr/>
                      <a:graphic xmlns:a="http://schemas.openxmlformats.org/drawingml/2006/main">
                        <a:graphicData uri="http://schemas.microsoft.com/office/word/2010/wordprocessingShape">
                          <wps:wsp>
                            <wps:cNvCnPr/>
                            <wps:spPr>
                              <a:xfrm>
                                <a:off x="0" y="0"/>
                                <a:ext cx="655320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67E9C" id="Conector recto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8pt,3.05pt" to="549.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" strokecolor="#7f7f7f [1612]" strokeweight="2.25pt"/>
                  </w:pict>
                </mc:Fallback>
              </mc:AlternateContent>
            </w:r>
            <w:r w:rsidRPr="004C0AD1">
              <w:rPr>
                <w:noProof/>
                <w:lang w:val="es-PE" w:eastAsia="es-PE"/>
              </w:rPr>
              <mc:AlternateContent>
                <mc:Choice Requires="wps">
                  <w:drawing>
                    <wp:anchor distT="0" distB="0" distL="114300" distR="114300" simplePos="0" relativeHeight="251674624" behindDoc="1" locked="0" layoutInCell="1" allowOverlap="1" wp14:anchorId="782C6164" wp14:editId="59A12B85">
                      <wp:simplePos x="0" y="0"/>
                      <wp:positionH relativeFrom="column">
                        <wp:posOffset>439420</wp:posOffset>
                      </wp:positionH>
                      <wp:positionV relativeFrom="paragraph">
                        <wp:posOffset>332105</wp:posOffset>
                      </wp:positionV>
                      <wp:extent cx="4347210" cy="796925"/>
                      <wp:effectExtent l="0" t="0" r="0" b="3175"/>
                      <wp:wrapNone/>
                      <wp:docPr id="6" name="Cuadro de texto 6"/>
                      <wp:cNvGraphicFramePr/>
                      <a:graphic xmlns:a="http://schemas.openxmlformats.org/drawingml/2006/main">
                        <a:graphicData uri="http://schemas.microsoft.com/office/word/2010/wordprocessingShape">
                          <wps:wsp>
                            <wps:cNvSpPr txBox="1"/>
                            <wps:spPr>
                              <a:xfrm>
                                <a:off x="0" y="0"/>
                                <a:ext cx="4347210" cy="796925"/>
                              </a:xfrm>
                              <a:prstGeom prst="rect">
                                <a:avLst/>
                              </a:prstGeom>
                              <a:noFill/>
                              <a:ln w="6350">
                                <a:noFill/>
                              </a:ln>
                            </wps:spPr>
                            <wps:txbx>
                              <w:txbxContent>
                                <w:p w14:paraId="539E9E09" w14:textId="77777777" w:rsidR="0064512F" w:rsidRPr="00B548B5" w:rsidRDefault="0064512F" w:rsidP="00B548B5">
                                  <w:pPr>
                                    <w:pStyle w:val="Subttulo"/>
                                    <w:spacing w:line="276" w:lineRule="auto"/>
                                    <w:rPr>
                                      <w:rFonts w:ascii="Exo" w:hAnsi="Exo"/>
                                      <w:color w:val="C00000"/>
                                      <w:sz w:val="28"/>
                                      <w:szCs w:val="28"/>
                                      <w:lang w:val="es-419" w:bidi="es-ES"/>
                                    </w:rPr>
                                  </w:pPr>
                                  <w:r w:rsidRPr="00B548B5">
                                    <w:rPr>
                                      <w:rFonts w:ascii="Exo" w:hAnsi="Exo"/>
                                      <w:color w:val="C00000"/>
                                      <w:sz w:val="28"/>
                                      <w:szCs w:val="28"/>
                                      <w:lang w:val="es-419" w:bidi="es-ES"/>
                                    </w:rPr>
                                    <w:t>Programa para la Igualdad Política</w:t>
                                  </w:r>
                                </w:p>
                                <w:p w14:paraId="0721ADA5" w14:textId="77777777" w:rsidR="0064512F" w:rsidRPr="00B548B5" w:rsidRDefault="0064512F" w:rsidP="00B548B5">
                                  <w:pPr>
                                    <w:pStyle w:val="Subttulo"/>
                                    <w:spacing w:line="276" w:lineRule="auto"/>
                                    <w:rPr>
                                      <w:rFonts w:ascii="Exo" w:hAnsi="Exo"/>
                                      <w:color w:val="C00000"/>
                                      <w:sz w:val="28"/>
                                      <w:szCs w:val="28"/>
                                      <w:lang w:val="es-419" w:bidi="es-ES"/>
                                    </w:rPr>
                                  </w:pPr>
                                  <w:r w:rsidRPr="00B548B5">
                                    <w:rPr>
                                      <w:rFonts w:ascii="Exo" w:hAnsi="Exo"/>
                                      <w:color w:val="C00000"/>
                                      <w:sz w:val="28"/>
                                      <w:szCs w:val="28"/>
                                      <w:lang w:val="es-419" w:bidi="es-ES"/>
                                    </w:rPr>
                                    <w:t>Dirección Nacional de Formación Cívica Ciudadana</w:t>
                                  </w:r>
                                </w:p>
                                <w:p w14:paraId="320F3569" w14:textId="77777777" w:rsidR="0064512F" w:rsidRPr="00B548B5" w:rsidRDefault="0064512F" w:rsidP="00B548B5">
                                  <w:pPr>
                                    <w:pStyle w:val="Subttulo"/>
                                    <w:spacing w:line="276" w:lineRule="auto"/>
                                    <w:rPr>
                                      <w:rFonts w:ascii="Exo" w:hAnsi="Exo"/>
                                      <w:color w:val="C00000"/>
                                      <w:sz w:val="28"/>
                                      <w:szCs w:val="28"/>
                                      <w:lang w:val="es-419"/>
                                    </w:rPr>
                                  </w:pPr>
                                  <w:r w:rsidRPr="00B548B5">
                                    <w:rPr>
                                      <w:rFonts w:ascii="Exo" w:hAnsi="Exo"/>
                                      <w:color w:val="C00000"/>
                                      <w:sz w:val="28"/>
                                      <w:szCs w:val="28"/>
                                      <w:lang w:val="es-419" w:bidi="es-ES"/>
                                    </w:rPr>
                                    <w:t>Jurado Nacional de Elecciones</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C6164" id="Cuadro de texto 6" o:spid="_x0000_s1027" type="#_x0000_t202" style="position:absolute;margin-left:34.6pt;margin-top:26.15pt;width:342.3pt;height:62.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" filled="f" stroked="f" strokeweight=".5pt">
                      <v:textbox inset=",,,0">
                        <w:txbxContent>
                          <w:p w14:paraId="539E9E09" w14:textId="77777777" w:rsidR="0064512F" w:rsidRPr="00B548B5" w:rsidRDefault="0064512F" w:rsidP="00B548B5">
                            <w:pPr>
                              <w:pStyle w:val="Subttulo"/>
                              <w:spacing w:line="276" w:lineRule="auto"/>
                              <w:rPr>
                                <w:rFonts w:ascii="Exo" w:hAnsi="Exo"/>
                                <w:color w:val="C00000"/>
                                <w:sz w:val="28"/>
                                <w:szCs w:val="28"/>
                                <w:lang w:val="es-419" w:bidi="es-ES"/>
                              </w:rPr>
                            </w:pPr>
                            <w:r w:rsidRPr="00B548B5">
                              <w:rPr>
                                <w:rFonts w:ascii="Exo" w:hAnsi="Exo"/>
                                <w:color w:val="C00000"/>
                                <w:sz w:val="28"/>
                                <w:szCs w:val="28"/>
                                <w:lang w:val="es-419" w:bidi="es-ES"/>
                              </w:rPr>
                              <w:t>Programa para la Igualdad Política</w:t>
                            </w:r>
                          </w:p>
                          <w:p w14:paraId="0721ADA5" w14:textId="77777777" w:rsidR="0064512F" w:rsidRPr="00B548B5" w:rsidRDefault="0064512F" w:rsidP="00B548B5">
                            <w:pPr>
                              <w:pStyle w:val="Subttulo"/>
                              <w:spacing w:line="276" w:lineRule="auto"/>
                              <w:rPr>
                                <w:rFonts w:ascii="Exo" w:hAnsi="Exo"/>
                                <w:color w:val="C00000"/>
                                <w:sz w:val="28"/>
                                <w:szCs w:val="28"/>
                                <w:lang w:val="es-419" w:bidi="es-ES"/>
                              </w:rPr>
                            </w:pPr>
                            <w:r w:rsidRPr="00B548B5">
                              <w:rPr>
                                <w:rFonts w:ascii="Exo" w:hAnsi="Exo"/>
                                <w:color w:val="C00000"/>
                                <w:sz w:val="28"/>
                                <w:szCs w:val="28"/>
                                <w:lang w:val="es-419" w:bidi="es-ES"/>
                              </w:rPr>
                              <w:t>Dirección Nacional de Formación Cívica Ciudadana</w:t>
                            </w:r>
                          </w:p>
                          <w:p w14:paraId="320F3569" w14:textId="77777777" w:rsidR="0064512F" w:rsidRPr="00B548B5" w:rsidRDefault="0064512F" w:rsidP="00B548B5">
                            <w:pPr>
                              <w:pStyle w:val="Subttulo"/>
                              <w:spacing w:line="276" w:lineRule="auto"/>
                              <w:rPr>
                                <w:rFonts w:ascii="Exo" w:hAnsi="Exo"/>
                                <w:color w:val="C00000"/>
                                <w:sz w:val="28"/>
                                <w:szCs w:val="28"/>
                                <w:lang w:val="es-419"/>
                              </w:rPr>
                            </w:pPr>
                            <w:r w:rsidRPr="00B548B5">
                              <w:rPr>
                                <w:rFonts w:ascii="Exo" w:hAnsi="Exo"/>
                                <w:color w:val="C00000"/>
                                <w:sz w:val="28"/>
                                <w:szCs w:val="28"/>
                                <w:lang w:val="es-419" w:bidi="es-ES"/>
                              </w:rPr>
                              <w:t>Jurado Nacional de Elecciones</w:t>
                            </w:r>
                          </w:p>
                        </w:txbxContent>
                      </v:textbox>
                    </v:shape>
                  </w:pict>
                </mc:Fallback>
              </mc:AlternateContent>
            </w:r>
          </w:p>
        </w:tc>
        <w:tc>
          <w:tcPr>
            <w:tcW w:w="6" w:type="dxa"/>
            <w:vAlign w:val="bottom"/>
          </w:tcPr>
          <w:p w14:paraId="6F7E7AC0" w14:textId="77777777" w:rsidR="00A91D75" w:rsidRPr="004C0AD1" w:rsidRDefault="00A91D75" w:rsidP="002958CB"/>
        </w:tc>
        <w:tc>
          <w:tcPr>
            <w:tcW w:w="6" w:type="dxa"/>
            <w:vAlign w:val="bottom"/>
          </w:tcPr>
          <w:p w14:paraId="62380F69" w14:textId="77777777" w:rsidR="00A91D75" w:rsidRPr="004C0AD1" w:rsidRDefault="00A91D75" w:rsidP="002958CB">
            <w:pPr>
              <w:jc w:val="right"/>
            </w:pPr>
          </w:p>
        </w:tc>
      </w:tr>
    </w:tbl>
    <w:tbl>
      <w:tblPr>
        <w:tblpPr w:leftFromText="180" w:rightFromText="180" w:vertAnchor="text" w:horzAnchor="page" w:tblpX="1111" w:tblpY="9117"/>
        <w:tblW w:w="7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81"/>
      </w:tblGrid>
      <w:tr w:rsidR="00C80B84" w:rsidRPr="00FB2323" w14:paraId="01D05DEF" w14:textId="77777777" w:rsidTr="00C80B84">
        <w:trPr>
          <w:trHeight w:val="1853"/>
        </w:trPr>
        <w:tc>
          <w:tcPr>
            <w:tcW w:w="7381" w:type="dxa"/>
            <w:tcBorders>
              <w:top w:val="nil"/>
              <w:left w:val="nil"/>
              <w:bottom w:val="nil"/>
              <w:right w:val="nil"/>
            </w:tcBorders>
            <w:vAlign w:val="center"/>
          </w:tcPr>
          <w:p w14:paraId="654237C9" w14:textId="77777777" w:rsidR="00C80B84" w:rsidRPr="00925716" w:rsidRDefault="00C80B84" w:rsidP="00C80B84">
            <w:pPr>
              <w:spacing w:before="240" w:line="276" w:lineRule="auto"/>
              <w:rPr>
                <w:rFonts w:ascii="Exo" w:eastAsiaTheme="majorEastAsia" w:hAnsi="Exo" w:cstheme="majorBidi"/>
                <w:b/>
                <w:bCs/>
                <w:noProof/>
                <w:color w:val="FFFFFF" w:themeColor="background1"/>
                <w:spacing w:val="20"/>
                <w:sz w:val="36"/>
                <w:szCs w:val="36"/>
                <w:lang w:val="es-419" w:eastAsia="en-AU"/>
              </w:rPr>
            </w:pPr>
            <w:r w:rsidRPr="00925716">
              <w:rPr>
                <w:rFonts w:ascii="Exo" w:eastAsiaTheme="majorEastAsia" w:hAnsi="Exo" w:cstheme="majorBidi"/>
                <w:b/>
                <w:bCs/>
                <w:noProof/>
                <w:color w:val="FFFFFF" w:themeColor="background1"/>
                <w:spacing w:val="20"/>
                <w:sz w:val="36"/>
                <w:szCs w:val="36"/>
                <w:lang w:val="es-419" w:eastAsia="en-AU"/>
              </w:rPr>
              <w:t xml:space="preserve">PARTICIPACIÓN </w:t>
            </w:r>
          </w:p>
          <w:p w14:paraId="38630624" w14:textId="77777777" w:rsidR="00C80B84" w:rsidRPr="00674D52" w:rsidRDefault="00C80B84" w:rsidP="00C80B84">
            <w:pPr>
              <w:spacing w:before="240" w:line="276" w:lineRule="auto"/>
              <w:rPr>
                <w:rFonts w:ascii="Exo" w:eastAsiaTheme="majorEastAsia" w:hAnsi="Exo" w:cstheme="majorBidi"/>
                <w:b/>
                <w:bCs/>
                <w:noProof/>
                <w:color w:val="FFFFFF" w:themeColor="background1"/>
                <w:spacing w:val="20"/>
                <w:sz w:val="36"/>
                <w:szCs w:val="36"/>
                <w:lang w:val="es-PE" w:eastAsia="en-AU"/>
              </w:rPr>
            </w:pPr>
            <w:r w:rsidRPr="00925716">
              <w:rPr>
                <w:rFonts w:ascii="Exo" w:eastAsiaTheme="majorEastAsia" w:hAnsi="Exo" w:cstheme="majorBidi"/>
                <w:b/>
                <w:bCs/>
                <w:noProof/>
                <w:color w:val="FFFFFF" w:themeColor="background1"/>
                <w:spacing w:val="20"/>
                <w:sz w:val="36"/>
                <w:szCs w:val="36"/>
                <w:lang w:val="es-419" w:eastAsia="en-AU"/>
              </w:rPr>
              <w:t xml:space="preserve">DE LAS </w:t>
            </w:r>
            <w:r>
              <w:rPr>
                <w:rFonts w:ascii="Exo" w:eastAsiaTheme="majorEastAsia" w:hAnsi="Exo" w:cstheme="majorBidi"/>
                <w:b/>
                <w:bCs/>
                <w:noProof/>
                <w:color w:val="FFFFFF" w:themeColor="background1"/>
                <w:spacing w:val="20"/>
                <w:sz w:val="36"/>
                <w:szCs w:val="36"/>
                <w:lang w:val="es-PE" w:eastAsia="en-AU"/>
              </w:rPr>
              <w:t>PERSONAS CON DISCAPACIDAD</w:t>
            </w:r>
          </w:p>
          <w:p w14:paraId="49EF710A" w14:textId="77777777" w:rsidR="00C80B84" w:rsidRPr="00FB2323" w:rsidRDefault="00C80B84" w:rsidP="00C80B84">
            <w:pPr>
              <w:spacing w:before="240" w:line="276" w:lineRule="auto"/>
              <w:rPr>
                <w:lang w:val="es-419"/>
              </w:rPr>
            </w:pPr>
            <w:r>
              <w:rPr>
                <w:rFonts w:ascii="Exo" w:eastAsiaTheme="majorEastAsia" w:hAnsi="Exo" w:cstheme="majorBidi"/>
                <w:b/>
                <w:bCs/>
                <w:noProof/>
                <w:color w:val="FFFFFF" w:themeColor="background1"/>
                <w:spacing w:val="20"/>
                <w:sz w:val="36"/>
                <w:szCs w:val="36"/>
                <w:lang w:val="es-PE" w:eastAsia="en-AU"/>
              </w:rPr>
              <w:t>2014</w:t>
            </w:r>
            <w:r w:rsidRPr="00925716">
              <w:rPr>
                <w:rFonts w:ascii="Exo" w:eastAsiaTheme="majorEastAsia" w:hAnsi="Exo" w:cstheme="majorBidi"/>
                <w:b/>
                <w:bCs/>
                <w:noProof/>
                <w:color w:val="FFFFFF" w:themeColor="background1"/>
                <w:spacing w:val="20"/>
                <w:sz w:val="36"/>
                <w:szCs w:val="36"/>
                <w:lang w:val="es-419" w:eastAsia="en-AU"/>
              </w:rPr>
              <w:t>-2020</w:t>
            </w:r>
          </w:p>
        </w:tc>
      </w:tr>
    </w:tbl>
    <w:p w14:paraId="31B05060" w14:textId="77777777" w:rsidR="00E523C3" w:rsidRPr="004C0AD1" w:rsidRDefault="00C80B84">
      <w:r w:rsidRPr="00674D52">
        <w:rPr>
          <w:noProof/>
          <w:lang w:val="es-PE" w:eastAsia="es-PE"/>
        </w:rPr>
        <w:drawing>
          <wp:anchor distT="0" distB="0" distL="114300" distR="114300" simplePos="0" relativeHeight="251683840" behindDoc="1" locked="0" layoutInCell="1" allowOverlap="1" wp14:anchorId="170F6044" wp14:editId="43ECC71A">
            <wp:simplePos x="0" y="0"/>
            <wp:positionH relativeFrom="column">
              <wp:posOffset>5229860</wp:posOffset>
            </wp:positionH>
            <wp:positionV relativeFrom="paragraph">
              <wp:posOffset>7795895</wp:posOffset>
            </wp:positionV>
            <wp:extent cx="1389380" cy="1187450"/>
            <wp:effectExtent l="0" t="0" r="1270" b="0"/>
            <wp:wrapNone/>
            <wp:docPr id="13" name="Imagen 13" descr="C:\Users\Toshiba\Downloads\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P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9380" cy="1187450"/>
                    </a:xfrm>
                    <a:prstGeom prst="rect">
                      <a:avLst/>
                    </a:prstGeom>
                    <a:noFill/>
                    <a:ln>
                      <a:noFill/>
                    </a:ln>
                  </pic:spPr>
                </pic:pic>
              </a:graphicData>
            </a:graphic>
          </wp:anchor>
        </w:drawing>
      </w:r>
      <w:r w:rsidRPr="00C80B84">
        <w:rPr>
          <w:noProof/>
          <w:lang w:val="es-PE" w:eastAsia="es-PE"/>
        </w:rPr>
        <w:drawing>
          <wp:anchor distT="0" distB="0" distL="114300" distR="114300" simplePos="0" relativeHeight="251686399" behindDoc="1" locked="0" layoutInCell="1" allowOverlap="1" wp14:anchorId="6D9F0556" wp14:editId="089CACBB">
            <wp:simplePos x="0" y="0"/>
            <wp:positionH relativeFrom="column">
              <wp:posOffset>-1717040</wp:posOffset>
            </wp:positionH>
            <wp:positionV relativeFrom="paragraph">
              <wp:posOffset>444500</wp:posOffset>
            </wp:positionV>
            <wp:extent cx="6339406" cy="5086350"/>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8255"/>
                    <a:stretch/>
                  </pic:blipFill>
                  <pic:spPr bwMode="auto">
                    <a:xfrm>
                      <a:off x="0" y="0"/>
                      <a:ext cx="6339406" cy="508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3B04">
        <w:rPr>
          <w:noProof/>
          <w:lang w:val="es-PE" w:eastAsia="es-PE"/>
        </w:rPr>
        <w:drawing>
          <wp:anchor distT="0" distB="0" distL="114300" distR="114300" simplePos="0" relativeHeight="251687936" behindDoc="1" locked="0" layoutInCell="1" allowOverlap="1" wp14:anchorId="7D9B3867" wp14:editId="46CFC9A5">
            <wp:simplePos x="0" y="0"/>
            <wp:positionH relativeFrom="column">
              <wp:posOffset>3428365</wp:posOffset>
            </wp:positionH>
            <wp:positionV relativeFrom="paragraph">
              <wp:posOffset>443866</wp:posOffset>
            </wp:positionV>
            <wp:extent cx="3678878" cy="508636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878" cy="5086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48B5">
        <w:rPr>
          <w:noProof/>
          <w:sz w:val="36"/>
          <w:szCs w:val="36"/>
          <w:lang w:val="es-PE" w:eastAsia="es-PE"/>
        </w:rPr>
        <mc:AlternateContent>
          <mc:Choice Requires="wps">
            <w:drawing>
              <wp:anchor distT="0" distB="0" distL="114300" distR="114300" simplePos="0" relativeHeight="251686912" behindDoc="1" locked="0" layoutInCell="1" allowOverlap="1" wp14:anchorId="2C778D18" wp14:editId="016C9682">
                <wp:simplePos x="0" y="0"/>
                <wp:positionH relativeFrom="column">
                  <wp:posOffset>-450215</wp:posOffset>
                </wp:positionH>
                <wp:positionV relativeFrom="page">
                  <wp:posOffset>6496050</wp:posOffset>
                </wp:positionV>
                <wp:extent cx="5438775" cy="1657350"/>
                <wp:effectExtent l="0" t="0" r="28575" b="1905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5438775" cy="1657350"/>
                        </a:xfrm>
                        <a:prstGeom prst="snip1Rect">
                          <a:avLst>
                            <a:gd name="adj" fmla="val 47819"/>
                          </a:avLst>
                        </a:prstGeom>
                        <a:solidFill>
                          <a:srgbClr val="F77F00"/>
                        </a:solidFill>
                        <a:ln>
                          <a:solidFill>
                            <a:srgbClr val="FFC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3DE8" id="Rectángulo: Una sola esquina cortada 4" o:spid="_x0000_s1026" alt="rectángulo de color" style="position:absolute;margin-left:-35.45pt;margin-top:511.5pt;width:428.25pt;height:130.5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5438775,165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" path="m,l4646247,r792528,792528l5438775,1657350,,1657350,,xe" fillcolor="#f77f00" strokecolor="#ffc000">
                <v:path arrowok="t" o:connecttype="custom" o:connectlocs="0,0;4646247,0;5438775,792528;5438775,1657350;0,1657350;0,0" o:connectangles="0,0,0,0,0,0"/>
                <w10:wrap anchory="page"/>
              </v:shape>
            </w:pict>
          </mc:Fallback>
        </mc:AlternateContent>
      </w:r>
      <w:r w:rsidR="00674D52" w:rsidRPr="00674D52">
        <w:rPr>
          <w:noProof/>
          <w:lang w:val="es-PE" w:eastAsia="es-PE"/>
        </w:rPr>
        <mc:AlternateContent>
          <mc:Choice Requires="wps">
            <w:drawing>
              <wp:inline distT="0" distB="0" distL="0" distR="0" wp14:anchorId="3DD6A2F6" wp14:editId="6E3697E0">
                <wp:extent cx="308610" cy="308610"/>
                <wp:effectExtent l="0" t="0" r="0" b="0"/>
                <wp:docPr id="10" name="Rectángulo 10" descr="blob:https://web.whatsapp.com/512be67f-e428-47c9-8b9e-459bbf02bd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46112" id="Rectángulo 10" o:spid="_x0000_s1026" alt="blob:https://web.whatsapp.com/512be67f-e428-47c9-8b9e-459bbf02bd8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AAx0YB7QIAAAYGAAAOAAAA&#10;AAAAAAAAAAAAAC4CAABkcnMvZTJvRG9jLnhtbFBLAQItABQABgAIAAAAIQCY9mwN2QAAAAMBAAAP&#10;AAAAAAAAAAAAAAAAAEcFAABkcnMvZG93bnJldi54bWxQSwUGAAAAAAQABADzAAAATQYAAAAA&#10;" filled="f" stroked="f">
                <o:lock v:ext="edit" aspectratio="t"/>
                <w10:anchorlock/>
              </v:rect>
            </w:pict>
          </mc:Fallback>
        </mc:AlternateContent>
      </w:r>
    </w:p>
    <w:p w14:paraId="54082F58" w14:textId="77777777" w:rsidR="00184B35" w:rsidRPr="004D46E1" w:rsidRDefault="00FE089A" w:rsidP="00FE089A">
      <w:pPr>
        <w:pStyle w:val="Ttulo1"/>
        <w:numPr>
          <w:ilvl w:val="0"/>
          <w:numId w:val="27"/>
        </w:numPr>
        <w:ind w:left="709" w:hanging="633"/>
        <w:rPr>
          <w:sz w:val="32"/>
          <w:szCs w:val="32"/>
          <w:lang w:val="es-419"/>
        </w:rPr>
      </w:pPr>
      <w:bookmarkStart w:id="0" w:name="_Hlk501114800"/>
      <w:r w:rsidRPr="00FE089A">
        <w:rPr>
          <w:sz w:val="40"/>
          <w:szCs w:val="40"/>
          <w:lang w:val="es-419" w:bidi="es-ES"/>
        </w:rPr>
        <w:lastRenderedPageBreak/>
        <w:t>P</w:t>
      </w:r>
      <w:r w:rsidRPr="004D46E1">
        <w:rPr>
          <w:sz w:val="32"/>
          <w:szCs w:val="32"/>
          <w:lang w:val="es-419" w:bidi="es-ES"/>
        </w:rPr>
        <w:t>resentación</w:t>
      </w:r>
    </w:p>
    <w:bookmarkEnd w:id="0"/>
    <w:p w14:paraId="590D23DA" w14:textId="77777777" w:rsidR="00674D52" w:rsidRPr="00674D52" w:rsidRDefault="00B548B5" w:rsidP="00674D52">
      <w:pPr>
        <w:pStyle w:val="Prrafodelista"/>
        <w:spacing w:after="0" w:line="276" w:lineRule="auto"/>
        <w:ind w:left="0"/>
        <w:jc w:val="both"/>
        <w:rPr>
          <w:rFonts w:ascii="Exo" w:hAnsi="Exo"/>
        </w:rPr>
      </w:pPr>
      <w:r w:rsidRPr="00674D52">
        <w:rPr>
          <w:rFonts w:ascii="Exo" w:hAnsi="Exo"/>
        </w:rPr>
        <w:br/>
      </w:r>
      <w:r w:rsidR="00674D52" w:rsidRPr="00674D52">
        <w:rPr>
          <w:rFonts w:ascii="Exo" w:hAnsi="Exo"/>
        </w:rPr>
        <w:t>Según el último censo nacional de población (2017), cerca de 2 millones y medio de peruanos y peruanas mayores de 18 años declaró tener algún tipo de discapacidad</w:t>
      </w:r>
      <w:r w:rsidR="00674D52">
        <w:rPr>
          <w:rFonts w:ascii="Exo" w:hAnsi="Exo"/>
        </w:rPr>
        <w:t>. S</w:t>
      </w:r>
      <w:r w:rsidR="00674D52" w:rsidRPr="00674D52">
        <w:rPr>
          <w:rFonts w:ascii="Exo" w:hAnsi="Exo"/>
        </w:rPr>
        <w:t>in embargo, a diciembre de ese mismo año, solo 150 mil personas mayores de edad se encontraban inscritas en el Registro Nacional de Personas con Discapacidad (RNPCD) a cargo de la Consejo Nacional para la Integración de Personas con Discapacidad (CONADIS)</w:t>
      </w:r>
      <w:r w:rsidR="00674D52" w:rsidRPr="00674D52">
        <w:rPr>
          <w:rStyle w:val="Refdenotaalpie"/>
          <w:rFonts w:ascii="Exo" w:hAnsi="Exo"/>
        </w:rPr>
        <w:footnoteReference w:id="1"/>
      </w:r>
      <w:r w:rsidR="00674D52" w:rsidRPr="00674D52">
        <w:rPr>
          <w:rFonts w:ascii="Exo" w:hAnsi="Exo"/>
        </w:rPr>
        <w:t>. Es decir, solo el 8% de las personas que declararon contar con</w:t>
      </w:r>
      <w:r w:rsidR="00674D52">
        <w:rPr>
          <w:rFonts w:ascii="Exo" w:hAnsi="Exo"/>
        </w:rPr>
        <w:t xml:space="preserve"> algún tipo de </w:t>
      </w:r>
      <w:r w:rsidR="00674D52" w:rsidRPr="00674D52">
        <w:rPr>
          <w:rFonts w:ascii="Exo" w:hAnsi="Exo"/>
        </w:rPr>
        <w:t xml:space="preserve"> discapacidad se encontrab</w:t>
      </w:r>
      <w:r w:rsidR="00674D52">
        <w:rPr>
          <w:rFonts w:ascii="Exo" w:hAnsi="Exo"/>
        </w:rPr>
        <w:t>an</w:t>
      </w:r>
      <w:r w:rsidR="00674D52" w:rsidRPr="00674D52">
        <w:rPr>
          <w:rFonts w:ascii="Exo" w:hAnsi="Exo"/>
        </w:rPr>
        <w:t xml:space="preserve"> inscrita en el registro nacional. </w:t>
      </w:r>
    </w:p>
    <w:p w14:paraId="682536B6" w14:textId="77777777" w:rsidR="00674D52" w:rsidRPr="00674D52" w:rsidRDefault="00674D52" w:rsidP="00674D52">
      <w:pPr>
        <w:pStyle w:val="Prrafodelista"/>
        <w:spacing w:after="0" w:line="276" w:lineRule="auto"/>
        <w:ind w:left="0"/>
        <w:jc w:val="both"/>
        <w:rPr>
          <w:rFonts w:ascii="Exo" w:hAnsi="Exo"/>
        </w:rPr>
      </w:pPr>
    </w:p>
    <w:p w14:paraId="76B0E01F" w14:textId="77777777" w:rsidR="00674D52" w:rsidRPr="00674D52" w:rsidRDefault="00674D52" w:rsidP="00674D52">
      <w:pPr>
        <w:autoSpaceDE w:val="0"/>
        <w:autoSpaceDN w:val="0"/>
        <w:adjustRightInd w:val="0"/>
        <w:spacing w:line="276" w:lineRule="auto"/>
        <w:jc w:val="both"/>
        <w:rPr>
          <w:rFonts w:ascii="Exo" w:hAnsi="Exo"/>
          <w:sz w:val="22"/>
          <w:szCs w:val="22"/>
        </w:rPr>
      </w:pPr>
      <w:r w:rsidRPr="00674D52">
        <w:rPr>
          <w:rFonts w:ascii="Exo" w:hAnsi="Exo"/>
          <w:sz w:val="22"/>
          <w:szCs w:val="22"/>
        </w:rPr>
        <w:t>Esta deficiencia en el registro afecta el ejercicio pleno de los derechos de las personas con discapacidad, tanto en el acceso a los servicios como en el diseño de políticas públicas específicas para atender su problemática. Teniendo en cuenta esta limitación, y con el objetivo de visibilizar la participación política de las personas con discapacidad</w:t>
      </w:r>
      <w:r>
        <w:rPr>
          <w:rFonts w:ascii="Exo" w:hAnsi="Exo"/>
          <w:sz w:val="22"/>
          <w:szCs w:val="22"/>
        </w:rPr>
        <w:t>,</w:t>
      </w:r>
      <w:r w:rsidRPr="00674D52">
        <w:rPr>
          <w:rFonts w:ascii="Exo" w:hAnsi="Exo"/>
          <w:sz w:val="22"/>
          <w:szCs w:val="22"/>
        </w:rPr>
        <w:t xml:space="preserve"> desde el 2014 el Jurado Nacional de Elecciones elabora reportes con información sobre </w:t>
      </w:r>
      <w:r>
        <w:rPr>
          <w:rFonts w:ascii="Exo" w:hAnsi="Exo"/>
          <w:sz w:val="22"/>
          <w:szCs w:val="22"/>
        </w:rPr>
        <w:t>su</w:t>
      </w:r>
      <w:r w:rsidRPr="00674D52">
        <w:rPr>
          <w:rFonts w:ascii="Exo" w:hAnsi="Exo"/>
          <w:sz w:val="22"/>
          <w:szCs w:val="22"/>
        </w:rPr>
        <w:t xml:space="preserve"> participación  </w:t>
      </w:r>
      <w:r>
        <w:rPr>
          <w:rFonts w:ascii="Exo" w:hAnsi="Exo"/>
          <w:sz w:val="22"/>
          <w:szCs w:val="22"/>
        </w:rPr>
        <w:t>durante</w:t>
      </w:r>
      <w:r w:rsidRPr="00674D52">
        <w:rPr>
          <w:rFonts w:ascii="Exo" w:hAnsi="Exo"/>
          <w:sz w:val="22"/>
          <w:szCs w:val="22"/>
        </w:rPr>
        <w:t xml:space="preserve"> los procesos electorales. </w:t>
      </w:r>
    </w:p>
    <w:p w14:paraId="7A92F6B3" w14:textId="77777777" w:rsidR="00674D52" w:rsidRPr="00674D52" w:rsidRDefault="00674D52" w:rsidP="00674D52">
      <w:pPr>
        <w:autoSpaceDE w:val="0"/>
        <w:autoSpaceDN w:val="0"/>
        <w:adjustRightInd w:val="0"/>
        <w:spacing w:line="276" w:lineRule="auto"/>
        <w:jc w:val="both"/>
        <w:rPr>
          <w:rFonts w:ascii="Exo" w:hAnsi="Exo"/>
          <w:sz w:val="22"/>
          <w:szCs w:val="22"/>
        </w:rPr>
      </w:pPr>
    </w:p>
    <w:p w14:paraId="730F3187" w14:textId="77777777" w:rsidR="00674D52" w:rsidRPr="00674D52" w:rsidRDefault="00674D52" w:rsidP="00674D52">
      <w:pPr>
        <w:autoSpaceDE w:val="0"/>
        <w:autoSpaceDN w:val="0"/>
        <w:adjustRightInd w:val="0"/>
        <w:spacing w:line="276" w:lineRule="auto"/>
        <w:jc w:val="both"/>
        <w:rPr>
          <w:rFonts w:ascii="Exo" w:hAnsi="Exo"/>
          <w:sz w:val="22"/>
          <w:szCs w:val="22"/>
        </w:rPr>
      </w:pPr>
      <w:r w:rsidRPr="00674D52">
        <w:rPr>
          <w:rFonts w:ascii="Exo" w:hAnsi="Exo"/>
          <w:sz w:val="22"/>
          <w:szCs w:val="22"/>
        </w:rPr>
        <w:t xml:space="preserve">Siguiendo con esta práctica y en el marco de las Elecciones Generales 2020, se pone a disposición de la ciudadanía, el presente reporte con información agregada sobre </w:t>
      </w:r>
      <w:r>
        <w:rPr>
          <w:rFonts w:ascii="Exo" w:hAnsi="Exo"/>
          <w:sz w:val="22"/>
          <w:szCs w:val="22"/>
        </w:rPr>
        <w:t xml:space="preserve">la </w:t>
      </w:r>
      <w:r w:rsidRPr="00674D52">
        <w:rPr>
          <w:rFonts w:ascii="Exo" w:hAnsi="Exo"/>
          <w:sz w:val="22"/>
          <w:szCs w:val="22"/>
        </w:rPr>
        <w:t xml:space="preserve">participación electoral de las personas con discapacidad en los últimos tres procesos electorales, observando su participación tanto como electores/as, candidatas/os y autoridades electas. </w:t>
      </w:r>
    </w:p>
    <w:p w14:paraId="28EBF5AA" w14:textId="77777777" w:rsidR="00674D52" w:rsidRPr="00674D52" w:rsidRDefault="00674D52" w:rsidP="00674D52">
      <w:pPr>
        <w:autoSpaceDE w:val="0"/>
        <w:autoSpaceDN w:val="0"/>
        <w:adjustRightInd w:val="0"/>
        <w:spacing w:line="276" w:lineRule="auto"/>
        <w:jc w:val="both"/>
        <w:rPr>
          <w:rFonts w:ascii="Exo" w:hAnsi="Exo"/>
          <w:sz w:val="22"/>
          <w:szCs w:val="22"/>
        </w:rPr>
      </w:pPr>
    </w:p>
    <w:p w14:paraId="7F3C4AB4" w14:textId="77777777" w:rsidR="0031690C" w:rsidRDefault="00674D52" w:rsidP="00674D52">
      <w:pPr>
        <w:spacing w:line="276" w:lineRule="auto"/>
        <w:jc w:val="both"/>
        <w:rPr>
          <w:rFonts w:ascii="Exo" w:hAnsi="Exo"/>
          <w:sz w:val="22"/>
          <w:szCs w:val="22"/>
        </w:rPr>
      </w:pPr>
      <w:r w:rsidRPr="00674D52">
        <w:rPr>
          <w:rFonts w:ascii="Exo" w:hAnsi="Exo"/>
          <w:sz w:val="22"/>
          <w:szCs w:val="22"/>
        </w:rPr>
        <w:t xml:space="preserve">Finalmente, es preciso mencionar que en el presente reporte, se considera electores con discapacidad a las personas </w:t>
      </w:r>
      <w:r>
        <w:rPr>
          <w:rFonts w:ascii="Exo" w:hAnsi="Exo"/>
          <w:sz w:val="22"/>
          <w:szCs w:val="22"/>
        </w:rPr>
        <w:t>inscritas</w:t>
      </w:r>
      <w:r w:rsidRPr="00674D52">
        <w:rPr>
          <w:rFonts w:ascii="Exo" w:hAnsi="Exo"/>
          <w:sz w:val="22"/>
          <w:szCs w:val="22"/>
        </w:rPr>
        <w:t xml:space="preserve"> en el </w:t>
      </w:r>
      <w:r w:rsidRPr="00674D52">
        <w:rPr>
          <w:rFonts w:ascii="Exo" w:hAnsi="Exo"/>
          <w:sz w:val="22"/>
          <w:szCs w:val="22"/>
          <w:lang w:eastAsia="en-US"/>
        </w:rPr>
        <w:t xml:space="preserve">Registro Único de Identificación de Personas Naturales del </w:t>
      </w:r>
      <w:r w:rsidRPr="00674D52">
        <w:rPr>
          <w:rFonts w:ascii="Exo" w:hAnsi="Exo"/>
          <w:sz w:val="22"/>
          <w:szCs w:val="22"/>
        </w:rPr>
        <w:t xml:space="preserve">Registro Nacional de Identificación y Estado Civil (RENIEC); y </w:t>
      </w:r>
    </w:p>
    <w:p w14:paraId="6FDCB5AE" w14:textId="77777777" w:rsidR="00674D52" w:rsidRDefault="00674D52" w:rsidP="00674D52">
      <w:pPr>
        <w:spacing w:line="276" w:lineRule="auto"/>
        <w:jc w:val="both"/>
      </w:pPr>
      <w:r w:rsidRPr="00674D52">
        <w:rPr>
          <w:rFonts w:ascii="Exo" w:hAnsi="Exo"/>
          <w:sz w:val="22"/>
          <w:szCs w:val="22"/>
        </w:rPr>
        <w:t xml:space="preserve">candidaturas con discapacidad, a aquellas </w:t>
      </w:r>
      <w:r w:rsidRPr="0064512F">
        <w:rPr>
          <w:rFonts w:ascii="Exo" w:hAnsi="Exo"/>
          <w:sz w:val="22"/>
          <w:szCs w:val="22"/>
        </w:rPr>
        <w:t>candidaturas inscritas en el JNE y en el RNCPD de CONADIS.</w:t>
      </w:r>
      <w:r w:rsidRPr="00FD2BD9">
        <w:t xml:space="preserve">  </w:t>
      </w:r>
    </w:p>
    <w:p w14:paraId="0132C369" w14:textId="77777777" w:rsidR="0031690C" w:rsidRPr="00FD2BD9" w:rsidRDefault="0031690C" w:rsidP="00674D52">
      <w:pPr>
        <w:spacing w:line="276" w:lineRule="auto"/>
        <w:jc w:val="both"/>
      </w:pPr>
    </w:p>
    <w:p w14:paraId="137F358A" w14:textId="77777777" w:rsidR="00674D52" w:rsidRPr="00674D52" w:rsidRDefault="00674D52" w:rsidP="00674D52">
      <w:pPr>
        <w:pStyle w:val="Prrafodelista"/>
        <w:numPr>
          <w:ilvl w:val="0"/>
          <w:numId w:val="27"/>
        </w:numPr>
        <w:ind w:left="426" w:hanging="426"/>
        <w:rPr>
          <w:rFonts w:asciiTheme="majorHAnsi" w:eastAsiaTheme="majorEastAsia" w:hAnsiTheme="majorHAnsi" w:cstheme="majorBidi"/>
          <w:b/>
          <w:bCs/>
          <w:caps/>
          <w:color w:val="262140" w:themeColor="text1"/>
          <w:sz w:val="32"/>
          <w:szCs w:val="32"/>
          <w:lang w:val="es-419" w:eastAsia="ja-JP" w:bidi="es-ES"/>
        </w:rPr>
      </w:pPr>
      <w:r w:rsidRPr="00674D52">
        <w:rPr>
          <w:rFonts w:asciiTheme="majorHAnsi" w:eastAsiaTheme="majorEastAsia" w:hAnsiTheme="majorHAnsi" w:cstheme="majorBidi"/>
          <w:b/>
          <w:bCs/>
          <w:caps/>
          <w:color w:val="262140" w:themeColor="text1"/>
          <w:sz w:val="32"/>
          <w:szCs w:val="32"/>
          <w:lang w:val="es-419" w:eastAsia="ja-JP" w:bidi="es-ES"/>
        </w:rPr>
        <w:t xml:space="preserve">Las personas con discapacidad en el padrón electoral </w:t>
      </w:r>
    </w:p>
    <w:p w14:paraId="1235B0ED" w14:textId="77777777" w:rsidR="0064512F" w:rsidRDefault="0064512F" w:rsidP="0064512F">
      <w:pPr>
        <w:spacing w:line="276" w:lineRule="auto"/>
        <w:jc w:val="both"/>
        <w:rPr>
          <w:rFonts w:ascii="Exo" w:hAnsi="Exo"/>
          <w:color w:val="auto"/>
          <w:sz w:val="22"/>
          <w:szCs w:val="22"/>
          <w:lang w:val="es-PE" w:eastAsia="en-US"/>
        </w:rPr>
      </w:pPr>
      <w:r w:rsidRPr="0064512F">
        <w:rPr>
          <w:rFonts w:ascii="Exo" w:hAnsi="Exo"/>
          <w:color w:val="auto"/>
          <w:sz w:val="22"/>
          <w:szCs w:val="22"/>
          <w:lang w:val="es-PE" w:eastAsia="en-US"/>
        </w:rPr>
        <w:t xml:space="preserve">Las personas con discapacidad declarada representaron el 0.5% del padrón electoral en los dos últimos procesos electorales nacionales. Si bien solo se cuenta con información de estos dos procesos, se puede observar un ligero incremento en el porcentaje de personas con discapacidad en el padrón electoral. </w:t>
      </w:r>
    </w:p>
    <w:p w14:paraId="30D11F25" w14:textId="77777777" w:rsidR="0064512F" w:rsidRPr="0064512F" w:rsidRDefault="0064512F" w:rsidP="0064512F">
      <w:pPr>
        <w:spacing w:line="276" w:lineRule="auto"/>
        <w:jc w:val="both"/>
        <w:rPr>
          <w:rFonts w:ascii="Exo" w:hAnsi="Exo"/>
          <w:color w:val="auto"/>
          <w:sz w:val="22"/>
          <w:szCs w:val="22"/>
          <w:lang w:val="es-PE" w:eastAsia="en-US"/>
        </w:rPr>
      </w:pP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88"/>
        <w:gridCol w:w="1559"/>
        <w:gridCol w:w="1276"/>
        <w:gridCol w:w="850"/>
      </w:tblGrid>
      <w:tr w:rsidR="0064512F" w:rsidRPr="0064512F" w14:paraId="004D9AB4" w14:textId="77777777" w:rsidTr="0064512F">
        <w:trPr>
          <w:trHeight w:val="300"/>
          <w:jc w:val="center"/>
        </w:trPr>
        <w:tc>
          <w:tcPr>
            <w:tcW w:w="4673" w:type="dxa"/>
            <w:gridSpan w:val="4"/>
            <w:shd w:val="clear" w:color="auto" w:fill="C00000"/>
            <w:noWrap/>
            <w:vAlign w:val="bottom"/>
          </w:tcPr>
          <w:p w14:paraId="61A4A29F" w14:textId="77777777" w:rsidR="0064512F" w:rsidRPr="0031690C" w:rsidRDefault="0064512F" w:rsidP="0064512F">
            <w:pPr>
              <w:spacing w:line="240" w:lineRule="auto"/>
              <w:jc w:val="center"/>
              <w:rPr>
                <w:rFonts w:ascii="Lato" w:eastAsia="Times New Roman" w:hAnsi="Lato" w:cs="Times New Roman"/>
                <w:b/>
                <w:color w:val="FFFFFF" w:themeColor="background1"/>
                <w:sz w:val="20"/>
                <w:lang w:eastAsia="es-PE"/>
              </w:rPr>
            </w:pPr>
            <w:r w:rsidRPr="0031690C">
              <w:rPr>
                <w:rFonts w:ascii="Lato" w:eastAsia="Times New Roman" w:hAnsi="Lato" w:cs="Times New Roman"/>
                <w:b/>
                <w:color w:val="FFFFFF" w:themeColor="background1"/>
                <w:sz w:val="20"/>
                <w:lang w:eastAsia="es-PE"/>
              </w:rPr>
              <w:t>Cuadro 1. Personas en el padrón electoral con discapacidad declarada</w:t>
            </w:r>
          </w:p>
          <w:p w14:paraId="03FF9D99" w14:textId="77777777" w:rsidR="0064512F" w:rsidRPr="0064512F" w:rsidRDefault="0064512F" w:rsidP="0064512F">
            <w:pPr>
              <w:spacing w:line="240" w:lineRule="auto"/>
              <w:jc w:val="center"/>
              <w:rPr>
                <w:rFonts w:ascii="Lato" w:eastAsia="Times New Roman" w:hAnsi="Lato" w:cs="Times New Roman"/>
                <w:b/>
                <w:color w:val="FFFFFF" w:themeColor="background1"/>
                <w:sz w:val="18"/>
                <w:szCs w:val="18"/>
                <w:lang w:eastAsia="es-PE"/>
              </w:rPr>
            </w:pPr>
          </w:p>
        </w:tc>
      </w:tr>
      <w:tr w:rsidR="0064512F" w:rsidRPr="0064512F" w14:paraId="03E39E79" w14:textId="77777777" w:rsidTr="0064512F">
        <w:trPr>
          <w:trHeight w:val="300"/>
          <w:jc w:val="center"/>
        </w:trPr>
        <w:tc>
          <w:tcPr>
            <w:tcW w:w="988" w:type="dxa"/>
            <w:shd w:val="clear" w:color="auto" w:fill="F2F2F2" w:themeFill="background1" w:themeFillShade="F2"/>
            <w:noWrap/>
            <w:vAlign w:val="bottom"/>
            <w:hideMark/>
          </w:tcPr>
          <w:p w14:paraId="3C348DA2" w14:textId="77777777" w:rsidR="0064512F" w:rsidRPr="00065193" w:rsidRDefault="0064512F" w:rsidP="0064512F">
            <w:pPr>
              <w:spacing w:line="240" w:lineRule="auto"/>
              <w:rPr>
                <w:rFonts w:ascii="Lato" w:eastAsia="Times New Roman" w:hAnsi="Lato" w:cs="Times New Roman"/>
                <w:b/>
                <w:color w:val="000000"/>
                <w:sz w:val="18"/>
                <w:szCs w:val="18"/>
                <w:lang w:eastAsia="es-PE"/>
              </w:rPr>
            </w:pPr>
            <w:r w:rsidRPr="00065193">
              <w:rPr>
                <w:rFonts w:ascii="Lato" w:eastAsia="Times New Roman" w:hAnsi="Lato" w:cs="Times New Roman"/>
                <w:b/>
                <w:color w:val="000000"/>
                <w:sz w:val="18"/>
                <w:szCs w:val="18"/>
                <w:lang w:eastAsia="es-PE"/>
              </w:rPr>
              <w:t xml:space="preserve">Año de elección </w:t>
            </w:r>
          </w:p>
        </w:tc>
        <w:tc>
          <w:tcPr>
            <w:tcW w:w="1559" w:type="dxa"/>
            <w:shd w:val="clear" w:color="auto" w:fill="F2F2F2" w:themeFill="background1" w:themeFillShade="F2"/>
            <w:noWrap/>
            <w:vAlign w:val="bottom"/>
            <w:hideMark/>
          </w:tcPr>
          <w:p w14:paraId="472A5A11" w14:textId="77777777" w:rsidR="0064512F" w:rsidRPr="00065193" w:rsidRDefault="0031690C" w:rsidP="0031690C">
            <w:pPr>
              <w:spacing w:line="240" w:lineRule="auto"/>
              <w:rPr>
                <w:rFonts w:ascii="Lato" w:eastAsia="Times New Roman" w:hAnsi="Lato" w:cs="Times New Roman"/>
                <w:b/>
                <w:color w:val="000000"/>
                <w:sz w:val="18"/>
                <w:szCs w:val="18"/>
                <w:lang w:eastAsia="es-PE"/>
              </w:rPr>
            </w:pPr>
            <w:r>
              <w:rPr>
                <w:rFonts w:ascii="Lato" w:eastAsia="Times New Roman" w:hAnsi="Lato" w:cs="Times New Roman"/>
                <w:b/>
                <w:color w:val="000000"/>
                <w:sz w:val="18"/>
                <w:szCs w:val="18"/>
                <w:lang w:eastAsia="es-PE"/>
              </w:rPr>
              <w:t>Total de electores/as</w:t>
            </w:r>
          </w:p>
        </w:tc>
        <w:tc>
          <w:tcPr>
            <w:tcW w:w="2126" w:type="dxa"/>
            <w:gridSpan w:val="2"/>
            <w:shd w:val="clear" w:color="auto" w:fill="F2F2F2" w:themeFill="background1" w:themeFillShade="F2"/>
            <w:noWrap/>
            <w:vAlign w:val="bottom"/>
            <w:hideMark/>
          </w:tcPr>
          <w:p w14:paraId="3ECE1AB6" w14:textId="77777777" w:rsidR="0064512F" w:rsidRPr="00065193" w:rsidRDefault="0031690C" w:rsidP="0031690C">
            <w:pPr>
              <w:spacing w:line="240" w:lineRule="auto"/>
              <w:rPr>
                <w:rFonts w:ascii="Lato" w:eastAsia="Times New Roman" w:hAnsi="Lato" w:cs="Times New Roman"/>
                <w:b/>
                <w:color w:val="000000"/>
                <w:sz w:val="18"/>
                <w:szCs w:val="18"/>
                <w:lang w:eastAsia="es-PE"/>
              </w:rPr>
            </w:pPr>
            <w:r>
              <w:rPr>
                <w:rFonts w:ascii="Lato" w:eastAsia="Times New Roman" w:hAnsi="Lato" w:cs="Times New Roman"/>
                <w:b/>
                <w:color w:val="000000"/>
                <w:sz w:val="18"/>
                <w:szCs w:val="18"/>
                <w:lang w:eastAsia="es-PE"/>
              </w:rPr>
              <w:t xml:space="preserve">Electores con </w:t>
            </w:r>
            <w:r w:rsidR="0064512F" w:rsidRPr="00065193">
              <w:rPr>
                <w:rFonts w:ascii="Lato" w:eastAsia="Times New Roman" w:hAnsi="Lato" w:cs="Times New Roman"/>
                <w:b/>
                <w:color w:val="000000"/>
                <w:sz w:val="18"/>
                <w:szCs w:val="18"/>
                <w:lang w:eastAsia="es-PE"/>
              </w:rPr>
              <w:t xml:space="preserve">discapacidad </w:t>
            </w:r>
            <w:r>
              <w:rPr>
                <w:rFonts w:ascii="Lato" w:eastAsia="Times New Roman" w:hAnsi="Lato" w:cs="Times New Roman"/>
                <w:b/>
                <w:color w:val="000000"/>
                <w:sz w:val="18"/>
                <w:szCs w:val="18"/>
                <w:lang w:eastAsia="es-PE"/>
              </w:rPr>
              <w:t>declarada</w:t>
            </w:r>
            <w:r w:rsidR="0064512F" w:rsidRPr="00065193">
              <w:rPr>
                <w:rFonts w:ascii="Lato" w:eastAsia="Times New Roman" w:hAnsi="Lato" w:cs="Times New Roman"/>
                <w:b/>
                <w:color w:val="000000"/>
                <w:sz w:val="18"/>
                <w:szCs w:val="18"/>
                <w:lang w:eastAsia="es-PE"/>
              </w:rPr>
              <w:t xml:space="preserve"> </w:t>
            </w:r>
          </w:p>
        </w:tc>
      </w:tr>
      <w:tr w:rsidR="0064512F" w:rsidRPr="00065193" w14:paraId="3A75A633" w14:textId="77777777" w:rsidTr="0064512F">
        <w:trPr>
          <w:trHeight w:val="300"/>
          <w:jc w:val="center"/>
        </w:trPr>
        <w:tc>
          <w:tcPr>
            <w:tcW w:w="988" w:type="dxa"/>
            <w:shd w:val="clear" w:color="auto" w:fill="auto"/>
            <w:noWrap/>
            <w:vAlign w:val="bottom"/>
            <w:hideMark/>
          </w:tcPr>
          <w:p w14:paraId="4E434014" w14:textId="77777777" w:rsidR="0064512F" w:rsidRPr="00065193" w:rsidRDefault="0064512F" w:rsidP="0064512F">
            <w:pPr>
              <w:spacing w:line="240" w:lineRule="auto"/>
              <w:rPr>
                <w:rFonts w:ascii="Lato" w:eastAsia="Times New Roman" w:hAnsi="Lato" w:cs="Times New Roman"/>
                <w:color w:val="000000"/>
                <w:sz w:val="18"/>
                <w:szCs w:val="18"/>
                <w:lang w:eastAsia="es-PE"/>
              </w:rPr>
            </w:pPr>
            <w:r w:rsidRPr="00065193">
              <w:rPr>
                <w:rFonts w:ascii="Lato" w:eastAsia="Times New Roman" w:hAnsi="Lato" w:cs="Times New Roman"/>
                <w:color w:val="000000"/>
                <w:sz w:val="18"/>
                <w:szCs w:val="18"/>
                <w:lang w:eastAsia="es-PE"/>
              </w:rPr>
              <w:t>2018</w:t>
            </w:r>
          </w:p>
        </w:tc>
        <w:tc>
          <w:tcPr>
            <w:tcW w:w="1559" w:type="dxa"/>
            <w:shd w:val="clear" w:color="auto" w:fill="auto"/>
            <w:noWrap/>
            <w:vAlign w:val="bottom"/>
            <w:hideMark/>
          </w:tcPr>
          <w:p w14:paraId="04FE1AFB"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64512F">
              <w:rPr>
                <w:rFonts w:ascii="Lato" w:hAnsi="Lato"/>
                <w:sz w:val="18"/>
                <w:szCs w:val="18"/>
              </w:rPr>
              <w:t>23,375,001</w:t>
            </w:r>
          </w:p>
        </w:tc>
        <w:tc>
          <w:tcPr>
            <w:tcW w:w="1276" w:type="dxa"/>
            <w:shd w:val="clear" w:color="auto" w:fill="auto"/>
            <w:noWrap/>
            <w:vAlign w:val="bottom"/>
            <w:hideMark/>
          </w:tcPr>
          <w:p w14:paraId="235DCF40"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065193">
              <w:rPr>
                <w:rFonts w:ascii="Lato" w:eastAsia="Times New Roman" w:hAnsi="Lato" w:cs="Times New Roman"/>
                <w:color w:val="000000"/>
                <w:sz w:val="18"/>
                <w:szCs w:val="18"/>
                <w:lang w:eastAsia="es-PE"/>
              </w:rPr>
              <w:t>108,193</w:t>
            </w:r>
          </w:p>
        </w:tc>
        <w:tc>
          <w:tcPr>
            <w:tcW w:w="850" w:type="dxa"/>
            <w:shd w:val="clear" w:color="auto" w:fill="auto"/>
            <w:noWrap/>
            <w:vAlign w:val="bottom"/>
            <w:hideMark/>
          </w:tcPr>
          <w:p w14:paraId="60E48957"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0.46%</w:t>
            </w:r>
          </w:p>
        </w:tc>
      </w:tr>
      <w:tr w:rsidR="0064512F" w:rsidRPr="00065193" w14:paraId="577CC759" w14:textId="77777777" w:rsidTr="0064512F">
        <w:trPr>
          <w:trHeight w:val="300"/>
          <w:jc w:val="center"/>
        </w:trPr>
        <w:tc>
          <w:tcPr>
            <w:tcW w:w="988" w:type="dxa"/>
            <w:shd w:val="clear" w:color="auto" w:fill="auto"/>
            <w:noWrap/>
            <w:vAlign w:val="bottom"/>
            <w:hideMark/>
          </w:tcPr>
          <w:p w14:paraId="4E75B2F7" w14:textId="77777777" w:rsidR="0064512F" w:rsidRPr="00065193" w:rsidRDefault="0064512F" w:rsidP="0064512F">
            <w:pPr>
              <w:spacing w:line="240" w:lineRule="auto"/>
              <w:rPr>
                <w:rFonts w:ascii="Lato" w:eastAsia="Times New Roman" w:hAnsi="Lato" w:cs="Times New Roman"/>
                <w:color w:val="000000"/>
                <w:sz w:val="18"/>
                <w:szCs w:val="18"/>
                <w:lang w:eastAsia="es-PE"/>
              </w:rPr>
            </w:pPr>
            <w:r w:rsidRPr="00065193">
              <w:rPr>
                <w:rFonts w:ascii="Lato" w:eastAsia="Times New Roman" w:hAnsi="Lato" w:cs="Times New Roman"/>
                <w:color w:val="000000"/>
                <w:sz w:val="18"/>
                <w:szCs w:val="18"/>
                <w:lang w:eastAsia="es-PE"/>
              </w:rPr>
              <w:t>2020</w:t>
            </w:r>
          </w:p>
        </w:tc>
        <w:tc>
          <w:tcPr>
            <w:tcW w:w="1559" w:type="dxa"/>
            <w:shd w:val="clear" w:color="auto" w:fill="auto"/>
            <w:noWrap/>
            <w:vAlign w:val="bottom"/>
            <w:hideMark/>
          </w:tcPr>
          <w:p w14:paraId="145F8FAA"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64512F">
              <w:rPr>
                <w:rFonts w:ascii="Lato" w:hAnsi="Lato"/>
                <w:sz w:val="18"/>
                <w:szCs w:val="18"/>
              </w:rPr>
              <w:t>24,799,384</w:t>
            </w:r>
          </w:p>
        </w:tc>
        <w:tc>
          <w:tcPr>
            <w:tcW w:w="1276" w:type="dxa"/>
            <w:shd w:val="clear" w:color="auto" w:fill="auto"/>
            <w:noWrap/>
            <w:vAlign w:val="bottom"/>
            <w:hideMark/>
          </w:tcPr>
          <w:p w14:paraId="31172FBF"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065193">
              <w:rPr>
                <w:rFonts w:ascii="Lato" w:eastAsia="Times New Roman" w:hAnsi="Lato" w:cs="Times New Roman"/>
                <w:color w:val="000000"/>
                <w:sz w:val="18"/>
                <w:szCs w:val="18"/>
                <w:lang w:eastAsia="es-PE"/>
              </w:rPr>
              <w:t>128,821</w:t>
            </w:r>
          </w:p>
        </w:tc>
        <w:tc>
          <w:tcPr>
            <w:tcW w:w="850" w:type="dxa"/>
            <w:shd w:val="clear" w:color="auto" w:fill="auto"/>
            <w:noWrap/>
            <w:vAlign w:val="bottom"/>
            <w:hideMark/>
          </w:tcPr>
          <w:p w14:paraId="618F74B2" w14:textId="77777777" w:rsidR="0064512F" w:rsidRPr="00065193" w:rsidRDefault="0064512F" w:rsidP="0064512F">
            <w:pPr>
              <w:spacing w:line="240" w:lineRule="auto"/>
              <w:jc w:val="right"/>
              <w:rPr>
                <w:rFonts w:ascii="Lato" w:eastAsia="Times New Roman" w:hAnsi="Lato" w:cs="Times New Roman"/>
                <w:color w:val="000000"/>
                <w:sz w:val="18"/>
                <w:szCs w:val="18"/>
                <w:lang w:eastAsia="es-PE"/>
              </w:rPr>
            </w:pPr>
            <w:r w:rsidRPr="00065193">
              <w:rPr>
                <w:rFonts w:ascii="Lato" w:eastAsia="Times New Roman" w:hAnsi="Lato" w:cs="Times New Roman"/>
                <w:color w:val="000000"/>
                <w:sz w:val="18"/>
                <w:szCs w:val="18"/>
                <w:lang w:eastAsia="es-PE"/>
              </w:rPr>
              <w:t>0.52%</w:t>
            </w:r>
          </w:p>
        </w:tc>
      </w:tr>
    </w:tbl>
    <w:p w14:paraId="68F896BE" w14:textId="77777777" w:rsidR="0064512F" w:rsidRPr="0064512F" w:rsidRDefault="0064512F" w:rsidP="0064512F">
      <w:pPr>
        <w:pStyle w:val="Prrafodelista"/>
        <w:spacing w:after="0" w:line="240" w:lineRule="auto"/>
        <w:ind w:left="0"/>
        <w:jc w:val="center"/>
        <w:rPr>
          <w:rFonts w:ascii="Exo" w:hAnsi="Exo"/>
          <w:sz w:val="18"/>
          <w:szCs w:val="18"/>
        </w:rPr>
      </w:pPr>
      <w:r w:rsidRPr="0064512F">
        <w:rPr>
          <w:rFonts w:ascii="Exo" w:hAnsi="Exo"/>
          <w:sz w:val="18"/>
          <w:szCs w:val="18"/>
        </w:rPr>
        <w:t>Fuente. JNE - Dirección de Registros, Estadística y Desarrollo Tecnológico.</w:t>
      </w:r>
    </w:p>
    <w:p w14:paraId="23BBE911" w14:textId="2FE066C2" w:rsidR="0064512F" w:rsidRPr="00232F66" w:rsidRDefault="0064512F" w:rsidP="007C7FEC">
      <w:pPr>
        <w:spacing w:before="240" w:line="276" w:lineRule="auto"/>
        <w:jc w:val="both"/>
        <w:rPr>
          <w:rFonts w:ascii="Exo" w:hAnsi="Exo"/>
          <w:sz w:val="22"/>
          <w:szCs w:val="22"/>
        </w:rPr>
      </w:pPr>
      <w:r w:rsidRPr="0064512F">
        <w:rPr>
          <w:rFonts w:ascii="Exo" w:hAnsi="Exo"/>
          <w:sz w:val="22"/>
          <w:szCs w:val="22"/>
        </w:rPr>
        <w:t>Asimismo, si tenemos en cuenta el tipo de discapacidad del electorado, se tienen la discapacidad física como la mayor de las discapacidades en ambas elecciones (39% - 40%). Por otro lado</w:t>
      </w:r>
      <w:r w:rsidR="00220C8D">
        <w:rPr>
          <w:rFonts w:ascii="Exo" w:hAnsi="Exo"/>
          <w:sz w:val="22"/>
          <w:szCs w:val="22"/>
        </w:rPr>
        <w:t>,</w:t>
      </w:r>
      <w:r w:rsidRPr="0064512F">
        <w:rPr>
          <w:rFonts w:ascii="Exo" w:hAnsi="Exo"/>
          <w:sz w:val="22"/>
          <w:szCs w:val="22"/>
        </w:rPr>
        <w:t xml:space="preserve"> se observa que un incremento en cuanto a las personas con discapacidad mental en el padrón y un descenso de personas con discapacidad intelectual y sensorial.</w:t>
      </w:r>
      <w:r w:rsidRPr="00232F66">
        <w:rPr>
          <w:rFonts w:ascii="Exo" w:hAnsi="Exo"/>
          <w:sz w:val="22"/>
          <w:szCs w:val="22"/>
        </w:rPr>
        <w:t xml:space="preserve"> </w:t>
      </w:r>
    </w:p>
    <w:p w14:paraId="7AE8F62E" w14:textId="77777777" w:rsidR="0064512F" w:rsidRPr="007C7FEC" w:rsidRDefault="0064512F" w:rsidP="00232F66">
      <w:pPr>
        <w:rPr>
          <w:rFonts w:ascii="Exo" w:hAnsi="Exo"/>
          <w:sz w:val="10"/>
          <w:szCs w:val="10"/>
        </w:rPr>
      </w:pPr>
    </w:p>
    <w:tbl>
      <w:tblPr>
        <w:tblW w:w="5006" w:type="pct"/>
        <w:tblLayout w:type="fixed"/>
        <w:tblCellMar>
          <w:left w:w="70" w:type="dxa"/>
          <w:right w:w="70" w:type="dxa"/>
        </w:tblCellMar>
        <w:tblLook w:val="04A0" w:firstRow="1" w:lastRow="0" w:firstColumn="1" w:lastColumn="0" w:noHBand="0" w:noVBand="1"/>
      </w:tblPr>
      <w:tblGrid>
        <w:gridCol w:w="1409"/>
        <w:gridCol w:w="994"/>
        <w:gridCol w:w="709"/>
        <w:gridCol w:w="993"/>
        <w:gridCol w:w="710"/>
      </w:tblGrid>
      <w:tr w:rsidR="0064512F" w:rsidRPr="0064512F" w14:paraId="7CC27A4E" w14:textId="77777777" w:rsidTr="007C7FEC">
        <w:trPr>
          <w:trHeight w:val="569"/>
        </w:trPr>
        <w:tc>
          <w:tcPr>
            <w:tcW w:w="5000" w:type="pct"/>
            <w:gridSpan w:val="5"/>
            <w:tcBorders>
              <w:top w:val="single" w:sz="4" w:space="0" w:color="auto"/>
              <w:left w:val="single" w:sz="4" w:space="0" w:color="auto"/>
              <w:bottom w:val="single" w:sz="4" w:space="0" w:color="auto"/>
              <w:right w:val="single" w:sz="4" w:space="0" w:color="000000"/>
            </w:tcBorders>
            <w:shd w:val="clear" w:color="000000" w:fill="C00000"/>
            <w:noWrap/>
            <w:vAlign w:val="bottom"/>
            <w:hideMark/>
          </w:tcPr>
          <w:p w14:paraId="6F752968" w14:textId="5FFB2BD6" w:rsidR="0064512F" w:rsidRPr="007C7FEC" w:rsidRDefault="0064512F" w:rsidP="007C7FEC">
            <w:pPr>
              <w:spacing w:line="240" w:lineRule="auto"/>
              <w:ind w:left="142"/>
              <w:jc w:val="center"/>
              <w:rPr>
                <w:rFonts w:ascii="Lato" w:eastAsia="Times New Roman" w:hAnsi="Lato" w:cs="Times New Roman"/>
                <w:b/>
                <w:bCs/>
                <w:color w:val="FFFFFF"/>
                <w:sz w:val="20"/>
                <w:lang w:eastAsia="es-PE"/>
              </w:rPr>
            </w:pPr>
            <w:r w:rsidRPr="0031690C">
              <w:rPr>
                <w:rFonts w:ascii="Lato" w:eastAsia="Times New Roman" w:hAnsi="Lato" w:cs="Times New Roman"/>
                <w:b/>
                <w:bCs/>
                <w:color w:val="FFFFFF"/>
                <w:sz w:val="20"/>
                <w:lang w:eastAsia="es-PE"/>
              </w:rPr>
              <w:t>Cuadro 2. Electorado con discapacidad declara según tipo de discapacidad</w:t>
            </w:r>
            <w:r w:rsidR="0031690C" w:rsidRPr="0031690C">
              <w:rPr>
                <w:rFonts w:ascii="Lato" w:eastAsia="Times New Roman" w:hAnsi="Lato" w:cs="Times New Roman"/>
                <w:b/>
                <w:bCs/>
                <w:color w:val="FFFFFF"/>
                <w:sz w:val="20"/>
                <w:lang w:eastAsia="es-PE"/>
              </w:rPr>
              <w:t xml:space="preserve"> declarada</w:t>
            </w:r>
          </w:p>
        </w:tc>
      </w:tr>
      <w:tr w:rsidR="0064512F" w:rsidRPr="0064512F" w14:paraId="714D9268" w14:textId="77777777" w:rsidTr="0031690C">
        <w:trPr>
          <w:trHeight w:val="70"/>
        </w:trPr>
        <w:tc>
          <w:tcPr>
            <w:tcW w:w="1464" w:type="pct"/>
            <w:vMerge w:val="restart"/>
            <w:tcBorders>
              <w:top w:val="nil"/>
              <w:left w:val="single" w:sz="4" w:space="0" w:color="auto"/>
              <w:right w:val="single" w:sz="4" w:space="0" w:color="auto"/>
            </w:tcBorders>
            <w:shd w:val="clear" w:color="000000" w:fill="D0CECE"/>
            <w:vAlign w:val="center"/>
          </w:tcPr>
          <w:p w14:paraId="4BDB0888" w14:textId="77777777" w:rsidR="0064512F" w:rsidRPr="0064512F" w:rsidRDefault="0064512F" w:rsidP="0031690C">
            <w:pPr>
              <w:spacing w:line="240" w:lineRule="auto"/>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Tipo de Discapacidad</w:t>
            </w:r>
          </w:p>
        </w:tc>
        <w:tc>
          <w:tcPr>
            <w:tcW w:w="1768" w:type="pct"/>
            <w:gridSpan w:val="2"/>
            <w:tcBorders>
              <w:top w:val="nil"/>
              <w:left w:val="nil"/>
              <w:bottom w:val="single" w:sz="4" w:space="0" w:color="auto"/>
              <w:right w:val="single" w:sz="4" w:space="0" w:color="auto"/>
            </w:tcBorders>
            <w:shd w:val="clear" w:color="000000" w:fill="D0CECE"/>
            <w:vAlign w:val="center"/>
          </w:tcPr>
          <w:p w14:paraId="2CE32F89" w14:textId="77777777" w:rsidR="0064512F" w:rsidRPr="0064512F" w:rsidRDefault="0064512F" w:rsidP="007C7FEC">
            <w:pPr>
              <w:spacing w:line="240" w:lineRule="auto"/>
              <w:ind w:left="7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Elecciones 2020</w:t>
            </w:r>
          </w:p>
        </w:tc>
        <w:tc>
          <w:tcPr>
            <w:tcW w:w="1767" w:type="pct"/>
            <w:gridSpan w:val="2"/>
            <w:tcBorders>
              <w:top w:val="single" w:sz="4" w:space="0" w:color="auto"/>
              <w:left w:val="nil"/>
              <w:bottom w:val="single" w:sz="4" w:space="0" w:color="auto"/>
              <w:right w:val="single" w:sz="4" w:space="0" w:color="auto"/>
            </w:tcBorders>
            <w:shd w:val="clear" w:color="000000" w:fill="D0CECE"/>
          </w:tcPr>
          <w:p w14:paraId="22A3645A" w14:textId="77777777" w:rsidR="0064512F" w:rsidRPr="0064512F" w:rsidRDefault="0064512F" w:rsidP="0064512F">
            <w:pPr>
              <w:spacing w:line="240" w:lineRule="auto"/>
              <w:ind w:left="14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Elecciones 2018</w:t>
            </w:r>
          </w:p>
        </w:tc>
      </w:tr>
      <w:tr w:rsidR="0064512F" w:rsidRPr="0064512F" w14:paraId="4C0B4DE4" w14:textId="77777777" w:rsidTr="007C7FEC">
        <w:trPr>
          <w:trHeight w:val="102"/>
        </w:trPr>
        <w:tc>
          <w:tcPr>
            <w:tcW w:w="1464" w:type="pct"/>
            <w:vMerge/>
            <w:tcBorders>
              <w:left w:val="single" w:sz="4" w:space="0" w:color="auto"/>
              <w:bottom w:val="single" w:sz="4" w:space="0" w:color="auto"/>
              <w:right w:val="single" w:sz="4" w:space="0" w:color="auto"/>
            </w:tcBorders>
            <w:shd w:val="clear" w:color="000000" w:fill="D0CECE"/>
            <w:vAlign w:val="center"/>
            <w:hideMark/>
          </w:tcPr>
          <w:p w14:paraId="47F68516" w14:textId="77777777" w:rsidR="0064512F" w:rsidRPr="0064512F" w:rsidRDefault="0064512F" w:rsidP="0031690C">
            <w:pPr>
              <w:spacing w:line="240" w:lineRule="auto"/>
              <w:rPr>
                <w:rFonts w:ascii="Lato" w:eastAsia="Times New Roman" w:hAnsi="Lato" w:cs="Times New Roman"/>
                <w:b/>
                <w:bCs/>
                <w:color w:val="000000"/>
                <w:sz w:val="18"/>
                <w:szCs w:val="18"/>
                <w:lang w:eastAsia="es-PE"/>
              </w:rPr>
            </w:pPr>
          </w:p>
        </w:tc>
        <w:tc>
          <w:tcPr>
            <w:tcW w:w="1032" w:type="pct"/>
            <w:tcBorders>
              <w:top w:val="nil"/>
              <w:left w:val="nil"/>
              <w:bottom w:val="single" w:sz="4" w:space="0" w:color="auto"/>
              <w:right w:val="single" w:sz="4" w:space="0" w:color="auto"/>
            </w:tcBorders>
            <w:shd w:val="clear" w:color="000000" w:fill="D0CECE"/>
            <w:vAlign w:val="center"/>
            <w:hideMark/>
          </w:tcPr>
          <w:p w14:paraId="575C66A5" w14:textId="77777777" w:rsidR="0064512F" w:rsidRPr="0064512F" w:rsidRDefault="0064512F" w:rsidP="0064512F">
            <w:pPr>
              <w:spacing w:line="240" w:lineRule="auto"/>
              <w:ind w:left="14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N°</w:t>
            </w:r>
          </w:p>
        </w:tc>
        <w:tc>
          <w:tcPr>
            <w:tcW w:w="736" w:type="pct"/>
            <w:tcBorders>
              <w:top w:val="nil"/>
              <w:left w:val="nil"/>
              <w:bottom w:val="single" w:sz="4" w:space="0" w:color="auto"/>
              <w:right w:val="single" w:sz="4" w:space="0" w:color="auto"/>
            </w:tcBorders>
            <w:shd w:val="clear" w:color="000000" w:fill="D0CECE"/>
            <w:vAlign w:val="center"/>
            <w:hideMark/>
          </w:tcPr>
          <w:p w14:paraId="0EDAB6FD" w14:textId="77777777" w:rsidR="0064512F" w:rsidRPr="0064512F" w:rsidRDefault="0064512F" w:rsidP="0064512F">
            <w:pPr>
              <w:spacing w:line="240" w:lineRule="auto"/>
              <w:ind w:left="14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w:t>
            </w:r>
          </w:p>
        </w:tc>
        <w:tc>
          <w:tcPr>
            <w:tcW w:w="1031" w:type="pct"/>
            <w:tcBorders>
              <w:top w:val="single" w:sz="4" w:space="0" w:color="auto"/>
              <w:left w:val="nil"/>
              <w:bottom w:val="single" w:sz="4" w:space="0" w:color="auto"/>
              <w:right w:val="single" w:sz="4" w:space="0" w:color="auto"/>
            </w:tcBorders>
            <w:shd w:val="clear" w:color="000000" w:fill="D0CECE"/>
            <w:vAlign w:val="center"/>
          </w:tcPr>
          <w:p w14:paraId="77AAC2BA" w14:textId="77777777" w:rsidR="0064512F" w:rsidRPr="0064512F" w:rsidRDefault="0064512F" w:rsidP="0064512F">
            <w:pPr>
              <w:spacing w:line="240" w:lineRule="auto"/>
              <w:ind w:left="14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N°</w:t>
            </w:r>
          </w:p>
        </w:tc>
        <w:tc>
          <w:tcPr>
            <w:tcW w:w="736" w:type="pct"/>
            <w:tcBorders>
              <w:top w:val="nil"/>
              <w:left w:val="single" w:sz="4" w:space="0" w:color="auto"/>
              <w:bottom w:val="single" w:sz="4" w:space="0" w:color="auto"/>
              <w:right w:val="single" w:sz="4" w:space="0" w:color="auto"/>
            </w:tcBorders>
            <w:shd w:val="clear" w:color="000000" w:fill="D0CECE"/>
            <w:vAlign w:val="center"/>
          </w:tcPr>
          <w:p w14:paraId="6CFD49F6" w14:textId="77777777" w:rsidR="0064512F" w:rsidRPr="0064512F" w:rsidRDefault="0064512F" w:rsidP="0064512F">
            <w:pPr>
              <w:spacing w:line="240" w:lineRule="auto"/>
              <w:ind w:left="142"/>
              <w:jc w:val="center"/>
              <w:rPr>
                <w:rFonts w:ascii="Lato" w:eastAsia="Times New Roman" w:hAnsi="Lato" w:cs="Times New Roman"/>
                <w:b/>
                <w:bCs/>
                <w:color w:val="000000"/>
                <w:sz w:val="18"/>
                <w:szCs w:val="18"/>
                <w:lang w:eastAsia="es-PE"/>
              </w:rPr>
            </w:pPr>
            <w:r w:rsidRPr="0064512F">
              <w:rPr>
                <w:rFonts w:ascii="Lato" w:eastAsia="Times New Roman" w:hAnsi="Lato" w:cs="Times New Roman"/>
                <w:b/>
                <w:bCs/>
                <w:color w:val="000000"/>
                <w:sz w:val="18"/>
                <w:szCs w:val="18"/>
                <w:lang w:eastAsia="es-PE"/>
              </w:rPr>
              <w:t>%</w:t>
            </w:r>
          </w:p>
        </w:tc>
      </w:tr>
      <w:tr w:rsidR="0064512F" w:rsidRPr="0064512F" w14:paraId="6B2DCAAB" w14:textId="77777777" w:rsidTr="0031690C">
        <w:trPr>
          <w:trHeight w:val="290"/>
        </w:trPr>
        <w:tc>
          <w:tcPr>
            <w:tcW w:w="1464" w:type="pct"/>
            <w:tcBorders>
              <w:top w:val="nil"/>
              <w:left w:val="single" w:sz="4" w:space="0" w:color="auto"/>
              <w:bottom w:val="single" w:sz="4" w:space="0" w:color="auto"/>
              <w:right w:val="single" w:sz="4" w:space="0" w:color="auto"/>
            </w:tcBorders>
            <w:shd w:val="clear" w:color="auto" w:fill="auto"/>
            <w:vAlign w:val="center"/>
            <w:hideMark/>
          </w:tcPr>
          <w:p w14:paraId="68B7F07A" w14:textId="77777777" w:rsidR="0064512F" w:rsidRPr="0064512F" w:rsidRDefault="0064512F" w:rsidP="0031690C">
            <w:pPr>
              <w:spacing w:line="240" w:lineRule="auto"/>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Física</w:t>
            </w:r>
          </w:p>
        </w:tc>
        <w:tc>
          <w:tcPr>
            <w:tcW w:w="1032" w:type="pct"/>
            <w:tcBorders>
              <w:top w:val="nil"/>
              <w:left w:val="nil"/>
              <w:bottom w:val="single" w:sz="4" w:space="0" w:color="auto"/>
              <w:right w:val="single" w:sz="4" w:space="0" w:color="auto"/>
            </w:tcBorders>
            <w:shd w:val="clear" w:color="auto" w:fill="FFC000"/>
            <w:vAlign w:val="center"/>
            <w:hideMark/>
          </w:tcPr>
          <w:p w14:paraId="7391718D"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50, 574</w:t>
            </w:r>
          </w:p>
        </w:tc>
        <w:tc>
          <w:tcPr>
            <w:tcW w:w="736" w:type="pct"/>
            <w:tcBorders>
              <w:top w:val="nil"/>
              <w:left w:val="nil"/>
              <w:bottom w:val="single" w:sz="4" w:space="0" w:color="auto"/>
              <w:right w:val="single" w:sz="4" w:space="0" w:color="auto"/>
            </w:tcBorders>
            <w:shd w:val="clear" w:color="auto" w:fill="FFC000"/>
            <w:vAlign w:val="center"/>
            <w:hideMark/>
          </w:tcPr>
          <w:p w14:paraId="2DBE2A61"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39.3</w:t>
            </w:r>
          </w:p>
        </w:tc>
        <w:tc>
          <w:tcPr>
            <w:tcW w:w="1031" w:type="pct"/>
            <w:tcBorders>
              <w:top w:val="single" w:sz="4" w:space="0" w:color="auto"/>
              <w:left w:val="nil"/>
              <w:bottom w:val="single" w:sz="4" w:space="0" w:color="auto"/>
              <w:right w:val="single" w:sz="4" w:space="0" w:color="auto"/>
            </w:tcBorders>
            <w:shd w:val="clear" w:color="auto" w:fill="FFC000"/>
            <w:vAlign w:val="center"/>
          </w:tcPr>
          <w:p w14:paraId="736CA453"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bCs/>
                <w:color w:val="000000"/>
                <w:sz w:val="18"/>
                <w:szCs w:val="18"/>
              </w:rPr>
              <w:t>43,372</w:t>
            </w:r>
          </w:p>
        </w:tc>
        <w:tc>
          <w:tcPr>
            <w:tcW w:w="736" w:type="pct"/>
            <w:tcBorders>
              <w:top w:val="nil"/>
              <w:left w:val="single" w:sz="4" w:space="0" w:color="auto"/>
              <w:bottom w:val="single" w:sz="4" w:space="0" w:color="auto"/>
              <w:right w:val="single" w:sz="4" w:space="0" w:color="auto"/>
            </w:tcBorders>
            <w:shd w:val="clear" w:color="auto" w:fill="FFC000"/>
            <w:vAlign w:val="bottom"/>
          </w:tcPr>
          <w:p w14:paraId="29E9033B"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40.1</w:t>
            </w:r>
          </w:p>
        </w:tc>
      </w:tr>
      <w:tr w:rsidR="0064512F" w:rsidRPr="0064512F" w14:paraId="1A3F0AB6" w14:textId="77777777" w:rsidTr="0031690C">
        <w:trPr>
          <w:trHeight w:val="290"/>
        </w:trPr>
        <w:tc>
          <w:tcPr>
            <w:tcW w:w="1464" w:type="pct"/>
            <w:tcBorders>
              <w:top w:val="nil"/>
              <w:left w:val="single" w:sz="4" w:space="0" w:color="auto"/>
              <w:bottom w:val="single" w:sz="4" w:space="0" w:color="auto"/>
              <w:right w:val="single" w:sz="4" w:space="0" w:color="auto"/>
            </w:tcBorders>
            <w:shd w:val="clear" w:color="auto" w:fill="auto"/>
            <w:vAlign w:val="center"/>
            <w:hideMark/>
          </w:tcPr>
          <w:p w14:paraId="56C4F2F6" w14:textId="77777777" w:rsidR="0064512F" w:rsidRPr="0064512F" w:rsidRDefault="0064512F" w:rsidP="0031690C">
            <w:pPr>
              <w:spacing w:line="240" w:lineRule="auto"/>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Intelectual</w:t>
            </w:r>
          </w:p>
        </w:tc>
        <w:tc>
          <w:tcPr>
            <w:tcW w:w="1032" w:type="pct"/>
            <w:tcBorders>
              <w:top w:val="nil"/>
              <w:left w:val="nil"/>
              <w:bottom w:val="single" w:sz="4" w:space="0" w:color="auto"/>
              <w:right w:val="single" w:sz="4" w:space="0" w:color="auto"/>
            </w:tcBorders>
            <w:shd w:val="clear" w:color="auto" w:fill="auto"/>
            <w:vAlign w:val="center"/>
            <w:hideMark/>
          </w:tcPr>
          <w:p w14:paraId="5CA9B67C"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33, 287</w:t>
            </w:r>
          </w:p>
        </w:tc>
        <w:tc>
          <w:tcPr>
            <w:tcW w:w="736" w:type="pct"/>
            <w:tcBorders>
              <w:top w:val="nil"/>
              <w:left w:val="nil"/>
              <w:bottom w:val="single" w:sz="4" w:space="0" w:color="auto"/>
              <w:right w:val="single" w:sz="4" w:space="0" w:color="auto"/>
            </w:tcBorders>
            <w:shd w:val="clear" w:color="auto" w:fill="auto"/>
            <w:vAlign w:val="center"/>
            <w:hideMark/>
          </w:tcPr>
          <w:p w14:paraId="75CA9B32"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25.8</w:t>
            </w:r>
          </w:p>
        </w:tc>
        <w:tc>
          <w:tcPr>
            <w:tcW w:w="1031" w:type="pct"/>
            <w:tcBorders>
              <w:top w:val="single" w:sz="4" w:space="0" w:color="auto"/>
              <w:left w:val="nil"/>
              <w:bottom w:val="single" w:sz="4" w:space="0" w:color="auto"/>
              <w:right w:val="single" w:sz="4" w:space="0" w:color="auto"/>
            </w:tcBorders>
            <w:vAlign w:val="center"/>
          </w:tcPr>
          <w:p w14:paraId="78B0B96F"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25,776</w:t>
            </w:r>
          </w:p>
        </w:tc>
        <w:tc>
          <w:tcPr>
            <w:tcW w:w="736" w:type="pct"/>
            <w:tcBorders>
              <w:top w:val="nil"/>
              <w:left w:val="single" w:sz="4" w:space="0" w:color="auto"/>
              <w:bottom w:val="single" w:sz="4" w:space="0" w:color="auto"/>
              <w:right w:val="single" w:sz="4" w:space="0" w:color="auto"/>
            </w:tcBorders>
            <w:vAlign w:val="bottom"/>
          </w:tcPr>
          <w:p w14:paraId="2EC6C34C"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23.8</w:t>
            </w:r>
          </w:p>
        </w:tc>
      </w:tr>
      <w:tr w:rsidR="0064512F" w:rsidRPr="0064512F" w14:paraId="431B3399" w14:textId="77777777" w:rsidTr="0031690C">
        <w:trPr>
          <w:trHeight w:val="290"/>
        </w:trPr>
        <w:tc>
          <w:tcPr>
            <w:tcW w:w="1464" w:type="pct"/>
            <w:tcBorders>
              <w:top w:val="nil"/>
              <w:left w:val="single" w:sz="4" w:space="0" w:color="auto"/>
              <w:bottom w:val="single" w:sz="4" w:space="0" w:color="auto"/>
              <w:right w:val="single" w:sz="4" w:space="0" w:color="auto"/>
            </w:tcBorders>
            <w:shd w:val="clear" w:color="auto" w:fill="auto"/>
            <w:vAlign w:val="center"/>
            <w:hideMark/>
          </w:tcPr>
          <w:p w14:paraId="7F8AA242" w14:textId="77777777" w:rsidR="0064512F" w:rsidRPr="0064512F" w:rsidRDefault="0064512F" w:rsidP="0031690C">
            <w:pPr>
              <w:spacing w:line="240" w:lineRule="auto"/>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Mental</w:t>
            </w:r>
          </w:p>
        </w:tc>
        <w:tc>
          <w:tcPr>
            <w:tcW w:w="1032" w:type="pct"/>
            <w:tcBorders>
              <w:top w:val="nil"/>
              <w:left w:val="nil"/>
              <w:bottom w:val="single" w:sz="4" w:space="0" w:color="auto"/>
              <w:right w:val="single" w:sz="4" w:space="0" w:color="auto"/>
            </w:tcBorders>
            <w:shd w:val="clear" w:color="auto" w:fill="auto"/>
            <w:vAlign w:val="center"/>
            <w:hideMark/>
          </w:tcPr>
          <w:p w14:paraId="047FBC62"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29, 003</w:t>
            </w:r>
          </w:p>
        </w:tc>
        <w:tc>
          <w:tcPr>
            <w:tcW w:w="736" w:type="pct"/>
            <w:tcBorders>
              <w:top w:val="nil"/>
              <w:left w:val="nil"/>
              <w:bottom w:val="single" w:sz="4" w:space="0" w:color="auto"/>
              <w:right w:val="single" w:sz="4" w:space="0" w:color="auto"/>
            </w:tcBorders>
            <w:shd w:val="clear" w:color="auto" w:fill="auto"/>
            <w:vAlign w:val="center"/>
            <w:hideMark/>
          </w:tcPr>
          <w:p w14:paraId="336ABF90"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22.5</w:t>
            </w:r>
          </w:p>
        </w:tc>
        <w:tc>
          <w:tcPr>
            <w:tcW w:w="1031" w:type="pct"/>
            <w:tcBorders>
              <w:top w:val="single" w:sz="4" w:space="0" w:color="auto"/>
              <w:left w:val="nil"/>
              <w:bottom w:val="single" w:sz="4" w:space="0" w:color="auto"/>
              <w:right w:val="single" w:sz="4" w:space="0" w:color="auto"/>
            </w:tcBorders>
            <w:vAlign w:val="center"/>
          </w:tcPr>
          <w:p w14:paraId="2143C77D"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27,764</w:t>
            </w:r>
          </w:p>
        </w:tc>
        <w:tc>
          <w:tcPr>
            <w:tcW w:w="736" w:type="pct"/>
            <w:tcBorders>
              <w:top w:val="nil"/>
              <w:left w:val="single" w:sz="4" w:space="0" w:color="auto"/>
              <w:bottom w:val="single" w:sz="4" w:space="0" w:color="auto"/>
              <w:right w:val="single" w:sz="4" w:space="0" w:color="auto"/>
            </w:tcBorders>
            <w:vAlign w:val="bottom"/>
          </w:tcPr>
          <w:p w14:paraId="4048C786"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25.7</w:t>
            </w:r>
          </w:p>
        </w:tc>
      </w:tr>
      <w:tr w:rsidR="0064512F" w:rsidRPr="0064512F" w14:paraId="3AE96A08" w14:textId="77777777" w:rsidTr="0031690C">
        <w:trPr>
          <w:trHeight w:val="290"/>
        </w:trPr>
        <w:tc>
          <w:tcPr>
            <w:tcW w:w="1464" w:type="pct"/>
            <w:tcBorders>
              <w:top w:val="nil"/>
              <w:left w:val="single" w:sz="4" w:space="0" w:color="auto"/>
              <w:bottom w:val="single" w:sz="4" w:space="0" w:color="auto"/>
              <w:right w:val="single" w:sz="4" w:space="0" w:color="auto"/>
            </w:tcBorders>
            <w:shd w:val="clear" w:color="auto" w:fill="auto"/>
            <w:vAlign w:val="center"/>
            <w:hideMark/>
          </w:tcPr>
          <w:p w14:paraId="05975F35" w14:textId="77777777" w:rsidR="0064512F" w:rsidRPr="0064512F" w:rsidRDefault="0064512F" w:rsidP="007C7FEC">
            <w:pPr>
              <w:spacing w:line="240" w:lineRule="auto"/>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Sensorial</w:t>
            </w:r>
          </w:p>
        </w:tc>
        <w:tc>
          <w:tcPr>
            <w:tcW w:w="1032" w:type="pct"/>
            <w:tcBorders>
              <w:top w:val="nil"/>
              <w:left w:val="nil"/>
              <w:bottom w:val="single" w:sz="4" w:space="0" w:color="auto"/>
              <w:right w:val="single" w:sz="4" w:space="0" w:color="auto"/>
            </w:tcBorders>
            <w:shd w:val="clear" w:color="auto" w:fill="auto"/>
            <w:vAlign w:val="center"/>
            <w:hideMark/>
          </w:tcPr>
          <w:p w14:paraId="1B2C39F1"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15, 957</w:t>
            </w:r>
          </w:p>
        </w:tc>
        <w:tc>
          <w:tcPr>
            <w:tcW w:w="736" w:type="pct"/>
            <w:tcBorders>
              <w:top w:val="nil"/>
              <w:left w:val="nil"/>
              <w:bottom w:val="single" w:sz="4" w:space="0" w:color="auto"/>
              <w:right w:val="single" w:sz="4" w:space="0" w:color="auto"/>
            </w:tcBorders>
            <w:shd w:val="clear" w:color="auto" w:fill="auto"/>
            <w:vAlign w:val="center"/>
            <w:hideMark/>
          </w:tcPr>
          <w:p w14:paraId="0AB7832F"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val="es-MX" w:eastAsia="es-PE"/>
              </w:rPr>
              <w:t>12.4</w:t>
            </w:r>
          </w:p>
        </w:tc>
        <w:tc>
          <w:tcPr>
            <w:tcW w:w="1031" w:type="pct"/>
            <w:tcBorders>
              <w:top w:val="single" w:sz="4" w:space="0" w:color="auto"/>
              <w:left w:val="nil"/>
              <w:bottom w:val="single" w:sz="4" w:space="0" w:color="auto"/>
              <w:right w:val="single" w:sz="4" w:space="0" w:color="auto"/>
            </w:tcBorders>
            <w:vAlign w:val="center"/>
          </w:tcPr>
          <w:p w14:paraId="3D305121"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11,281</w:t>
            </w:r>
          </w:p>
        </w:tc>
        <w:tc>
          <w:tcPr>
            <w:tcW w:w="736" w:type="pct"/>
            <w:tcBorders>
              <w:top w:val="nil"/>
              <w:left w:val="single" w:sz="4" w:space="0" w:color="auto"/>
              <w:bottom w:val="single" w:sz="4" w:space="0" w:color="auto"/>
              <w:right w:val="single" w:sz="4" w:space="0" w:color="auto"/>
            </w:tcBorders>
            <w:vAlign w:val="bottom"/>
          </w:tcPr>
          <w:p w14:paraId="01A53B87"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color w:val="000000"/>
                <w:sz w:val="18"/>
                <w:szCs w:val="18"/>
              </w:rPr>
              <w:t>10.4</w:t>
            </w:r>
          </w:p>
        </w:tc>
      </w:tr>
      <w:tr w:rsidR="0064512F" w:rsidRPr="0064512F" w14:paraId="5B5C4B7C" w14:textId="77777777" w:rsidTr="007C7FEC">
        <w:trPr>
          <w:trHeight w:val="132"/>
        </w:trPr>
        <w:tc>
          <w:tcPr>
            <w:tcW w:w="1464" w:type="pct"/>
            <w:tcBorders>
              <w:top w:val="nil"/>
              <w:left w:val="single" w:sz="4" w:space="0" w:color="auto"/>
              <w:bottom w:val="single" w:sz="4" w:space="0" w:color="auto"/>
              <w:right w:val="single" w:sz="4" w:space="0" w:color="auto"/>
            </w:tcBorders>
            <w:shd w:val="clear" w:color="auto" w:fill="E6E6E6" w:themeFill="background2" w:themeFillShade="E6"/>
            <w:vAlign w:val="center"/>
            <w:hideMark/>
          </w:tcPr>
          <w:p w14:paraId="27959365" w14:textId="77777777" w:rsidR="0064512F" w:rsidRPr="0064512F" w:rsidRDefault="0064512F" w:rsidP="0064512F">
            <w:pPr>
              <w:spacing w:line="240" w:lineRule="auto"/>
              <w:ind w:left="142"/>
              <w:rPr>
                <w:rFonts w:ascii="Lato" w:eastAsia="Times New Roman" w:hAnsi="Lato" w:cs="Times New Roman"/>
                <w:color w:val="000000"/>
                <w:sz w:val="18"/>
                <w:szCs w:val="18"/>
                <w:lang w:eastAsia="es-PE"/>
              </w:rPr>
            </w:pPr>
            <w:r w:rsidRPr="0064512F">
              <w:rPr>
                <w:rFonts w:ascii="Lato" w:eastAsia="Times New Roman" w:hAnsi="Lato" w:cs="Times New Roman"/>
                <w:color w:val="000000"/>
                <w:sz w:val="18"/>
                <w:szCs w:val="18"/>
                <w:lang w:eastAsia="es-PE"/>
              </w:rPr>
              <w:t>TOTAL</w:t>
            </w:r>
          </w:p>
        </w:tc>
        <w:tc>
          <w:tcPr>
            <w:tcW w:w="1032" w:type="pct"/>
            <w:tcBorders>
              <w:top w:val="nil"/>
              <w:left w:val="nil"/>
              <w:bottom w:val="single" w:sz="4" w:space="0" w:color="auto"/>
              <w:right w:val="single" w:sz="4" w:space="0" w:color="auto"/>
            </w:tcBorders>
            <w:shd w:val="clear" w:color="auto" w:fill="E6E6E6" w:themeFill="background2" w:themeFillShade="E6"/>
            <w:vAlign w:val="center"/>
            <w:hideMark/>
          </w:tcPr>
          <w:p w14:paraId="30444A81"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hAnsi="Lato"/>
                <w:sz w:val="18"/>
                <w:szCs w:val="18"/>
              </w:rPr>
              <w:t>128 821</w:t>
            </w:r>
          </w:p>
        </w:tc>
        <w:tc>
          <w:tcPr>
            <w:tcW w:w="736" w:type="pct"/>
            <w:tcBorders>
              <w:top w:val="nil"/>
              <w:left w:val="nil"/>
              <w:bottom w:val="single" w:sz="4" w:space="0" w:color="auto"/>
              <w:right w:val="single" w:sz="4" w:space="0" w:color="auto"/>
            </w:tcBorders>
            <w:shd w:val="clear" w:color="auto" w:fill="E6E6E6" w:themeFill="background2" w:themeFillShade="E6"/>
            <w:vAlign w:val="center"/>
            <w:hideMark/>
          </w:tcPr>
          <w:p w14:paraId="46EB1546"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eastAsia="Times New Roman" w:hAnsi="Lato" w:cs="Times New Roman"/>
                <w:color w:val="000000"/>
                <w:sz w:val="18"/>
                <w:szCs w:val="18"/>
                <w:lang w:val="es-MX" w:eastAsia="es-PE"/>
              </w:rPr>
              <w:t>100</w:t>
            </w:r>
          </w:p>
        </w:tc>
        <w:tc>
          <w:tcPr>
            <w:tcW w:w="1031" w:type="pct"/>
            <w:tcBorders>
              <w:top w:val="single" w:sz="4" w:space="0" w:color="auto"/>
              <w:left w:val="nil"/>
              <w:bottom w:val="single" w:sz="4" w:space="0" w:color="auto"/>
              <w:right w:val="single" w:sz="4" w:space="0" w:color="auto"/>
            </w:tcBorders>
            <w:shd w:val="clear" w:color="auto" w:fill="E6E6E6" w:themeFill="background2" w:themeFillShade="E6"/>
          </w:tcPr>
          <w:p w14:paraId="439BF32C"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eastAsia="Times New Roman" w:hAnsi="Lato" w:cs="Times New Roman"/>
                <w:color w:val="000000"/>
                <w:sz w:val="18"/>
                <w:szCs w:val="18"/>
                <w:lang w:val="es-MX" w:eastAsia="es-PE"/>
              </w:rPr>
              <w:t>108,193</w:t>
            </w:r>
          </w:p>
        </w:tc>
        <w:tc>
          <w:tcPr>
            <w:tcW w:w="736" w:type="pct"/>
            <w:tcBorders>
              <w:top w:val="nil"/>
              <w:left w:val="single" w:sz="4" w:space="0" w:color="auto"/>
              <w:bottom w:val="single" w:sz="4" w:space="0" w:color="auto"/>
              <w:right w:val="single" w:sz="4" w:space="0" w:color="auto"/>
            </w:tcBorders>
            <w:shd w:val="clear" w:color="auto" w:fill="E6E6E6" w:themeFill="background2" w:themeFillShade="E6"/>
          </w:tcPr>
          <w:p w14:paraId="50CCC988" w14:textId="77777777" w:rsidR="0064512F" w:rsidRPr="0064512F" w:rsidRDefault="0064512F" w:rsidP="0064512F">
            <w:pPr>
              <w:spacing w:line="240" w:lineRule="auto"/>
              <w:ind w:left="142"/>
              <w:jc w:val="center"/>
              <w:rPr>
                <w:rFonts w:ascii="Lato" w:eastAsia="Times New Roman" w:hAnsi="Lato" w:cs="Times New Roman"/>
                <w:color w:val="000000"/>
                <w:sz w:val="18"/>
                <w:szCs w:val="18"/>
                <w:lang w:val="es-MX" w:eastAsia="es-PE"/>
              </w:rPr>
            </w:pPr>
            <w:r w:rsidRPr="0064512F">
              <w:rPr>
                <w:rFonts w:ascii="Lato" w:eastAsia="Times New Roman" w:hAnsi="Lato" w:cs="Times New Roman"/>
                <w:color w:val="000000"/>
                <w:sz w:val="18"/>
                <w:szCs w:val="18"/>
                <w:lang w:val="es-MX" w:eastAsia="es-PE"/>
              </w:rPr>
              <w:t>100</w:t>
            </w:r>
          </w:p>
        </w:tc>
      </w:tr>
    </w:tbl>
    <w:p w14:paraId="7EC8AF28" w14:textId="77777777" w:rsidR="0064512F" w:rsidRPr="007C7FEC" w:rsidRDefault="0064512F" w:rsidP="0064512F">
      <w:pPr>
        <w:pStyle w:val="Prrafodelista"/>
        <w:spacing w:after="0" w:line="240" w:lineRule="auto"/>
        <w:ind w:left="0"/>
        <w:jc w:val="center"/>
        <w:rPr>
          <w:rFonts w:ascii="Exo" w:hAnsi="Exo"/>
          <w:sz w:val="18"/>
          <w:szCs w:val="18"/>
        </w:rPr>
      </w:pPr>
      <w:r w:rsidRPr="007C7FEC">
        <w:rPr>
          <w:rFonts w:ascii="Exo" w:hAnsi="Exo"/>
          <w:sz w:val="18"/>
          <w:szCs w:val="18"/>
        </w:rPr>
        <w:t>Fuente. JNE - Dirección de Registros, Estadística y Desarrollo Tecnológico.</w:t>
      </w:r>
    </w:p>
    <w:p w14:paraId="73F48CEF" w14:textId="77777777" w:rsidR="0064512F" w:rsidRPr="00FF510A" w:rsidRDefault="0064512F" w:rsidP="0064512F">
      <w:pPr>
        <w:spacing w:line="276" w:lineRule="auto"/>
        <w:jc w:val="both"/>
        <w:rPr>
          <w:sz w:val="20"/>
          <w:szCs w:val="16"/>
        </w:rPr>
      </w:pPr>
      <w:r>
        <w:lastRenderedPageBreak/>
        <w:br/>
      </w:r>
      <w:r w:rsidRPr="0064512F">
        <w:rPr>
          <w:rFonts w:ascii="Exo" w:hAnsi="Exo"/>
          <w:sz w:val="22"/>
          <w:szCs w:val="22"/>
        </w:rPr>
        <w:t>En base a la categorización según sexo, se observa a un mayor número de hombres con discapacidad en los padrones electorales que mujeres.</w:t>
      </w:r>
      <w:r>
        <w:t xml:space="preserve"> </w:t>
      </w:r>
    </w:p>
    <w:p w14:paraId="07CFB353" w14:textId="77777777" w:rsidR="0064512F" w:rsidRPr="00220C8D" w:rsidRDefault="0064512F" w:rsidP="0064512F">
      <w:pPr>
        <w:jc w:val="both"/>
        <w:rPr>
          <w:rFonts w:ascii="Exo" w:hAnsi="Exo"/>
          <w:b/>
          <w:bCs/>
          <w:sz w:val="22"/>
          <w:szCs w:val="22"/>
        </w:rPr>
      </w:pPr>
    </w:p>
    <w:p w14:paraId="461F2C6D" w14:textId="0F135320" w:rsidR="0064512F" w:rsidRPr="0064512F" w:rsidRDefault="0064512F" w:rsidP="00220C8D">
      <w:pPr>
        <w:pStyle w:val="Prrafodelista"/>
        <w:ind w:left="0"/>
        <w:jc w:val="center"/>
        <w:rPr>
          <w:rFonts w:ascii="Exo" w:hAnsi="Exo"/>
          <w:b/>
          <w:color w:val="262140" w:themeColor="text1"/>
          <w:lang w:val="es-ES" w:eastAsia="ja-JP"/>
        </w:rPr>
      </w:pPr>
      <w:r w:rsidRPr="0064512F">
        <w:rPr>
          <w:rFonts w:ascii="Exo" w:hAnsi="Exo"/>
          <w:b/>
          <w:color w:val="262140" w:themeColor="text1"/>
          <w:lang w:val="es-ES" w:eastAsia="ja-JP"/>
        </w:rPr>
        <w:t xml:space="preserve">Gráfico </w:t>
      </w:r>
      <w:r w:rsidR="00946B57">
        <w:rPr>
          <w:rFonts w:ascii="Exo" w:hAnsi="Exo"/>
          <w:b/>
          <w:color w:val="262140" w:themeColor="text1"/>
          <w:lang w:val="es-ES" w:eastAsia="ja-JP"/>
        </w:rPr>
        <w:t>1</w:t>
      </w:r>
      <w:r w:rsidRPr="0064512F">
        <w:rPr>
          <w:rFonts w:ascii="Exo" w:hAnsi="Exo"/>
          <w:b/>
          <w:color w:val="262140" w:themeColor="text1"/>
          <w:lang w:val="es-ES" w:eastAsia="ja-JP"/>
        </w:rPr>
        <w:t>. Distribución del padrón electoral según sexo y año de elección</w:t>
      </w:r>
    </w:p>
    <w:p w14:paraId="0BF15D9D" w14:textId="40BEA838" w:rsidR="0064512F" w:rsidRPr="00946B57" w:rsidRDefault="0064512F" w:rsidP="00946B57">
      <w:pPr>
        <w:pStyle w:val="Prrafodelista"/>
        <w:ind w:left="0"/>
        <w:jc w:val="center"/>
        <w:rPr>
          <w:b/>
          <w:bCs/>
        </w:rPr>
      </w:pPr>
      <w:r>
        <w:rPr>
          <w:noProof/>
          <w:lang w:eastAsia="es-PE"/>
        </w:rPr>
        <w:drawing>
          <wp:inline distT="0" distB="0" distL="0" distR="0" wp14:anchorId="3F6D4FE1" wp14:editId="5F9E4CF8">
            <wp:extent cx="2600325" cy="1876425"/>
            <wp:effectExtent l="0" t="0" r="9525"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5A113FF" w14:textId="77777777" w:rsidR="0064512F" w:rsidRDefault="0064512F" w:rsidP="0031690C">
      <w:pPr>
        <w:spacing w:line="276" w:lineRule="auto"/>
        <w:jc w:val="both"/>
        <w:rPr>
          <w:rFonts w:ascii="Exo" w:hAnsi="Exo"/>
          <w:sz w:val="22"/>
          <w:szCs w:val="22"/>
        </w:rPr>
      </w:pPr>
      <w:r w:rsidRPr="0031690C">
        <w:rPr>
          <w:rFonts w:ascii="Exo" w:hAnsi="Exo"/>
          <w:sz w:val="22"/>
          <w:szCs w:val="22"/>
        </w:rPr>
        <w:t xml:space="preserve">En relación al rango de edad, solo se cuenta con información del 2020 y se tiene que la población con discapacidad intelectual, dentro del grupo de </w:t>
      </w:r>
      <w:r w:rsidR="00665D65">
        <w:rPr>
          <w:rFonts w:ascii="Exo" w:hAnsi="Exo"/>
          <w:sz w:val="22"/>
          <w:szCs w:val="22"/>
        </w:rPr>
        <w:t>e</w:t>
      </w:r>
      <w:r w:rsidR="00665D65" w:rsidRPr="0031690C">
        <w:rPr>
          <w:rFonts w:ascii="Exo" w:hAnsi="Exo"/>
          <w:sz w:val="22"/>
          <w:szCs w:val="22"/>
        </w:rPr>
        <w:t>lectores menores de 30 años de edad, representa el mayor grupo población con discapacidad al registrar un total de 15 mil 509 electores.</w:t>
      </w:r>
    </w:p>
    <w:p w14:paraId="4F88EDCF" w14:textId="77777777" w:rsidR="0031690C" w:rsidRDefault="0031690C" w:rsidP="0031690C">
      <w:pPr>
        <w:spacing w:line="276" w:lineRule="auto"/>
        <w:jc w:val="both"/>
        <w:rPr>
          <w:rFonts w:ascii="Exo" w:hAnsi="Exo"/>
          <w:sz w:val="22"/>
          <w:szCs w:val="22"/>
        </w:rPr>
      </w:pPr>
    </w:p>
    <w:tbl>
      <w:tblPr>
        <w:tblW w:w="4969" w:type="pct"/>
        <w:tblLayout w:type="fixed"/>
        <w:tblCellMar>
          <w:left w:w="70" w:type="dxa"/>
          <w:right w:w="70" w:type="dxa"/>
        </w:tblCellMar>
        <w:tblLook w:val="04A0" w:firstRow="1" w:lastRow="0" w:firstColumn="1" w:lastColumn="0" w:noHBand="0" w:noVBand="1"/>
      </w:tblPr>
      <w:tblGrid>
        <w:gridCol w:w="1273"/>
        <w:gridCol w:w="709"/>
        <w:gridCol w:w="991"/>
        <w:gridCol w:w="850"/>
        <w:gridCol w:w="956"/>
      </w:tblGrid>
      <w:tr w:rsidR="0064512F" w:rsidRPr="0031690C" w14:paraId="6D4AF6D3" w14:textId="77777777" w:rsidTr="0031690C">
        <w:trPr>
          <w:trHeight w:val="290"/>
        </w:trPr>
        <w:tc>
          <w:tcPr>
            <w:tcW w:w="5000" w:type="pct"/>
            <w:gridSpan w:val="5"/>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B9E91C4" w14:textId="75BAA582" w:rsidR="0031690C" w:rsidRPr="00D27EBA" w:rsidRDefault="0064512F" w:rsidP="00D27EBA">
            <w:pPr>
              <w:spacing w:line="240" w:lineRule="auto"/>
              <w:jc w:val="center"/>
              <w:rPr>
                <w:rFonts w:ascii="Lato" w:eastAsia="Times New Roman" w:hAnsi="Lato" w:cs="Times New Roman"/>
                <w:b/>
                <w:bCs/>
                <w:color w:val="FFFFFF"/>
                <w:sz w:val="20"/>
                <w:lang w:eastAsia="es-PE"/>
              </w:rPr>
            </w:pPr>
            <w:r w:rsidRPr="0031690C">
              <w:rPr>
                <w:rFonts w:ascii="Lato" w:eastAsia="Times New Roman" w:hAnsi="Lato" w:cs="Times New Roman"/>
                <w:b/>
                <w:bCs/>
                <w:color w:val="FFFFFF"/>
                <w:sz w:val="20"/>
                <w:lang w:eastAsia="es-PE"/>
              </w:rPr>
              <w:t>Cuadro 4. Electores según tipo de discapacidad y rango de edad – Elecciones 2020</w:t>
            </w:r>
          </w:p>
        </w:tc>
      </w:tr>
      <w:tr w:rsidR="0064512F" w:rsidRPr="0031690C" w14:paraId="3D7F50AD" w14:textId="77777777" w:rsidTr="00946B57">
        <w:trPr>
          <w:trHeight w:val="290"/>
        </w:trPr>
        <w:tc>
          <w:tcPr>
            <w:tcW w:w="1332" w:type="pct"/>
            <w:tcBorders>
              <w:top w:val="nil"/>
              <w:left w:val="single" w:sz="4" w:space="0" w:color="auto"/>
              <w:bottom w:val="single" w:sz="4" w:space="0" w:color="auto"/>
              <w:right w:val="single" w:sz="4" w:space="0" w:color="auto"/>
            </w:tcBorders>
            <w:shd w:val="clear" w:color="000000" w:fill="D0CECE"/>
            <w:noWrap/>
            <w:vAlign w:val="center"/>
            <w:hideMark/>
          </w:tcPr>
          <w:p w14:paraId="6FEBE8B2" w14:textId="77777777" w:rsidR="0064512F" w:rsidRPr="0031690C" w:rsidRDefault="0064512F" w:rsidP="0031690C">
            <w:pPr>
              <w:spacing w:line="240" w:lineRule="auto"/>
              <w:rPr>
                <w:rFonts w:ascii="Lato" w:eastAsia="Times New Roman" w:hAnsi="Lato" w:cs="Times New Roman"/>
                <w:sz w:val="18"/>
                <w:szCs w:val="18"/>
                <w:lang w:eastAsia="es-PE"/>
              </w:rPr>
            </w:pPr>
            <w:r w:rsidRPr="0031690C">
              <w:rPr>
                <w:rFonts w:ascii="Lato" w:eastAsia="Times New Roman" w:hAnsi="Lato" w:cs="Times New Roman"/>
                <w:sz w:val="18"/>
                <w:szCs w:val="18"/>
                <w:lang w:eastAsia="es-PE"/>
              </w:rPr>
              <w:t>Tipo de Discapacidad</w:t>
            </w:r>
          </w:p>
        </w:tc>
        <w:tc>
          <w:tcPr>
            <w:tcW w:w="742" w:type="pct"/>
            <w:tcBorders>
              <w:top w:val="nil"/>
              <w:left w:val="nil"/>
              <w:bottom w:val="single" w:sz="4" w:space="0" w:color="auto"/>
              <w:right w:val="single" w:sz="4" w:space="0" w:color="auto"/>
            </w:tcBorders>
            <w:shd w:val="clear" w:color="000000" w:fill="D0CECE"/>
            <w:noWrap/>
            <w:vAlign w:val="center"/>
            <w:hideMark/>
          </w:tcPr>
          <w:p w14:paraId="484AF22B" w14:textId="77777777" w:rsidR="0064512F" w:rsidRPr="0031690C" w:rsidRDefault="0064512F" w:rsidP="0064512F">
            <w:pPr>
              <w:spacing w:line="240" w:lineRule="auto"/>
              <w:jc w:val="center"/>
              <w:rPr>
                <w:rFonts w:ascii="Lato" w:eastAsia="Times New Roman" w:hAnsi="Lato" w:cs="Times New Roman"/>
                <w:sz w:val="18"/>
                <w:szCs w:val="18"/>
                <w:lang w:eastAsia="es-PE"/>
              </w:rPr>
            </w:pPr>
            <w:r w:rsidRPr="0031690C">
              <w:rPr>
                <w:rFonts w:ascii="Lato" w:eastAsia="Times New Roman" w:hAnsi="Lato" w:cs="Times New Roman"/>
                <w:sz w:val="18"/>
                <w:szCs w:val="18"/>
                <w:lang w:eastAsia="es-PE"/>
              </w:rPr>
              <w:t>Física</w:t>
            </w:r>
          </w:p>
        </w:tc>
        <w:tc>
          <w:tcPr>
            <w:tcW w:w="1037" w:type="pct"/>
            <w:tcBorders>
              <w:top w:val="nil"/>
              <w:left w:val="nil"/>
              <w:bottom w:val="single" w:sz="4" w:space="0" w:color="auto"/>
              <w:right w:val="single" w:sz="4" w:space="0" w:color="auto"/>
            </w:tcBorders>
            <w:shd w:val="clear" w:color="000000" w:fill="D0CECE"/>
            <w:noWrap/>
            <w:vAlign w:val="center"/>
            <w:hideMark/>
          </w:tcPr>
          <w:p w14:paraId="7E393F0C" w14:textId="77777777" w:rsidR="0064512F" w:rsidRPr="0031690C" w:rsidRDefault="0064512F" w:rsidP="0064512F">
            <w:pPr>
              <w:spacing w:line="240" w:lineRule="auto"/>
              <w:jc w:val="center"/>
              <w:rPr>
                <w:rFonts w:ascii="Lato" w:eastAsia="Times New Roman" w:hAnsi="Lato" w:cs="Times New Roman"/>
                <w:sz w:val="18"/>
                <w:szCs w:val="18"/>
                <w:lang w:eastAsia="es-PE"/>
              </w:rPr>
            </w:pPr>
            <w:r w:rsidRPr="0031690C">
              <w:rPr>
                <w:rFonts w:ascii="Lato" w:eastAsia="Times New Roman" w:hAnsi="Lato" w:cs="Times New Roman"/>
                <w:sz w:val="18"/>
                <w:szCs w:val="18"/>
                <w:lang w:eastAsia="es-PE"/>
              </w:rPr>
              <w:t>Intelectual</w:t>
            </w:r>
          </w:p>
        </w:tc>
        <w:tc>
          <w:tcPr>
            <w:tcW w:w="889" w:type="pct"/>
            <w:tcBorders>
              <w:top w:val="nil"/>
              <w:left w:val="nil"/>
              <w:bottom w:val="single" w:sz="4" w:space="0" w:color="auto"/>
              <w:right w:val="single" w:sz="4" w:space="0" w:color="auto"/>
            </w:tcBorders>
            <w:shd w:val="clear" w:color="000000" w:fill="D0CECE"/>
            <w:noWrap/>
            <w:vAlign w:val="center"/>
            <w:hideMark/>
          </w:tcPr>
          <w:p w14:paraId="7534B0FB" w14:textId="77777777" w:rsidR="0064512F" w:rsidRPr="0031690C" w:rsidRDefault="0064512F" w:rsidP="0064512F">
            <w:pPr>
              <w:spacing w:line="240" w:lineRule="auto"/>
              <w:jc w:val="center"/>
              <w:rPr>
                <w:rFonts w:ascii="Lato" w:eastAsia="Times New Roman" w:hAnsi="Lato" w:cs="Times New Roman"/>
                <w:sz w:val="18"/>
                <w:szCs w:val="18"/>
                <w:lang w:eastAsia="es-PE"/>
              </w:rPr>
            </w:pPr>
            <w:r w:rsidRPr="0031690C">
              <w:rPr>
                <w:rFonts w:ascii="Lato" w:eastAsia="Times New Roman" w:hAnsi="Lato" w:cs="Times New Roman"/>
                <w:sz w:val="18"/>
                <w:szCs w:val="18"/>
                <w:lang w:eastAsia="es-PE"/>
              </w:rPr>
              <w:t xml:space="preserve">Mental </w:t>
            </w:r>
          </w:p>
        </w:tc>
        <w:tc>
          <w:tcPr>
            <w:tcW w:w="1000" w:type="pct"/>
            <w:tcBorders>
              <w:top w:val="nil"/>
              <w:left w:val="nil"/>
              <w:bottom w:val="single" w:sz="4" w:space="0" w:color="auto"/>
              <w:right w:val="single" w:sz="4" w:space="0" w:color="auto"/>
            </w:tcBorders>
            <w:shd w:val="clear" w:color="000000" w:fill="D0CECE"/>
            <w:noWrap/>
            <w:vAlign w:val="center"/>
            <w:hideMark/>
          </w:tcPr>
          <w:p w14:paraId="017696AE" w14:textId="77777777" w:rsidR="0064512F" w:rsidRPr="0031690C" w:rsidRDefault="0064512F" w:rsidP="0064512F">
            <w:pPr>
              <w:spacing w:line="240" w:lineRule="auto"/>
              <w:jc w:val="center"/>
              <w:rPr>
                <w:rFonts w:ascii="Lato" w:eastAsia="Times New Roman" w:hAnsi="Lato" w:cs="Times New Roman"/>
                <w:sz w:val="18"/>
                <w:szCs w:val="18"/>
                <w:lang w:eastAsia="es-PE"/>
              </w:rPr>
            </w:pPr>
            <w:r w:rsidRPr="0031690C">
              <w:rPr>
                <w:rFonts w:ascii="Lato" w:eastAsia="Times New Roman" w:hAnsi="Lato" w:cs="Times New Roman"/>
                <w:sz w:val="18"/>
                <w:szCs w:val="18"/>
                <w:lang w:eastAsia="es-PE"/>
              </w:rPr>
              <w:t>Sensorial</w:t>
            </w:r>
          </w:p>
        </w:tc>
      </w:tr>
      <w:tr w:rsidR="0064512F" w:rsidRPr="0031690C" w14:paraId="67988D9A"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5846D0EB" w14:textId="77777777" w:rsidR="0064512F" w:rsidRPr="0031690C" w:rsidRDefault="0064512F" w:rsidP="0031690C">
            <w:pPr>
              <w:spacing w:line="240" w:lineRule="auto"/>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 xml:space="preserve">Menor de 30 años </w:t>
            </w:r>
          </w:p>
        </w:tc>
        <w:tc>
          <w:tcPr>
            <w:tcW w:w="742" w:type="pct"/>
            <w:tcBorders>
              <w:top w:val="nil"/>
              <w:left w:val="nil"/>
              <w:bottom w:val="single" w:sz="4" w:space="0" w:color="auto"/>
              <w:right w:val="single" w:sz="4" w:space="0" w:color="auto"/>
            </w:tcBorders>
            <w:shd w:val="clear" w:color="auto" w:fill="auto"/>
            <w:noWrap/>
            <w:vAlign w:val="center"/>
            <w:hideMark/>
          </w:tcPr>
          <w:p w14:paraId="2FC9A508"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7,336</w:t>
            </w:r>
          </w:p>
        </w:tc>
        <w:tc>
          <w:tcPr>
            <w:tcW w:w="1037" w:type="pct"/>
            <w:tcBorders>
              <w:top w:val="nil"/>
              <w:left w:val="nil"/>
              <w:bottom w:val="single" w:sz="4" w:space="0" w:color="auto"/>
              <w:right w:val="single" w:sz="4" w:space="0" w:color="auto"/>
            </w:tcBorders>
            <w:shd w:val="clear" w:color="auto" w:fill="FFC000"/>
            <w:noWrap/>
            <w:vAlign w:val="center"/>
            <w:hideMark/>
          </w:tcPr>
          <w:p w14:paraId="65CCFFB1"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15,509</w:t>
            </w:r>
          </w:p>
        </w:tc>
        <w:tc>
          <w:tcPr>
            <w:tcW w:w="889" w:type="pct"/>
            <w:tcBorders>
              <w:top w:val="nil"/>
              <w:left w:val="nil"/>
              <w:bottom w:val="single" w:sz="4" w:space="0" w:color="auto"/>
              <w:right w:val="single" w:sz="4" w:space="0" w:color="auto"/>
            </w:tcBorders>
            <w:shd w:val="clear" w:color="auto" w:fill="auto"/>
            <w:noWrap/>
            <w:vAlign w:val="center"/>
            <w:hideMark/>
          </w:tcPr>
          <w:p w14:paraId="047A16B3"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9,182</w:t>
            </w:r>
          </w:p>
        </w:tc>
        <w:tc>
          <w:tcPr>
            <w:tcW w:w="1000" w:type="pct"/>
            <w:tcBorders>
              <w:top w:val="nil"/>
              <w:left w:val="nil"/>
              <w:bottom w:val="single" w:sz="4" w:space="0" w:color="auto"/>
              <w:right w:val="single" w:sz="4" w:space="0" w:color="auto"/>
            </w:tcBorders>
            <w:shd w:val="clear" w:color="auto" w:fill="auto"/>
            <w:noWrap/>
            <w:vAlign w:val="center"/>
            <w:hideMark/>
          </w:tcPr>
          <w:p w14:paraId="5AC58BFF"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3,569</w:t>
            </w:r>
          </w:p>
        </w:tc>
      </w:tr>
      <w:tr w:rsidR="0064512F" w:rsidRPr="0031690C" w14:paraId="69EDD130"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627D3039" w14:textId="77777777" w:rsidR="0064512F" w:rsidRPr="0031690C" w:rsidRDefault="0064512F" w:rsidP="0031690C">
            <w:pPr>
              <w:spacing w:line="240" w:lineRule="auto"/>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30 y 39 años</w:t>
            </w:r>
          </w:p>
        </w:tc>
        <w:tc>
          <w:tcPr>
            <w:tcW w:w="742" w:type="pct"/>
            <w:tcBorders>
              <w:top w:val="nil"/>
              <w:left w:val="nil"/>
              <w:bottom w:val="single" w:sz="4" w:space="0" w:color="auto"/>
              <w:right w:val="single" w:sz="4" w:space="0" w:color="auto"/>
            </w:tcBorders>
            <w:shd w:val="clear" w:color="auto" w:fill="auto"/>
            <w:noWrap/>
            <w:vAlign w:val="center"/>
            <w:hideMark/>
          </w:tcPr>
          <w:p w14:paraId="77AFEE65"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7,848</w:t>
            </w:r>
          </w:p>
        </w:tc>
        <w:tc>
          <w:tcPr>
            <w:tcW w:w="1037" w:type="pct"/>
            <w:tcBorders>
              <w:top w:val="nil"/>
              <w:left w:val="nil"/>
              <w:bottom w:val="single" w:sz="4" w:space="0" w:color="auto"/>
              <w:right w:val="single" w:sz="4" w:space="0" w:color="auto"/>
            </w:tcBorders>
            <w:shd w:val="clear" w:color="auto" w:fill="auto"/>
            <w:noWrap/>
            <w:vAlign w:val="center"/>
            <w:hideMark/>
          </w:tcPr>
          <w:p w14:paraId="335983EA"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8,175</w:t>
            </w:r>
          </w:p>
        </w:tc>
        <w:tc>
          <w:tcPr>
            <w:tcW w:w="889" w:type="pct"/>
            <w:tcBorders>
              <w:top w:val="nil"/>
              <w:left w:val="nil"/>
              <w:bottom w:val="single" w:sz="4" w:space="0" w:color="auto"/>
              <w:right w:val="single" w:sz="4" w:space="0" w:color="auto"/>
            </w:tcBorders>
            <w:shd w:val="clear" w:color="auto" w:fill="auto"/>
            <w:noWrap/>
            <w:vAlign w:val="center"/>
            <w:hideMark/>
          </w:tcPr>
          <w:p w14:paraId="0C267F27"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8,046</w:t>
            </w:r>
          </w:p>
        </w:tc>
        <w:tc>
          <w:tcPr>
            <w:tcW w:w="1000" w:type="pct"/>
            <w:tcBorders>
              <w:top w:val="nil"/>
              <w:left w:val="nil"/>
              <w:bottom w:val="single" w:sz="4" w:space="0" w:color="auto"/>
              <w:right w:val="single" w:sz="4" w:space="0" w:color="auto"/>
            </w:tcBorders>
            <w:shd w:val="clear" w:color="auto" w:fill="auto"/>
            <w:noWrap/>
            <w:vAlign w:val="center"/>
            <w:hideMark/>
          </w:tcPr>
          <w:p w14:paraId="3BE8B829"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2,361</w:t>
            </w:r>
          </w:p>
        </w:tc>
      </w:tr>
      <w:tr w:rsidR="0064512F" w:rsidRPr="0031690C" w14:paraId="0E32352E"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637F0589" w14:textId="77777777" w:rsidR="0064512F" w:rsidRPr="0031690C" w:rsidRDefault="0031690C" w:rsidP="0031690C">
            <w:pPr>
              <w:spacing w:line="240" w:lineRule="auto"/>
              <w:rPr>
                <w:rFonts w:ascii="Lato" w:eastAsia="Times New Roman" w:hAnsi="Lato" w:cs="Times New Roman"/>
                <w:color w:val="000000"/>
                <w:sz w:val="18"/>
                <w:szCs w:val="18"/>
                <w:lang w:eastAsia="es-PE"/>
              </w:rPr>
            </w:pPr>
            <w:r>
              <w:rPr>
                <w:rFonts w:ascii="Lato" w:eastAsia="Times New Roman" w:hAnsi="Lato" w:cs="Times New Roman"/>
                <w:color w:val="000000"/>
                <w:sz w:val="18"/>
                <w:szCs w:val="18"/>
                <w:lang w:eastAsia="es-PE"/>
              </w:rPr>
              <w:t>4</w:t>
            </w:r>
            <w:r w:rsidR="0064512F" w:rsidRPr="0031690C">
              <w:rPr>
                <w:rFonts w:ascii="Lato" w:eastAsia="Times New Roman" w:hAnsi="Lato" w:cs="Times New Roman"/>
                <w:color w:val="000000"/>
                <w:sz w:val="18"/>
                <w:szCs w:val="18"/>
                <w:lang w:eastAsia="es-PE"/>
              </w:rPr>
              <w:t>0 y 49 años</w:t>
            </w:r>
          </w:p>
        </w:tc>
        <w:tc>
          <w:tcPr>
            <w:tcW w:w="742" w:type="pct"/>
            <w:tcBorders>
              <w:top w:val="nil"/>
              <w:left w:val="nil"/>
              <w:bottom w:val="single" w:sz="4" w:space="0" w:color="auto"/>
              <w:right w:val="single" w:sz="4" w:space="0" w:color="auto"/>
            </w:tcBorders>
            <w:shd w:val="clear" w:color="auto" w:fill="auto"/>
            <w:noWrap/>
            <w:vAlign w:val="center"/>
            <w:hideMark/>
          </w:tcPr>
          <w:p w14:paraId="1B045694"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9,691</w:t>
            </w:r>
          </w:p>
        </w:tc>
        <w:tc>
          <w:tcPr>
            <w:tcW w:w="1037" w:type="pct"/>
            <w:tcBorders>
              <w:top w:val="nil"/>
              <w:left w:val="nil"/>
              <w:bottom w:val="single" w:sz="4" w:space="0" w:color="auto"/>
              <w:right w:val="single" w:sz="4" w:space="0" w:color="auto"/>
            </w:tcBorders>
            <w:shd w:val="clear" w:color="auto" w:fill="auto"/>
            <w:noWrap/>
            <w:vAlign w:val="center"/>
            <w:hideMark/>
          </w:tcPr>
          <w:p w14:paraId="107A1E45"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4,958</w:t>
            </w:r>
          </w:p>
        </w:tc>
        <w:tc>
          <w:tcPr>
            <w:tcW w:w="889" w:type="pct"/>
            <w:tcBorders>
              <w:top w:val="nil"/>
              <w:left w:val="nil"/>
              <w:bottom w:val="single" w:sz="4" w:space="0" w:color="auto"/>
              <w:right w:val="single" w:sz="4" w:space="0" w:color="auto"/>
            </w:tcBorders>
            <w:shd w:val="clear" w:color="auto" w:fill="auto"/>
            <w:noWrap/>
            <w:vAlign w:val="center"/>
            <w:hideMark/>
          </w:tcPr>
          <w:p w14:paraId="37E800E1"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5,616</w:t>
            </w:r>
          </w:p>
        </w:tc>
        <w:tc>
          <w:tcPr>
            <w:tcW w:w="1000" w:type="pct"/>
            <w:tcBorders>
              <w:top w:val="nil"/>
              <w:left w:val="nil"/>
              <w:bottom w:val="single" w:sz="4" w:space="0" w:color="auto"/>
              <w:right w:val="single" w:sz="4" w:space="0" w:color="auto"/>
            </w:tcBorders>
            <w:shd w:val="clear" w:color="auto" w:fill="auto"/>
            <w:noWrap/>
            <w:vAlign w:val="center"/>
            <w:hideMark/>
          </w:tcPr>
          <w:p w14:paraId="5A7679F9"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2,428</w:t>
            </w:r>
          </w:p>
        </w:tc>
      </w:tr>
      <w:tr w:rsidR="0064512F" w:rsidRPr="0031690C" w14:paraId="7E4D03C4"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372ED285" w14:textId="77777777" w:rsidR="0064512F" w:rsidRPr="0031690C" w:rsidRDefault="0064512F" w:rsidP="0031690C">
            <w:pPr>
              <w:spacing w:line="240" w:lineRule="auto"/>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50 y 59 años</w:t>
            </w:r>
          </w:p>
        </w:tc>
        <w:tc>
          <w:tcPr>
            <w:tcW w:w="742" w:type="pct"/>
            <w:tcBorders>
              <w:top w:val="nil"/>
              <w:left w:val="nil"/>
              <w:bottom w:val="single" w:sz="4" w:space="0" w:color="auto"/>
              <w:right w:val="single" w:sz="4" w:space="0" w:color="auto"/>
            </w:tcBorders>
            <w:shd w:val="clear" w:color="auto" w:fill="auto"/>
            <w:noWrap/>
            <w:vAlign w:val="center"/>
            <w:hideMark/>
          </w:tcPr>
          <w:p w14:paraId="1A4F039F"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11,065</w:t>
            </w:r>
          </w:p>
        </w:tc>
        <w:tc>
          <w:tcPr>
            <w:tcW w:w="1037" w:type="pct"/>
            <w:tcBorders>
              <w:top w:val="nil"/>
              <w:left w:val="nil"/>
              <w:bottom w:val="single" w:sz="4" w:space="0" w:color="auto"/>
              <w:right w:val="single" w:sz="4" w:space="0" w:color="auto"/>
            </w:tcBorders>
            <w:shd w:val="clear" w:color="auto" w:fill="auto"/>
            <w:noWrap/>
            <w:vAlign w:val="center"/>
            <w:hideMark/>
          </w:tcPr>
          <w:p w14:paraId="644AB34A"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2,969</w:t>
            </w:r>
          </w:p>
        </w:tc>
        <w:tc>
          <w:tcPr>
            <w:tcW w:w="889" w:type="pct"/>
            <w:tcBorders>
              <w:top w:val="nil"/>
              <w:left w:val="nil"/>
              <w:bottom w:val="single" w:sz="4" w:space="0" w:color="auto"/>
              <w:right w:val="single" w:sz="4" w:space="0" w:color="auto"/>
            </w:tcBorders>
            <w:shd w:val="clear" w:color="auto" w:fill="auto"/>
            <w:noWrap/>
            <w:vAlign w:val="center"/>
            <w:hideMark/>
          </w:tcPr>
          <w:p w14:paraId="20CD177E"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3,651</w:t>
            </w:r>
          </w:p>
        </w:tc>
        <w:tc>
          <w:tcPr>
            <w:tcW w:w="1000" w:type="pct"/>
            <w:tcBorders>
              <w:top w:val="nil"/>
              <w:left w:val="nil"/>
              <w:bottom w:val="single" w:sz="4" w:space="0" w:color="auto"/>
              <w:right w:val="single" w:sz="4" w:space="0" w:color="auto"/>
            </w:tcBorders>
            <w:shd w:val="clear" w:color="auto" w:fill="auto"/>
            <w:noWrap/>
            <w:vAlign w:val="center"/>
            <w:hideMark/>
          </w:tcPr>
          <w:p w14:paraId="770B0F0B"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2,814</w:t>
            </w:r>
          </w:p>
        </w:tc>
      </w:tr>
      <w:tr w:rsidR="0064512F" w:rsidRPr="0031690C" w14:paraId="3277AC88"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6B967042" w14:textId="77777777" w:rsidR="0064512F" w:rsidRPr="0031690C" w:rsidRDefault="0064512F" w:rsidP="0031690C">
            <w:pPr>
              <w:spacing w:line="240" w:lineRule="auto"/>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60 y 69 años</w:t>
            </w:r>
          </w:p>
        </w:tc>
        <w:tc>
          <w:tcPr>
            <w:tcW w:w="742" w:type="pct"/>
            <w:tcBorders>
              <w:top w:val="nil"/>
              <w:left w:val="nil"/>
              <w:bottom w:val="single" w:sz="4" w:space="0" w:color="auto"/>
              <w:right w:val="single" w:sz="4" w:space="0" w:color="auto"/>
            </w:tcBorders>
            <w:shd w:val="clear" w:color="auto" w:fill="auto"/>
            <w:noWrap/>
            <w:vAlign w:val="center"/>
            <w:hideMark/>
          </w:tcPr>
          <w:p w14:paraId="055D9023"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9,033</w:t>
            </w:r>
          </w:p>
        </w:tc>
        <w:tc>
          <w:tcPr>
            <w:tcW w:w="1037" w:type="pct"/>
            <w:tcBorders>
              <w:top w:val="nil"/>
              <w:left w:val="nil"/>
              <w:bottom w:val="single" w:sz="4" w:space="0" w:color="auto"/>
              <w:right w:val="single" w:sz="4" w:space="0" w:color="auto"/>
            </w:tcBorders>
            <w:shd w:val="clear" w:color="auto" w:fill="auto"/>
            <w:noWrap/>
            <w:vAlign w:val="center"/>
            <w:hideMark/>
          </w:tcPr>
          <w:p w14:paraId="716F4170"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1,244</w:t>
            </w:r>
          </w:p>
        </w:tc>
        <w:tc>
          <w:tcPr>
            <w:tcW w:w="889" w:type="pct"/>
            <w:tcBorders>
              <w:top w:val="nil"/>
              <w:left w:val="nil"/>
              <w:bottom w:val="single" w:sz="4" w:space="0" w:color="auto"/>
              <w:right w:val="single" w:sz="4" w:space="0" w:color="auto"/>
            </w:tcBorders>
            <w:shd w:val="clear" w:color="auto" w:fill="auto"/>
            <w:noWrap/>
            <w:vAlign w:val="center"/>
            <w:hideMark/>
          </w:tcPr>
          <w:p w14:paraId="542E64C4"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1,796</w:t>
            </w:r>
          </w:p>
        </w:tc>
        <w:tc>
          <w:tcPr>
            <w:tcW w:w="1000" w:type="pct"/>
            <w:tcBorders>
              <w:top w:val="nil"/>
              <w:left w:val="nil"/>
              <w:bottom w:val="single" w:sz="4" w:space="0" w:color="auto"/>
              <w:right w:val="single" w:sz="4" w:space="0" w:color="auto"/>
            </w:tcBorders>
            <w:shd w:val="clear" w:color="auto" w:fill="auto"/>
            <w:noWrap/>
            <w:vAlign w:val="center"/>
            <w:hideMark/>
          </w:tcPr>
          <w:p w14:paraId="12DC8F71"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2,422</w:t>
            </w:r>
          </w:p>
        </w:tc>
      </w:tr>
      <w:tr w:rsidR="0064512F" w:rsidRPr="0031690C" w14:paraId="2003C1DA" w14:textId="77777777" w:rsidTr="00946B57">
        <w:trPr>
          <w:trHeight w:val="290"/>
        </w:trPr>
        <w:tc>
          <w:tcPr>
            <w:tcW w:w="1332" w:type="pct"/>
            <w:tcBorders>
              <w:top w:val="nil"/>
              <w:left w:val="single" w:sz="4" w:space="0" w:color="auto"/>
              <w:bottom w:val="single" w:sz="4" w:space="0" w:color="auto"/>
              <w:right w:val="single" w:sz="4" w:space="0" w:color="auto"/>
            </w:tcBorders>
            <w:shd w:val="clear" w:color="auto" w:fill="auto"/>
            <w:noWrap/>
            <w:vAlign w:val="center"/>
            <w:hideMark/>
          </w:tcPr>
          <w:p w14:paraId="3422A603" w14:textId="77777777" w:rsidR="0064512F" w:rsidRPr="0031690C" w:rsidRDefault="0064512F" w:rsidP="0031690C">
            <w:pPr>
              <w:spacing w:line="240" w:lineRule="auto"/>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70 años a más</w:t>
            </w:r>
          </w:p>
        </w:tc>
        <w:tc>
          <w:tcPr>
            <w:tcW w:w="742" w:type="pct"/>
            <w:tcBorders>
              <w:top w:val="nil"/>
              <w:left w:val="nil"/>
              <w:bottom w:val="single" w:sz="4" w:space="0" w:color="auto"/>
              <w:right w:val="single" w:sz="4" w:space="0" w:color="auto"/>
            </w:tcBorders>
            <w:shd w:val="clear" w:color="auto" w:fill="auto"/>
            <w:noWrap/>
            <w:vAlign w:val="center"/>
            <w:hideMark/>
          </w:tcPr>
          <w:p w14:paraId="30479B4E"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5,601</w:t>
            </w:r>
          </w:p>
        </w:tc>
        <w:tc>
          <w:tcPr>
            <w:tcW w:w="1037" w:type="pct"/>
            <w:tcBorders>
              <w:top w:val="nil"/>
              <w:left w:val="nil"/>
              <w:bottom w:val="single" w:sz="4" w:space="0" w:color="auto"/>
              <w:right w:val="single" w:sz="4" w:space="0" w:color="auto"/>
            </w:tcBorders>
            <w:shd w:val="clear" w:color="auto" w:fill="auto"/>
            <w:noWrap/>
            <w:vAlign w:val="center"/>
            <w:hideMark/>
          </w:tcPr>
          <w:p w14:paraId="461DCD7C"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432</w:t>
            </w:r>
          </w:p>
        </w:tc>
        <w:tc>
          <w:tcPr>
            <w:tcW w:w="889" w:type="pct"/>
            <w:tcBorders>
              <w:top w:val="nil"/>
              <w:left w:val="nil"/>
              <w:bottom w:val="single" w:sz="4" w:space="0" w:color="auto"/>
              <w:right w:val="single" w:sz="4" w:space="0" w:color="auto"/>
            </w:tcBorders>
            <w:shd w:val="clear" w:color="auto" w:fill="auto"/>
            <w:noWrap/>
            <w:vAlign w:val="center"/>
            <w:hideMark/>
          </w:tcPr>
          <w:p w14:paraId="0060F933"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712</w:t>
            </w:r>
          </w:p>
        </w:tc>
        <w:tc>
          <w:tcPr>
            <w:tcW w:w="1000" w:type="pct"/>
            <w:tcBorders>
              <w:top w:val="nil"/>
              <w:left w:val="nil"/>
              <w:bottom w:val="single" w:sz="4" w:space="0" w:color="auto"/>
              <w:right w:val="single" w:sz="4" w:space="0" w:color="auto"/>
            </w:tcBorders>
            <w:shd w:val="clear" w:color="auto" w:fill="auto"/>
            <w:noWrap/>
            <w:vAlign w:val="center"/>
            <w:hideMark/>
          </w:tcPr>
          <w:p w14:paraId="2344C344" w14:textId="77777777" w:rsidR="0064512F" w:rsidRPr="0031690C" w:rsidRDefault="0064512F" w:rsidP="0064512F">
            <w:pPr>
              <w:spacing w:line="240" w:lineRule="auto"/>
              <w:jc w:val="center"/>
              <w:rPr>
                <w:rFonts w:ascii="Lato" w:eastAsia="Times New Roman" w:hAnsi="Lato" w:cs="Times New Roman"/>
                <w:color w:val="000000"/>
                <w:sz w:val="18"/>
                <w:szCs w:val="18"/>
                <w:lang w:eastAsia="es-PE"/>
              </w:rPr>
            </w:pPr>
            <w:r w:rsidRPr="0031690C">
              <w:rPr>
                <w:rFonts w:ascii="Lato" w:eastAsia="Times New Roman" w:hAnsi="Lato" w:cs="Times New Roman"/>
                <w:color w:val="000000"/>
                <w:sz w:val="18"/>
                <w:szCs w:val="18"/>
                <w:lang w:eastAsia="es-PE"/>
              </w:rPr>
              <w:t>2,363</w:t>
            </w:r>
          </w:p>
        </w:tc>
      </w:tr>
    </w:tbl>
    <w:p w14:paraId="4B308842" w14:textId="77777777" w:rsidR="0031690C" w:rsidRPr="0064512F" w:rsidRDefault="0031690C" w:rsidP="0031690C">
      <w:pPr>
        <w:pStyle w:val="Prrafodelista"/>
        <w:spacing w:after="0" w:line="240" w:lineRule="auto"/>
        <w:ind w:left="0"/>
        <w:jc w:val="center"/>
        <w:rPr>
          <w:rFonts w:ascii="Exo" w:hAnsi="Exo"/>
          <w:sz w:val="18"/>
          <w:szCs w:val="18"/>
        </w:rPr>
      </w:pPr>
      <w:r w:rsidRPr="0064512F">
        <w:rPr>
          <w:rFonts w:ascii="Exo" w:hAnsi="Exo"/>
          <w:sz w:val="18"/>
          <w:szCs w:val="18"/>
        </w:rPr>
        <w:t>Fuente. JNE - Dirección de Registros, Estadística y Desarrollo Tecnológico.</w:t>
      </w:r>
    </w:p>
    <w:p w14:paraId="1FE8316F" w14:textId="77777777" w:rsidR="0064512F" w:rsidRPr="007236BC" w:rsidRDefault="0064512F" w:rsidP="007236BC">
      <w:pPr>
        <w:pStyle w:val="Prrafodelista"/>
        <w:spacing w:before="240"/>
        <w:ind w:left="709"/>
        <w:rPr>
          <w:rFonts w:asciiTheme="majorHAnsi" w:eastAsiaTheme="majorEastAsia" w:hAnsiTheme="majorHAnsi" w:cstheme="majorBidi"/>
          <w:b/>
          <w:bCs/>
          <w:caps/>
          <w:color w:val="262140" w:themeColor="text1"/>
          <w:sz w:val="32"/>
          <w:szCs w:val="32"/>
          <w:lang w:val="es-419" w:eastAsia="ja-JP" w:bidi="es-ES"/>
        </w:rPr>
      </w:pPr>
    </w:p>
    <w:p w14:paraId="29BD208E" w14:textId="77777777" w:rsidR="00665D65" w:rsidRPr="00665D65" w:rsidRDefault="00665D65" w:rsidP="00665D65">
      <w:pPr>
        <w:pStyle w:val="Prrafodelista"/>
        <w:numPr>
          <w:ilvl w:val="0"/>
          <w:numId w:val="27"/>
        </w:numPr>
        <w:spacing w:line="276" w:lineRule="auto"/>
        <w:ind w:left="567" w:hanging="567"/>
        <w:rPr>
          <w:rFonts w:asciiTheme="majorHAnsi" w:eastAsiaTheme="majorEastAsia" w:hAnsiTheme="majorHAnsi" w:cstheme="majorBidi"/>
          <w:b/>
          <w:bCs/>
          <w:caps/>
          <w:sz w:val="32"/>
          <w:szCs w:val="32"/>
          <w:lang w:val="es-419" w:bidi="es-ES"/>
        </w:rPr>
      </w:pPr>
      <w:r w:rsidRPr="00665D65">
        <w:rPr>
          <w:rFonts w:asciiTheme="majorHAnsi" w:eastAsiaTheme="majorEastAsia" w:hAnsiTheme="majorHAnsi" w:cstheme="majorBidi"/>
          <w:b/>
          <w:bCs/>
          <w:caps/>
          <w:sz w:val="32"/>
          <w:szCs w:val="32"/>
          <w:lang w:val="es-419" w:bidi="es-ES"/>
        </w:rPr>
        <w:t>Las personas con discapacidad en las listas electorales</w:t>
      </w:r>
    </w:p>
    <w:p w14:paraId="5796A806" w14:textId="4918EB7C" w:rsidR="00665D65" w:rsidRPr="00665D65" w:rsidRDefault="00665D65" w:rsidP="00665D65">
      <w:pPr>
        <w:spacing w:line="276" w:lineRule="auto"/>
        <w:jc w:val="both"/>
        <w:rPr>
          <w:rFonts w:ascii="Exo" w:hAnsi="Exo"/>
          <w:sz w:val="22"/>
          <w:szCs w:val="22"/>
        </w:rPr>
      </w:pPr>
      <w:r w:rsidRPr="00665D65">
        <w:rPr>
          <w:rFonts w:ascii="Exo" w:hAnsi="Exo"/>
          <w:sz w:val="22"/>
          <w:szCs w:val="22"/>
        </w:rPr>
        <w:t xml:space="preserve">Para el análisis de las candidaturas de personas con discapacidad se cuenta con información de los siguientes procesos electorales: Elecciones Regionales y Municipales 2014 (ERM 2014) y 2018 (ERM 2018); y </w:t>
      </w:r>
      <w:r w:rsidRPr="00665D65">
        <w:rPr>
          <w:rFonts w:ascii="Exo" w:hAnsi="Exo"/>
          <w:sz w:val="22"/>
          <w:szCs w:val="22"/>
        </w:rPr>
        <w:t>Elecciones Congresales Extraordinarias 2020 (ECE 2020)</w:t>
      </w:r>
      <w:r w:rsidR="00946B57">
        <w:rPr>
          <w:rFonts w:ascii="Exo" w:hAnsi="Exo"/>
          <w:sz w:val="22"/>
          <w:szCs w:val="22"/>
        </w:rPr>
        <w:t>. C</w:t>
      </w:r>
      <w:r w:rsidRPr="00665D65">
        <w:rPr>
          <w:rFonts w:ascii="Exo" w:hAnsi="Exo"/>
          <w:sz w:val="22"/>
          <w:szCs w:val="22"/>
        </w:rPr>
        <w:t>omo se mencionó</w:t>
      </w:r>
      <w:r w:rsidR="00946B57">
        <w:rPr>
          <w:rFonts w:ascii="Exo" w:hAnsi="Exo"/>
          <w:sz w:val="22"/>
          <w:szCs w:val="22"/>
        </w:rPr>
        <w:t>,</w:t>
      </w:r>
      <w:r w:rsidRPr="00665D65">
        <w:rPr>
          <w:rFonts w:ascii="Exo" w:hAnsi="Exo"/>
          <w:sz w:val="22"/>
          <w:szCs w:val="22"/>
        </w:rPr>
        <w:t xml:space="preserve"> la identificación de estas candidaturas es producto del cruce de las bases de datos de CONADIS y el JNE. </w:t>
      </w:r>
    </w:p>
    <w:p w14:paraId="49B8D01C" w14:textId="77777777" w:rsidR="00665D65" w:rsidRPr="00665D65" w:rsidRDefault="00665D65" w:rsidP="00665D65">
      <w:pPr>
        <w:spacing w:line="276" w:lineRule="auto"/>
        <w:jc w:val="both"/>
        <w:rPr>
          <w:rFonts w:ascii="Exo" w:hAnsi="Exo"/>
          <w:sz w:val="22"/>
          <w:szCs w:val="22"/>
        </w:rPr>
      </w:pPr>
    </w:p>
    <w:p w14:paraId="5214AB85" w14:textId="77777777" w:rsidR="00665D65" w:rsidRPr="00665D65" w:rsidRDefault="00665D65" w:rsidP="00665D65">
      <w:pPr>
        <w:spacing w:line="276" w:lineRule="auto"/>
        <w:jc w:val="both"/>
        <w:rPr>
          <w:rFonts w:ascii="Exo" w:hAnsi="Exo"/>
          <w:sz w:val="22"/>
          <w:szCs w:val="22"/>
        </w:rPr>
      </w:pPr>
      <w:r w:rsidRPr="00665D65">
        <w:rPr>
          <w:rFonts w:ascii="Exo" w:hAnsi="Exo"/>
          <w:sz w:val="22"/>
          <w:szCs w:val="22"/>
        </w:rPr>
        <w:t xml:space="preserve">Las candidaturas con discapacidad declarada durante los últimos procesos electorales, han representado el 0.8% de candidaturas regionales y municipales y el 1.2% de las candidaturas congresales. </w:t>
      </w:r>
    </w:p>
    <w:p w14:paraId="7E04F5FD" w14:textId="77777777" w:rsidR="00E81A8A" w:rsidRDefault="00E81A8A" w:rsidP="007D590C">
      <w:pPr>
        <w:spacing w:line="276" w:lineRule="auto"/>
        <w:jc w:val="both"/>
        <w:rPr>
          <w:rFonts w:ascii="Exo" w:hAnsi="Exo"/>
          <w:sz w:val="22"/>
          <w:szCs w:val="22"/>
        </w:rPr>
      </w:pPr>
    </w:p>
    <w:tbl>
      <w:tblPr>
        <w:tblW w:w="4677" w:type="dxa"/>
        <w:jc w:val="right"/>
        <w:tblCellMar>
          <w:left w:w="70" w:type="dxa"/>
          <w:right w:w="70" w:type="dxa"/>
        </w:tblCellMar>
        <w:tblLook w:val="04A0" w:firstRow="1" w:lastRow="0" w:firstColumn="1" w:lastColumn="0" w:noHBand="0" w:noVBand="1"/>
      </w:tblPr>
      <w:tblGrid>
        <w:gridCol w:w="993"/>
        <w:gridCol w:w="1270"/>
        <w:gridCol w:w="1224"/>
        <w:gridCol w:w="1190"/>
      </w:tblGrid>
      <w:tr w:rsidR="00665D65" w:rsidRPr="00665D65" w14:paraId="13DB0788" w14:textId="77777777" w:rsidTr="00665D65">
        <w:trPr>
          <w:trHeight w:val="300"/>
          <w:jc w:val="right"/>
        </w:trPr>
        <w:tc>
          <w:tcPr>
            <w:tcW w:w="4677" w:type="dxa"/>
            <w:gridSpan w:val="4"/>
            <w:tcBorders>
              <w:top w:val="single" w:sz="4" w:space="0" w:color="auto"/>
              <w:left w:val="single" w:sz="4" w:space="0" w:color="auto"/>
              <w:bottom w:val="single" w:sz="4" w:space="0" w:color="auto"/>
              <w:right w:val="single" w:sz="4" w:space="0" w:color="auto"/>
            </w:tcBorders>
            <w:shd w:val="clear" w:color="auto" w:fill="C00000"/>
            <w:noWrap/>
            <w:vAlign w:val="bottom"/>
          </w:tcPr>
          <w:p w14:paraId="1F5DE199" w14:textId="77777777" w:rsidR="00665D65" w:rsidRDefault="00665D65" w:rsidP="00760875">
            <w:pPr>
              <w:spacing w:line="240" w:lineRule="auto"/>
              <w:jc w:val="center"/>
              <w:rPr>
                <w:rFonts w:ascii="Lato" w:eastAsia="Times New Roman" w:hAnsi="Lato" w:cs="Times New Roman"/>
                <w:b/>
                <w:bCs/>
                <w:color w:val="FFFFFF"/>
                <w:sz w:val="20"/>
                <w:lang w:eastAsia="es-PE"/>
              </w:rPr>
            </w:pPr>
            <w:r w:rsidRPr="00516947">
              <w:rPr>
                <w:rFonts w:ascii="Lato" w:eastAsia="Times New Roman" w:hAnsi="Lato" w:cs="Times New Roman"/>
                <w:b/>
                <w:bCs/>
                <w:color w:val="FFFFFF"/>
                <w:sz w:val="20"/>
                <w:lang w:eastAsia="es-PE"/>
              </w:rPr>
              <w:t>Cuadro 5. Candidaturas inscritas de personas con discapacidad  2014 -2020</w:t>
            </w:r>
          </w:p>
          <w:p w14:paraId="6FA479A1" w14:textId="77777777" w:rsidR="00516947" w:rsidRPr="00516947" w:rsidRDefault="00516947" w:rsidP="00760875">
            <w:pPr>
              <w:spacing w:line="240" w:lineRule="auto"/>
              <w:jc w:val="center"/>
              <w:rPr>
                <w:rFonts w:ascii="Lato" w:eastAsia="Times New Roman" w:hAnsi="Lato" w:cs="Times New Roman"/>
                <w:color w:val="000000"/>
                <w:sz w:val="20"/>
                <w:lang w:eastAsia="es-PE"/>
              </w:rPr>
            </w:pPr>
          </w:p>
        </w:tc>
      </w:tr>
      <w:tr w:rsidR="00665D65" w:rsidRPr="00A21141" w14:paraId="4464DADE" w14:textId="77777777" w:rsidTr="00CE43A7">
        <w:trPr>
          <w:trHeight w:val="300"/>
          <w:jc w:val="right"/>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4BCB190" w14:textId="77777777" w:rsidR="00665D65" w:rsidRPr="00A21141" w:rsidRDefault="00665D65" w:rsidP="00760875">
            <w:pPr>
              <w:spacing w:line="240" w:lineRule="auto"/>
              <w:rPr>
                <w:rFonts w:ascii="Lato" w:eastAsia="Times New Roman" w:hAnsi="Lato" w:cs="Times New Roman"/>
                <w:b/>
                <w:color w:val="000000"/>
                <w:sz w:val="18"/>
                <w:szCs w:val="18"/>
                <w:lang w:eastAsia="es-PE"/>
              </w:rPr>
            </w:pPr>
            <w:r w:rsidRPr="00A21141">
              <w:rPr>
                <w:rFonts w:ascii="Lato" w:eastAsia="Times New Roman" w:hAnsi="Lato" w:cs="Times New Roman"/>
                <w:b/>
                <w:color w:val="000000"/>
                <w:sz w:val="18"/>
                <w:szCs w:val="18"/>
                <w:lang w:eastAsia="es-PE"/>
              </w:rPr>
              <w:t xml:space="preserve">Elección </w:t>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5F4D440" w14:textId="77777777" w:rsidR="00665D65" w:rsidRPr="00A21141" w:rsidRDefault="00665D65" w:rsidP="00760875">
            <w:pPr>
              <w:spacing w:line="240" w:lineRule="auto"/>
              <w:jc w:val="center"/>
              <w:rPr>
                <w:rFonts w:ascii="Lato" w:eastAsia="Times New Roman" w:hAnsi="Lato" w:cs="Times New Roman"/>
                <w:b/>
                <w:color w:val="000000"/>
                <w:sz w:val="18"/>
                <w:szCs w:val="18"/>
                <w:lang w:eastAsia="es-PE"/>
              </w:rPr>
            </w:pPr>
            <w:r w:rsidRPr="00A21141">
              <w:rPr>
                <w:rFonts w:ascii="Lato" w:eastAsia="Times New Roman" w:hAnsi="Lato" w:cs="Times New Roman"/>
                <w:b/>
                <w:color w:val="000000"/>
                <w:sz w:val="18"/>
                <w:szCs w:val="18"/>
                <w:lang w:eastAsia="es-PE"/>
              </w:rPr>
              <w:t>Total de candidaturas</w:t>
            </w:r>
          </w:p>
        </w:tc>
        <w:tc>
          <w:tcPr>
            <w:tcW w:w="2414"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C7F8D83" w14:textId="77777777" w:rsidR="00665D65" w:rsidRPr="00A21141" w:rsidRDefault="00665D65" w:rsidP="00760875">
            <w:pPr>
              <w:spacing w:line="240" w:lineRule="auto"/>
              <w:jc w:val="center"/>
              <w:rPr>
                <w:rFonts w:ascii="Lato" w:eastAsia="Times New Roman" w:hAnsi="Lato" w:cs="Times New Roman"/>
                <w:b/>
                <w:color w:val="000000"/>
                <w:sz w:val="18"/>
                <w:szCs w:val="18"/>
                <w:lang w:eastAsia="es-PE"/>
              </w:rPr>
            </w:pPr>
            <w:r w:rsidRPr="00A21141">
              <w:rPr>
                <w:rFonts w:ascii="Lato" w:eastAsia="Times New Roman" w:hAnsi="Lato" w:cs="Times New Roman"/>
                <w:b/>
                <w:color w:val="000000"/>
                <w:sz w:val="18"/>
                <w:szCs w:val="18"/>
                <w:lang w:eastAsia="es-PE"/>
              </w:rPr>
              <w:t>Candidaturas con discapacidad</w:t>
            </w:r>
          </w:p>
        </w:tc>
      </w:tr>
      <w:tr w:rsidR="00665D65" w:rsidRPr="00A21141" w14:paraId="2554ADA1" w14:textId="77777777" w:rsidTr="00665D65">
        <w:trPr>
          <w:trHeight w:val="300"/>
          <w:jc w:val="right"/>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6C2D4F49" w14:textId="77777777" w:rsidR="00665D65" w:rsidRPr="00A21141" w:rsidRDefault="00665D65" w:rsidP="00760875">
            <w:pPr>
              <w:spacing w:line="240" w:lineRule="auto"/>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ERM 2014</w:t>
            </w:r>
          </w:p>
        </w:tc>
        <w:tc>
          <w:tcPr>
            <w:tcW w:w="1270" w:type="dxa"/>
            <w:tcBorders>
              <w:top w:val="nil"/>
              <w:left w:val="nil"/>
              <w:bottom w:val="single" w:sz="4" w:space="0" w:color="auto"/>
              <w:right w:val="single" w:sz="4" w:space="0" w:color="auto"/>
            </w:tcBorders>
            <w:shd w:val="clear" w:color="auto" w:fill="auto"/>
            <w:noWrap/>
            <w:vAlign w:val="bottom"/>
            <w:hideMark/>
          </w:tcPr>
          <w:p w14:paraId="21479F27"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115,000</w:t>
            </w:r>
          </w:p>
        </w:tc>
        <w:tc>
          <w:tcPr>
            <w:tcW w:w="1224" w:type="dxa"/>
            <w:tcBorders>
              <w:top w:val="nil"/>
              <w:left w:val="nil"/>
              <w:bottom w:val="single" w:sz="4" w:space="0" w:color="auto"/>
              <w:right w:val="single" w:sz="4" w:space="0" w:color="auto"/>
            </w:tcBorders>
            <w:shd w:val="clear" w:color="auto" w:fill="auto"/>
            <w:noWrap/>
            <w:vAlign w:val="bottom"/>
            <w:hideMark/>
          </w:tcPr>
          <w:p w14:paraId="53B169EB"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897</w:t>
            </w:r>
          </w:p>
        </w:tc>
        <w:tc>
          <w:tcPr>
            <w:tcW w:w="1190" w:type="dxa"/>
            <w:tcBorders>
              <w:top w:val="nil"/>
              <w:left w:val="nil"/>
              <w:bottom w:val="single" w:sz="4" w:space="0" w:color="auto"/>
              <w:right w:val="single" w:sz="4" w:space="0" w:color="auto"/>
            </w:tcBorders>
            <w:shd w:val="clear" w:color="auto" w:fill="auto"/>
            <w:vAlign w:val="center"/>
            <w:hideMark/>
          </w:tcPr>
          <w:p w14:paraId="5839328A"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0.78</w:t>
            </w:r>
            <w:r>
              <w:rPr>
                <w:rFonts w:ascii="Lato" w:eastAsia="Times New Roman" w:hAnsi="Lato" w:cs="Times New Roman"/>
                <w:color w:val="000000"/>
                <w:sz w:val="18"/>
                <w:szCs w:val="18"/>
                <w:lang w:eastAsia="es-PE"/>
              </w:rPr>
              <w:t>%</w:t>
            </w:r>
          </w:p>
        </w:tc>
      </w:tr>
      <w:tr w:rsidR="00665D65" w:rsidRPr="00A21141" w14:paraId="688A6BF3" w14:textId="77777777" w:rsidTr="00665D65">
        <w:trPr>
          <w:trHeight w:val="300"/>
          <w:jc w:val="right"/>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3C95B6A1" w14:textId="77777777" w:rsidR="00665D65" w:rsidRPr="00A21141" w:rsidRDefault="00665D65" w:rsidP="00760875">
            <w:pPr>
              <w:spacing w:line="240" w:lineRule="auto"/>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ERM 2018</w:t>
            </w:r>
          </w:p>
        </w:tc>
        <w:tc>
          <w:tcPr>
            <w:tcW w:w="1270" w:type="dxa"/>
            <w:tcBorders>
              <w:top w:val="nil"/>
              <w:left w:val="nil"/>
              <w:bottom w:val="single" w:sz="4" w:space="0" w:color="auto"/>
              <w:right w:val="single" w:sz="4" w:space="0" w:color="auto"/>
            </w:tcBorders>
            <w:shd w:val="clear" w:color="auto" w:fill="auto"/>
            <w:noWrap/>
            <w:vAlign w:val="bottom"/>
            <w:hideMark/>
          </w:tcPr>
          <w:p w14:paraId="568C20B8"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99,383</w:t>
            </w:r>
          </w:p>
        </w:tc>
        <w:tc>
          <w:tcPr>
            <w:tcW w:w="1224" w:type="dxa"/>
            <w:tcBorders>
              <w:top w:val="nil"/>
              <w:left w:val="nil"/>
              <w:bottom w:val="single" w:sz="4" w:space="0" w:color="auto"/>
              <w:right w:val="single" w:sz="4" w:space="0" w:color="auto"/>
            </w:tcBorders>
            <w:shd w:val="clear" w:color="auto" w:fill="auto"/>
            <w:noWrap/>
            <w:vAlign w:val="bottom"/>
            <w:hideMark/>
          </w:tcPr>
          <w:p w14:paraId="58D011B4"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768</w:t>
            </w:r>
          </w:p>
        </w:tc>
        <w:tc>
          <w:tcPr>
            <w:tcW w:w="1190" w:type="dxa"/>
            <w:tcBorders>
              <w:top w:val="nil"/>
              <w:left w:val="nil"/>
              <w:bottom w:val="single" w:sz="4" w:space="0" w:color="auto"/>
              <w:right w:val="single" w:sz="4" w:space="0" w:color="auto"/>
            </w:tcBorders>
            <w:shd w:val="clear" w:color="auto" w:fill="auto"/>
            <w:vAlign w:val="center"/>
            <w:hideMark/>
          </w:tcPr>
          <w:p w14:paraId="4143FE95"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0.77</w:t>
            </w:r>
            <w:r>
              <w:rPr>
                <w:rFonts w:ascii="Lato" w:eastAsia="Times New Roman" w:hAnsi="Lato" w:cs="Times New Roman"/>
                <w:color w:val="000000"/>
                <w:sz w:val="18"/>
                <w:szCs w:val="18"/>
                <w:lang w:eastAsia="es-PE"/>
              </w:rPr>
              <w:t>%</w:t>
            </w:r>
          </w:p>
        </w:tc>
      </w:tr>
      <w:tr w:rsidR="00665D65" w:rsidRPr="00A21141" w14:paraId="5A857A9C" w14:textId="77777777" w:rsidTr="00665D65">
        <w:trPr>
          <w:trHeight w:val="300"/>
          <w:jc w:val="right"/>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215C309B" w14:textId="77777777" w:rsidR="00665D65" w:rsidRPr="00A21141" w:rsidRDefault="00665D65" w:rsidP="00760875">
            <w:pPr>
              <w:spacing w:line="240" w:lineRule="auto"/>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EG 2020</w:t>
            </w:r>
          </w:p>
        </w:tc>
        <w:tc>
          <w:tcPr>
            <w:tcW w:w="1270" w:type="dxa"/>
            <w:tcBorders>
              <w:top w:val="nil"/>
              <w:left w:val="nil"/>
              <w:bottom w:val="single" w:sz="4" w:space="0" w:color="auto"/>
              <w:right w:val="single" w:sz="4" w:space="0" w:color="auto"/>
            </w:tcBorders>
            <w:shd w:val="clear" w:color="auto" w:fill="auto"/>
            <w:noWrap/>
            <w:vAlign w:val="bottom"/>
            <w:hideMark/>
          </w:tcPr>
          <w:p w14:paraId="68C1704A"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2,338</w:t>
            </w:r>
          </w:p>
        </w:tc>
        <w:tc>
          <w:tcPr>
            <w:tcW w:w="1224" w:type="dxa"/>
            <w:tcBorders>
              <w:top w:val="nil"/>
              <w:left w:val="nil"/>
              <w:bottom w:val="single" w:sz="4" w:space="0" w:color="auto"/>
              <w:right w:val="single" w:sz="4" w:space="0" w:color="auto"/>
            </w:tcBorders>
            <w:shd w:val="clear" w:color="auto" w:fill="auto"/>
            <w:vAlign w:val="center"/>
            <w:hideMark/>
          </w:tcPr>
          <w:p w14:paraId="5FFDB9BF"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28</w:t>
            </w:r>
          </w:p>
        </w:tc>
        <w:tc>
          <w:tcPr>
            <w:tcW w:w="1190" w:type="dxa"/>
            <w:tcBorders>
              <w:top w:val="nil"/>
              <w:left w:val="nil"/>
              <w:bottom w:val="single" w:sz="4" w:space="0" w:color="auto"/>
              <w:right w:val="single" w:sz="4" w:space="0" w:color="auto"/>
            </w:tcBorders>
            <w:shd w:val="clear" w:color="auto" w:fill="auto"/>
            <w:vAlign w:val="center"/>
            <w:hideMark/>
          </w:tcPr>
          <w:p w14:paraId="23CBBFB0" w14:textId="77777777" w:rsidR="00665D65" w:rsidRPr="00A21141" w:rsidRDefault="00665D65" w:rsidP="00760875">
            <w:pPr>
              <w:spacing w:line="240" w:lineRule="auto"/>
              <w:jc w:val="center"/>
              <w:rPr>
                <w:rFonts w:ascii="Lato" w:eastAsia="Times New Roman" w:hAnsi="Lato" w:cs="Times New Roman"/>
                <w:color w:val="000000"/>
                <w:sz w:val="18"/>
                <w:szCs w:val="18"/>
                <w:lang w:eastAsia="es-PE"/>
              </w:rPr>
            </w:pPr>
            <w:r w:rsidRPr="00A21141">
              <w:rPr>
                <w:rFonts w:ascii="Lato" w:eastAsia="Times New Roman" w:hAnsi="Lato" w:cs="Times New Roman"/>
                <w:color w:val="000000"/>
                <w:sz w:val="18"/>
                <w:szCs w:val="18"/>
                <w:lang w:eastAsia="es-PE"/>
              </w:rPr>
              <w:t>1.20</w:t>
            </w:r>
            <w:r>
              <w:rPr>
                <w:rFonts w:ascii="Lato" w:eastAsia="Times New Roman" w:hAnsi="Lato" w:cs="Times New Roman"/>
                <w:color w:val="000000"/>
                <w:sz w:val="18"/>
                <w:szCs w:val="18"/>
                <w:lang w:eastAsia="es-PE"/>
              </w:rPr>
              <w:t>%</w:t>
            </w:r>
          </w:p>
        </w:tc>
      </w:tr>
    </w:tbl>
    <w:p w14:paraId="4DBD8AF0" w14:textId="77777777" w:rsidR="00665D65" w:rsidRDefault="00665D65" w:rsidP="00665D65">
      <w:pPr>
        <w:pStyle w:val="Prrafodelista"/>
        <w:spacing w:after="0" w:line="240" w:lineRule="auto"/>
        <w:ind w:left="0"/>
        <w:jc w:val="center"/>
        <w:rPr>
          <w:rFonts w:ascii="Exo" w:hAnsi="Exo"/>
          <w:sz w:val="18"/>
          <w:szCs w:val="18"/>
        </w:rPr>
      </w:pPr>
      <w:r w:rsidRPr="0064512F">
        <w:rPr>
          <w:rFonts w:ascii="Exo" w:hAnsi="Exo"/>
          <w:sz w:val="18"/>
          <w:szCs w:val="18"/>
        </w:rPr>
        <w:t>Fuente. JNE - Dirección de Registros, Estadística y Desarrollo Tecnológico.</w:t>
      </w:r>
    </w:p>
    <w:p w14:paraId="7B87F1F9" w14:textId="77777777" w:rsidR="00516947" w:rsidRDefault="00516947" w:rsidP="00665D65">
      <w:pPr>
        <w:pStyle w:val="Prrafodelista"/>
        <w:spacing w:after="0" w:line="240" w:lineRule="auto"/>
        <w:ind w:left="0"/>
        <w:jc w:val="center"/>
        <w:rPr>
          <w:rFonts w:ascii="Exo" w:hAnsi="Exo"/>
          <w:sz w:val="18"/>
          <w:szCs w:val="18"/>
        </w:rPr>
      </w:pPr>
    </w:p>
    <w:p w14:paraId="7358C9CA" w14:textId="2CC19E55" w:rsidR="00516947" w:rsidRPr="00570C99" w:rsidRDefault="00FF510A" w:rsidP="001602DF">
      <w:pPr>
        <w:pStyle w:val="Prrafodelista"/>
        <w:spacing w:after="0" w:line="240" w:lineRule="auto"/>
        <w:ind w:left="0"/>
        <w:jc w:val="both"/>
        <w:rPr>
          <w:rFonts w:ascii="Exo" w:hAnsi="Exo"/>
          <w:color w:val="262140" w:themeColor="text1"/>
          <w:lang w:val="es-ES" w:eastAsia="ja-JP"/>
        </w:rPr>
      </w:pPr>
      <w:r w:rsidRPr="00570C99">
        <w:rPr>
          <w:rFonts w:ascii="Exo" w:hAnsi="Exo"/>
          <w:color w:val="262140" w:themeColor="text1"/>
          <w:lang w:val="es-ES" w:eastAsia="ja-JP"/>
        </w:rPr>
        <w:t>Respecto al tipo de discapacidad,</w:t>
      </w:r>
      <w:r w:rsidR="00781B23" w:rsidRPr="00570C99">
        <w:rPr>
          <w:rFonts w:ascii="Exo" w:hAnsi="Exo"/>
          <w:color w:val="262140" w:themeColor="text1"/>
          <w:lang w:val="es-ES" w:eastAsia="ja-JP"/>
        </w:rPr>
        <w:t xml:space="preserve"> </w:t>
      </w:r>
      <w:r w:rsidR="00FB5202" w:rsidRPr="00570C99">
        <w:rPr>
          <w:rFonts w:ascii="Exo" w:hAnsi="Exo"/>
          <w:color w:val="262140" w:themeColor="text1"/>
          <w:lang w:val="es-ES" w:eastAsia="ja-JP"/>
        </w:rPr>
        <w:t>el mayor</w:t>
      </w:r>
      <w:r w:rsidR="00781B23" w:rsidRPr="00570C99">
        <w:rPr>
          <w:rFonts w:ascii="Exo" w:hAnsi="Exo"/>
          <w:color w:val="262140" w:themeColor="text1"/>
          <w:lang w:val="es-ES" w:eastAsia="ja-JP"/>
        </w:rPr>
        <w:t xml:space="preserve"> número de candidaturas </w:t>
      </w:r>
      <w:r w:rsidR="00FB5202" w:rsidRPr="00570C99">
        <w:rPr>
          <w:rFonts w:ascii="Exo" w:hAnsi="Exo"/>
          <w:color w:val="262140" w:themeColor="text1"/>
          <w:lang w:val="es-ES" w:eastAsia="ja-JP"/>
        </w:rPr>
        <w:t xml:space="preserve">reportó una </w:t>
      </w:r>
      <w:r w:rsidR="002C499D" w:rsidRPr="00570C99">
        <w:rPr>
          <w:rFonts w:ascii="Exo" w:hAnsi="Exo"/>
          <w:color w:val="262140" w:themeColor="text1"/>
          <w:lang w:val="es-ES" w:eastAsia="ja-JP"/>
        </w:rPr>
        <w:t>discapacidad moderada</w:t>
      </w:r>
      <w:r w:rsidR="001602DF" w:rsidRPr="00570C99">
        <w:rPr>
          <w:rFonts w:ascii="Exo" w:hAnsi="Exo"/>
          <w:color w:val="262140" w:themeColor="text1"/>
          <w:lang w:val="es-ES" w:eastAsia="ja-JP"/>
        </w:rPr>
        <w:t>. Asimismo, las candidaturas de personas con discapacidad leve y severa se presentaron en similar proporción en los tres procesos observados.</w:t>
      </w:r>
    </w:p>
    <w:p w14:paraId="26EA9348" w14:textId="77777777" w:rsidR="002C499D" w:rsidRDefault="002C499D" w:rsidP="001602DF">
      <w:pPr>
        <w:spacing w:line="240" w:lineRule="auto"/>
        <w:rPr>
          <w:rFonts w:ascii="Exo" w:hAnsi="Exo"/>
          <w:color w:val="auto"/>
          <w:sz w:val="18"/>
          <w:szCs w:val="18"/>
          <w:lang w:val="es-PE" w:eastAsia="en-US"/>
        </w:rPr>
      </w:pPr>
    </w:p>
    <w:tbl>
      <w:tblPr>
        <w:tblStyle w:val="Tablaconcuadrcula"/>
        <w:tblpPr w:leftFromText="141" w:rightFromText="141" w:vertAnchor="text" w:horzAnchor="page" w:tblpX="6241" w:tblpY="23"/>
        <w:tblW w:w="5288" w:type="dxa"/>
        <w:tblLook w:val="04A0" w:firstRow="1" w:lastRow="0" w:firstColumn="1" w:lastColumn="0" w:noHBand="0" w:noVBand="1"/>
      </w:tblPr>
      <w:tblGrid>
        <w:gridCol w:w="1046"/>
        <w:gridCol w:w="625"/>
        <w:gridCol w:w="1108"/>
        <w:gridCol w:w="802"/>
        <w:gridCol w:w="1077"/>
        <w:gridCol w:w="717"/>
      </w:tblGrid>
      <w:tr w:rsidR="001602DF" w:rsidRPr="003756CD" w14:paraId="06BA3D35" w14:textId="77777777" w:rsidTr="001602DF">
        <w:trPr>
          <w:cnfStyle w:val="100000000000" w:firstRow="1" w:lastRow="0" w:firstColumn="0" w:lastColumn="0" w:oddVBand="0" w:evenVBand="0" w:oddHBand="0" w:evenHBand="0" w:firstRowFirstColumn="0" w:firstRowLastColumn="0" w:lastRowFirstColumn="0" w:lastRowLastColumn="0"/>
          <w:trHeight w:val="319"/>
        </w:trPr>
        <w:tc>
          <w:tcPr>
            <w:tcW w:w="5288" w:type="dxa"/>
            <w:gridSpan w:val="6"/>
            <w:shd w:val="clear" w:color="auto" w:fill="C00000"/>
            <w:noWrap/>
          </w:tcPr>
          <w:p w14:paraId="5EAF50C3" w14:textId="77777777" w:rsidR="001602DF" w:rsidRPr="003756CD" w:rsidRDefault="001602DF" w:rsidP="001602DF">
            <w:pPr>
              <w:spacing w:line="276" w:lineRule="auto"/>
              <w:rPr>
                <w:rFonts w:ascii="Lato" w:eastAsia="Times New Roman" w:hAnsi="Lato" w:cs="Calibri"/>
                <w:color w:val="000000"/>
                <w:sz w:val="18"/>
                <w:szCs w:val="18"/>
                <w:lang w:eastAsia="es-PE"/>
              </w:rPr>
            </w:pPr>
            <w:r w:rsidRPr="00516947">
              <w:rPr>
                <w:rFonts w:ascii="Lato" w:eastAsia="Times New Roman" w:hAnsi="Lato" w:cs="Times New Roman"/>
                <w:bCs/>
                <w:color w:val="FFFFFF"/>
                <w:sz w:val="20"/>
                <w:lang w:eastAsia="es-PE"/>
              </w:rPr>
              <w:t xml:space="preserve">Cuadro </w:t>
            </w:r>
            <w:r>
              <w:rPr>
                <w:rFonts w:ascii="Lato" w:eastAsia="Times New Roman" w:hAnsi="Lato" w:cs="Times New Roman"/>
                <w:bCs/>
                <w:color w:val="FFFFFF"/>
                <w:sz w:val="20"/>
                <w:lang w:eastAsia="es-PE"/>
              </w:rPr>
              <w:t>6</w:t>
            </w:r>
            <w:r w:rsidRPr="00516947">
              <w:rPr>
                <w:rFonts w:ascii="Lato" w:eastAsia="Times New Roman" w:hAnsi="Lato" w:cs="Times New Roman"/>
                <w:bCs/>
                <w:color w:val="FFFFFF"/>
                <w:sz w:val="20"/>
                <w:lang w:eastAsia="es-PE"/>
              </w:rPr>
              <w:t>. Candidaturas</w:t>
            </w:r>
            <w:r w:rsidRPr="00516947">
              <w:rPr>
                <w:rFonts w:ascii="Lato" w:eastAsia="Times New Roman" w:hAnsi="Lato" w:cs="Times New Roman"/>
                <w:b w:val="0"/>
                <w:bCs/>
                <w:color w:val="FFFFFF"/>
                <w:sz w:val="20"/>
                <w:lang w:eastAsia="es-PE"/>
              </w:rPr>
              <w:t xml:space="preserve"> inscritas </w:t>
            </w:r>
            <w:r>
              <w:rPr>
                <w:rFonts w:ascii="Lato" w:eastAsia="Times New Roman" w:hAnsi="Lato" w:cs="Times New Roman"/>
                <w:b w:val="0"/>
                <w:bCs/>
                <w:color w:val="FFFFFF"/>
                <w:sz w:val="20"/>
                <w:lang w:eastAsia="es-PE"/>
              </w:rPr>
              <w:t>de personas con discapacidad,  según nivel de discapacidad</w:t>
            </w:r>
          </w:p>
        </w:tc>
      </w:tr>
      <w:tr w:rsidR="001602DF" w:rsidRPr="003756CD" w14:paraId="5895D675" w14:textId="77777777" w:rsidTr="001602DF">
        <w:trPr>
          <w:trHeight w:val="319"/>
        </w:trPr>
        <w:tc>
          <w:tcPr>
            <w:tcW w:w="1046" w:type="dxa"/>
            <w:shd w:val="clear" w:color="auto" w:fill="D9D9D9" w:themeFill="background1" w:themeFillShade="D9"/>
            <w:noWrap/>
            <w:hideMark/>
          </w:tcPr>
          <w:p w14:paraId="31CAD11A" w14:textId="1346661B" w:rsidR="001602DF" w:rsidRPr="001602DF" w:rsidRDefault="001602DF" w:rsidP="001602DF">
            <w:pPr>
              <w:spacing w:line="240" w:lineRule="auto"/>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Elección</w:t>
            </w:r>
          </w:p>
        </w:tc>
        <w:tc>
          <w:tcPr>
            <w:tcW w:w="608" w:type="dxa"/>
            <w:shd w:val="clear" w:color="auto" w:fill="D9D9D9" w:themeFill="background1" w:themeFillShade="D9"/>
            <w:noWrap/>
            <w:hideMark/>
          </w:tcPr>
          <w:p w14:paraId="4CC4AAC9" w14:textId="77777777" w:rsidR="001602DF" w:rsidRPr="001602DF" w:rsidRDefault="001602DF" w:rsidP="001602DF">
            <w:pPr>
              <w:spacing w:line="240" w:lineRule="auto"/>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Leve</w:t>
            </w:r>
          </w:p>
        </w:tc>
        <w:tc>
          <w:tcPr>
            <w:tcW w:w="1067" w:type="dxa"/>
            <w:shd w:val="clear" w:color="auto" w:fill="D9D9D9" w:themeFill="background1" w:themeFillShade="D9"/>
            <w:noWrap/>
            <w:hideMark/>
          </w:tcPr>
          <w:p w14:paraId="2FD8C0C7" w14:textId="77777777" w:rsidR="001602DF" w:rsidRPr="001602DF" w:rsidRDefault="001602DF" w:rsidP="001602DF">
            <w:pPr>
              <w:spacing w:line="240" w:lineRule="auto"/>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Moderada</w:t>
            </w:r>
          </w:p>
        </w:tc>
        <w:tc>
          <w:tcPr>
            <w:tcW w:w="773" w:type="dxa"/>
            <w:shd w:val="clear" w:color="auto" w:fill="D9D9D9" w:themeFill="background1" w:themeFillShade="D9"/>
            <w:noWrap/>
            <w:hideMark/>
          </w:tcPr>
          <w:p w14:paraId="29687161" w14:textId="77777777" w:rsidR="001602DF" w:rsidRPr="001602DF" w:rsidRDefault="001602DF" w:rsidP="001602DF">
            <w:pPr>
              <w:spacing w:line="240" w:lineRule="auto"/>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Severa</w:t>
            </w:r>
          </w:p>
        </w:tc>
        <w:tc>
          <w:tcPr>
            <w:tcW w:w="1077" w:type="dxa"/>
            <w:shd w:val="clear" w:color="auto" w:fill="D9D9D9" w:themeFill="background1" w:themeFillShade="D9"/>
            <w:noWrap/>
            <w:hideMark/>
          </w:tcPr>
          <w:p w14:paraId="26D25CF9" w14:textId="77777777" w:rsidR="001602DF" w:rsidRPr="001602DF" w:rsidRDefault="001602DF" w:rsidP="001602DF">
            <w:pPr>
              <w:spacing w:line="240" w:lineRule="auto"/>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No especifica</w:t>
            </w:r>
          </w:p>
        </w:tc>
        <w:tc>
          <w:tcPr>
            <w:tcW w:w="717" w:type="dxa"/>
            <w:shd w:val="clear" w:color="auto" w:fill="D9D9D9" w:themeFill="background1" w:themeFillShade="D9"/>
            <w:noWrap/>
            <w:hideMark/>
          </w:tcPr>
          <w:p w14:paraId="6F4581EA" w14:textId="0EC7E14B" w:rsidR="001602DF" w:rsidRPr="001602DF" w:rsidRDefault="001602DF" w:rsidP="001602DF">
            <w:pPr>
              <w:jc w:val="center"/>
              <w:rPr>
                <w:rFonts w:ascii="Lato" w:eastAsia="Times New Roman" w:hAnsi="Lato" w:cs="Calibri"/>
                <w:b/>
                <w:bCs/>
                <w:color w:val="000000"/>
                <w:sz w:val="18"/>
                <w:szCs w:val="18"/>
                <w:lang w:eastAsia="es-PE"/>
              </w:rPr>
            </w:pPr>
            <w:r w:rsidRPr="001602DF">
              <w:rPr>
                <w:rFonts w:ascii="Lato" w:eastAsia="Times New Roman" w:hAnsi="Lato" w:cs="Calibri"/>
                <w:b/>
                <w:bCs/>
                <w:color w:val="000000"/>
                <w:sz w:val="18"/>
                <w:szCs w:val="18"/>
                <w:lang w:eastAsia="es-PE"/>
              </w:rPr>
              <w:t>Total</w:t>
            </w:r>
          </w:p>
        </w:tc>
      </w:tr>
      <w:tr w:rsidR="001602DF" w:rsidRPr="003756CD" w14:paraId="277FC186" w14:textId="77777777" w:rsidTr="001602DF">
        <w:trPr>
          <w:trHeight w:val="319"/>
        </w:trPr>
        <w:tc>
          <w:tcPr>
            <w:tcW w:w="1046" w:type="dxa"/>
            <w:noWrap/>
          </w:tcPr>
          <w:p w14:paraId="07512870" w14:textId="77777777" w:rsidR="001602DF" w:rsidRPr="003756CD" w:rsidRDefault="001602DF" w:rsidP="001602DF">
            <w:pP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ERM 2014</w:t>
            </w:r>
          </w:p>
        </w:tc>
        <w:tc>
          <w:tcPr>
            <w:tcW w:w="608" w:type="dxa"/>
            <w:noWrap/>
          </w:tcPr>
          <w:p w14:paraId="4F8913AC"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181</w:t>
            </w:r>
          </w:p>
        </w:tc>
        <w:tc>
          <w:tcPr>
            <w:tcW w:w="1067" w:type="dxa"/>
            <w:noWrap/>
          </w:tcPr>
          <w:p w14:paraId="58C49628"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345</w:t>
            </w:r>
          </w:p>
        </w:tc>
        <w:tc>
          <w:tcPr>
            <w:tcW w:w="773" w:type="dxa"/>
            <w:noWrap/>
          </w:tcPr>
          <w:p w14:paraId="08C17339"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181</w:t>
            </w:r>
          </w:p>
        </w:tc>
        <w:tc>
          <w:tcPr>
            <w:tcW w:w="1077" w:type="dxa"/>
            <w:noWrap/>
          </w:tcPr>
          <w:p w14:paraId="006DFA66"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61</w:t>
            </w:r>
          </w:p>
        </w:tc>
        <w:tc>
          <w:tcPr>
            <w:tcW w:w="717" w:type="dxa"/>
            <w:noWrap/>
          </w:tcPr>
          <w:p w14:paraId="162BC05F"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768</w:t>
            </w:r>
          </w:p>
        </w:tc>
      </w:tr>
      <w:tr w:rsidR="001602DF" w:rsidRPr="003756CD" w14:paraId="756F3AED" w14:textId="77777777" w:rsidTr="001602DF">
        <w:trPr>
          <w:trHeight w:val="319"/>
        </w:trPr>
        <w:tc>
          <w:tcPr>
            <w:tcW w:w="1046" w:type="dxa"/>
            <w:noWrap/>
          </w:tcPr>
          <w:p w14:paraId="6B2FFBD2" w14:textId="77777777" w:rsidR="001602DF" w:rsidRPr="003756CD" w:rsidRDefault="001602DF" w:rsidP="001602DF">
            <w:pP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ERM 2018</w:t>
            </w:r>
          </w:p>
        </w:tc>
        <w:tc>
          <w:tcPr>
            <w:tcW w:w="608" w:type="dxa"/>
            <w:noWrap/>
          </w:tcPr>
          <w:p w14:paraId="2ADC8A15"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190</w:t>
            </w:r>
          </w:p>
        </w:tc>
        <w:tc>
          <w:tcPr>
            <w:tcW w:w="1067" w:type="dxa"/>
            <w:noWrap/>
          </w:tcPr>
          <w:p w14:paraId="69AA2151"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413</w:t>
            </w:r>
          </w:p>
        </w:tc>
        <w:tc>
          <w:tcPr>
            <w:tcW w:w="773" w:type="dxa"/>
            <w:noWrap/>
          </w:tcPr>
          <w:p w14:paraId="3ECD0A86"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182</w:t>
            </w:r>
          </w:p>
        </w:tc>
        <w:tc>
          <w:tcPr>
            <w:tcW w:w="1077" w:type="dxa"/>
            <w:noWrap/>
          </w:tcPr>
          <w:p w14:paraId="5B19984F"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112</w:t>
            </w:r>
          </w:p>
        </w:tc>
        <w:tc>
          <w:tcPr>
            <w:tcW w:w="717" w:type="dxa"/>
            <w:noWrap/>
          </w:tcPr>
          <w:p w14:paraId="7FF50289"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897</w:t>
            </w:r>
          </w:p>
        </w:tc>
      </w:tr>
      <w:tr w:rsidR="001602DF" w:rsidRPr="003756CD" w14:paraId="62A5F21E" w14:textId="77777777" w:rsidTr="001602DF">
        <w:trPr>
          <w:trHeight w:val="319"/>
        </w:trPr>
        <w:tc>
          <w:tcPr>
            <w:tcW w:w="1046" w:type="dxa"/>
            <w:noWrap/>
          </w:tcPr>
          <w:p w14:paraId="47348B5C" w14:textId="77777777" w:rsidR="001602DF" w:rsidRPr="003756CD" w:rsidRDefault="001602DF" w:rsidP="001602DF">
            <w:pP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EG 2020</w:t>
            </w:r>
          </w:p>
        </w:tc>
        <w:tc>
          <w:tcPr>
            <w:tcW w:w="608" w:type="dxa"/>
            <w:noWrap/>
          </w:tcPr>
          <w:p w14:paraId="45D32C9A"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6</w:t>
            </w:r>
          </w:p>
        </w:tc>
        <w:tc>
          <w:tcPr>
            <w:tcW w:w="1067" w:type="dxa"/>
            <w:noWrap/>
          </w:tcPr>
          <w:p w14:paraId="5162E42A"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12</w:t>
            </w:r>
          </w:p>
        </w:tc>
        <w:tc>
          <w:tcPr>
            <w:tcW w:w="773" w:type="dxa"/>
            <w:noWrap/>
          </w:tcPr>
          <w:p w14:paraId="59D7FF64"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9</w:t>
            </w:r>
          </w:p>
        </w:tc>
        <w:tc>
          <w:tcPr>
            <w:tcW w:w="1077" w:type="dxa"/>
            <w:noWrap/>
          </w:tcPr>
          <w:p w14:paraId="4E6D7AE4"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1</w:t>
            </w:r>
          </w:p>
        </w:tc>
        <w:tc>
          <w:tcPr>
            <w:tcW w:w="717" w:type="dxa"/>
            <w:noWrap/>
          </w:tcPr>
          <w:p w14:paraId="59105551" w14:textId="77777777" w:rsidR="001602DF" w:rsidRPr="003756CD" w:rsidRDefault="001602DF" w:rsidP="001602DF">
            <w:pPr>
              <w:jc w:val="center"/>
              <w:rPr>
                <w:rFonts w:ascii="Lato" w:eastAsia="Times New Roman" w:hAnsi="Lato" w:cs="Calibri"/>
                <w:color w:val="000000"/>
                <w:sz w:val="18"/>
                <w:szCs w:val="18"/>
                <w:lang w:eastAsia="es-PE"/>
              </w:rPr>
            </w:pPr>
            <w:r w:rsidRPr="003756CD">
              <w:rPr>
                <w:rFonts w:ascii="Lato" w:eastAsia="Times New Roman" w:hAnsi="Lato" w:cs="Calibri"/>
                <w:color w:val="000000"/>
                <w:sz w:val="18"/>
                <w:szCs w:val="18"/>
                <w:lang w:eastAsia="es-PE"/>
              </w:rPr>
              <w:t>28</w:t>
            </w:r>
          </w:p>
        </w:tc>
      </w:tr>
    </w:tbl>
    <w:p w14:paraId="05B5FF25" w14:textId="6E9B01CB" w:rsidR="000E6D02" w:rsidRPr="000E6D02" w:rsidRDefault="000E6D02" w:rsidP="000E6D02">
      <w:pPr>
        <w:spacing w:line="240" w:lineRule="auto"/>
        <w:jc w:val="center"/>
        <w:rPr>
          <w:rFonts w:ascii="Exo" w:hAnsi="Exo"/>
          <w:color w:val="auto"/>
          <w:sz w:val="18"/>
          <w:szCs w:val="18"/>
          <w:lang w:val="es-PE" w:eastAsia="en-US"/>
        </w:rPr>
      </w:pPr>
      <w:r w:rsidRPr="000E6D02">
        <w:rPr>
          <w:rFonts w:ascii="Exo" w:hAnsi="Exo"/>
          <w:color w:val="auto"/>
          <w:sz w:val="18"/>
          <w:szCs w:val="18"/>
          <w:lang w:val="es-PE" w:eastAsia="en-US"/>
        </w:rPr>
        <w:t>Fuente: Registro Nacional de la Persona con Discapacidad - CONADIS (Inscripciones al 30/09/2018), Reportes de Emisión de Certificados de Discapacidad del DISC-WEB - Ministerio de Salud (Reporte al 30/09/2018).</w:t>
      </w:r>
    </w:p>
    <w:p w14:paraId="30423681" w14:textId="2D9B2E59" w:rsidR="00665D65" w:rsidRDefault="00665D65" w:rsidP="007D590C">
      <w:pPr>
        <w:spacing w:line="276" w:lineRule="auto"/>
        <w:jc w:val="both"/>
        <w:rPr>
          <w:rFonts w:ascii="Exo" w:hAnsi="Exo"/>
          <w:sz w:val="22"/>
          <w:szCs w:val="22"/>
          <w:lang w:val="es-PE"/>
        </w:rPr>
      </w:pPr>
    </w:p>
    <w:p w14:paraId="354DCB59" w14:textId="5EEF2213" w:rsidR="001659A1" w:rsidRDefault="001659A1" w:rsidP="007D590C">
      <w:pPr>
        <w:spacing w:line="276" w:lineRule="auto"/>
        <w:jc w:val="both"/>
        <w:rPr>
          <w:rFonts w:ascii="Exo" w:hAnsi="Exo"/>
          <w:sz w:val="22"/>
          <w:szCs w:val="22"/>
          <w:lang w:val="es-PE"/>
        </w:rPr>
      </w:pPr>
      <w:r>
        <w:rPr>
          <w:rFonts w:ascii="Exo" w:hAnsi="Exo"/>
          <w:sz w:val="22"/>
          <w:szCs w:val="22"/>
          <w:lang w:val="es-PE"/>
        </w:rPr>
        <w:t xml:space="preserve">Respecto al tipo de cargo de postulación </w:t>
      </w:r>
      <w:r w:rsidR="00C81EE5">
        <w:rPr>
          <w:rFonts w:ascii="Exo" w:hAnsi="Exo"/>
          <w:sz w:val="22"/>
          <w:szCs w:val="22"/>
          <w:lang w:val="es-PE"/>
        </w:rPr>
        <w:t xml:space="preserve">en las ERM 2018, el 74% de las </w:t>
      </w:r>
      <w:r w:rsidR="00D27EBA">
        <w:rPr>
          <w:rFonts w:ascii="Exo" w:hAnsi="Exo"/>
          <w:sz w:val="22"/>
          <w:szCs w:val="22"/>
          <w:lang w:val="es-PE"/>
        </w:rPr>
        <w:t>candidaturas</w:t>
      </w:r>
      <w:r w:rsidR="00C81EE5">
        <w:rPr>
          <w:rFonts w:ascii="Exo" w:hAnsi="Exo"/>
          <w:sz w:val="22"/>
          <w:szCs w:val="22"/>
          <w:lang w:val="es-PE"/>
        </w:rPr>
        <w:t xml:space="preserve"> (668)</w:t>
      </w:r>
      <w:r w:rsidR="00D27EBA">
        <w:rPr>
          <w:rFonts w:ascii="Exo" w:hAnsi="Exo"/>
          <w:sz w:val="22"/>
          <w:szCs w:val="22"/>
          <w:lang w:val="es-PE"/>
        </w:rPr>
        <w:t xml:space="preserve"> como se observa en el cuadro 7 corresponden a las regidurías provinciales y distritales. Asimismo, solo cuatro candidaturas se presentaron al cargo de Gobernador(a) Regional.</w:t>
      </w:r>
    </w:p>
    <w:p w14:paraId="16FB14FC" w14:textId="3960D878" w:rsidR="00D27EBA" w:rsidRDefault="00D27EBA" w:rsidP="007D590C">
      <w:pPr>
        <w:spacing w:line="276" w:lineRule="auto"/>
        <w:jc w:val="both"/>
        <w:rPr>
          <w:rFonts w:ascii="Exo" w:hAnsi="Exo"/>
          <w:sz w:val="22"/>
          <w:szCs w:val="22"/>
          <w:lang w:val="es-PE"/>
        </w:rPr>
      </w:pPr>
    </w:p>
    <w:p w14:paraId="535D5407" w14:textId="3E6D619E" w:rsidR="00D27EBA" w:rsidRDefault="00D27EBA" w:rsidP="007D590C">
      <w:pPr>
        <w:spacing w:line="276" w:lineRule="auto"/>
        <w:jc w:val="both"/>
        <w:rPr>
          <w:rFonts w:ascii="Exo" w:hAnsi="Exo"/>
          <w:sz w:val="22"/>
          <w:szCs w:val="22"/>
          <w:lang w:val="es-PE"/>
        </w:rPr>
      </w:pPr>
    </w:p>
    <w:p w14:paraId="0546B269" w14:textId="77777777" w:rsidR="00D27EBA" w:rsidRDefault="00D27EBA" w:rsidP="007D590C">
      <w:pPr>
        <w:spacing w:line="276" w:lineRule="auto"/>
        <w:jc w:val="both"/>
        <w:rPr>
          <w:rFonts w:ascii="Exo" w:hAnsi="Exo"/>
          <w:sz w:val="22"/>
          <w:szCs w:val="22"/>
          <w:lang w:val="es-PE"/>
        </w:rPr>
      </w:pPr>
    </w:p>
    <w:p w14:paraId="5E739A47" w14:textId="77777777" w:rsidR="00570C99" w:rsidRPr="001602DF" w:rsidRDefault="00570C99" w:rsidP="007D590C">
      <w:pPr>
        <w:spacing w:line="276" w:lineRule="auto"/>
        <w:jc w:val="both"/>
        <w:rPr>
          <w:rFonts w:ascii="Exo" w:hAnsi="Exo"/>
          <w:sz w:val="22"/>
          <w:szCs w:val="22"/>
          <w:lang w:val="es-PE"/>
        </w:rPr>
      </w:pPr>
    </w:p>
    <w:p w14:paraId="7731D0E5" w14:textId="77777777" w:rsidR="00665D65" w:rsidRDefault="00665D65" w:rsidP="00CB6936">
      <w:pPr>
        <w:jc w:val="center"/>
        <w:rPr>
          <w:rFonts w:ascii="Exo" w:hAnsi="Exo"/>
          <w:sz w:val="16"/>
          <w:szCs w:val="16"/>
        </w:rPr>
      </w:pPr>
    </w:p>
    <w:p w14:paraId="635122CE" w14:textId="5D21D96C" w:rsidR="00193191" w:rsidRPr="00916BB5" w:rsidRDefault="00193191" w:rsidP="00193191">
      <w:pPr>
        <w:jc w:val="center"/>
        <w:rPr>
          <w:rFonts w:ascii="Exo-Bold" w:hAnsi="Exo-Bold" w:cs="Exo-Bold"/>
          <w:b/>
          <w:bCs/>
          <w:sz w:val="20"/>
        </w:rPr>
      </w:pPr>
    </w:p>
    <w:tbl>
      <w:tblPr>
        <w:tblStyle w:val="Tablafinanciera"/>
        <w:tblW w:w="4799" w:type="dxa"/>
        <w:tblLook w:val="04A0" w:firstRow="1" w:lastRow="0" w:firstColumn="1" w:lastColumn="0" w:noHBand="0" w:noVBand="1"/>
      </w:tblPr>
      <w:tblGrid>
        <w:gridCol w:w="1823"/>
        <w:gridCol w:w="1062"/>
        <w:gridCol w:w="1063"/>
        <w:gridCol w:w="851"/>
      </w:tblGrid>
      <w:tr w:rsidR="00FB13BD" w:rsidRPr="00D27EBA" w14:paraId="78D780AF" w14:textId="77777777" w:rsidTr="00D03801">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4799" w:type="dxa"/>
            <w:gridSpan w:val="4"/>
            <w:shd w:val="clear" w:color="auto" w:fill="C00000"/>
            <w:noWrap/>
          </w:tcPr>
          <w:p w14:paraId="212DE5D9" w14:textId="4261CE99" w:rsidR="00FB13BD" w:rsidRPr="00D27EBA" w:rsidRDefault="00FB13BD" w:rsidP="00D27EBA">
            <w:pPr>
              <w:spacing w:line="240" w:lineRule="auto"/>
              <w:rPr>
                <w:rFonts w:ascii="Lato" w:eastAsia="Times New Roman" w:hAnsi="Lato" w:cs="Times New Roman"/>
                <w:color w:val="FFFFFF"/>
                <w:sz w:val="20"/>
                <w:lang w:eastAsia="es-PE"/>
              </w:rPr>
            </w:pPr>
            <w:r w:rsidRPr="00516947">
              <w:rPr>
                <w:rFonts w:ascii="Lato" w:eastAsia="Times New Roman" w:hAnsi="Lato" w:cs="Times New Roman"/>
                <w:bCs/>
                <w:color w:val="FFFFFF"/>
                <w:sz w:val="20"/>
                <w:lang w:eastAsia="es-PE"/>
              </w:rPr>
              <w:t xml:space="preserve">Cuadro </w:t>
            </w:r>
            <w:r w:rsidR="00491980">
              <w:rPr>
                <w:rFonts w:ascii="Lato" w:eastAsia="Times New Roman" w:hAnsi="Lato" w:cs="Times New Roman"/>
                <w:bCs/>
                <w:color w:val="FFFFFF"/>
                <w:sz w:val="20"/>
                <w:lang w:eastAsia="es-PE"/>
              </w:rPr>
              <w:t>7</w:t>
            </w:r>
            <w:r w:rsidRPr="00516947">
              <w:rPr>
                <w:rFonts w:ascii="Lato" w:eastAsia="Times New Roman" w:hAnsi="Lato" w:cs="Times New Roman"/>
                <w:bCs/>
                <w:color w:val="FFFFFF"/>
                <w:sz w:val="20"/>
                <w:lang w:eastAsia="es-PE"/>
              </w:rPr>
              <w:t>. Candidaturas</w:t>
            </w:r>
            <w:r w:rsidRPr="00516947">
              <w:rPr>
                <w:rFonts w:ascii="Lato" w:eastAsia="Times New Roman" w:hAnsi="Lato" w:cs="Times New Roman"/>
                <w:b w:val="0"/>
                <w:bCs/>
                <w:color w:val="FFFFFF"/>
                <w:sz w:val="20"/>
                <w:lang w:eastAsia="es-PE"/>
              </w:rPr>
              <w:t xml:space="preserve"> </w:t>
            </w:r>
            <w:r w:rsidRPr="00FB13BD">
              <w:rPr>
                <w:rFonts w:ascii="Lato" w:eastAsia="Times New Roman" w:hAnsi="Lato" w:cs="Times New Roman"/>
                <w:b w:val="0"/>
                <w:bCs/>
                <w:color w:val="FFFFFF"/>
                <w:sz w:val="20"/>
                <w:lang w:eastAsia="es-PE"/>
              </w:rPr>
              <w:t>de personas con discapacidad según tipo de cargo y sexo</w:t>
            </w:r>
            <w:r>
              <w:rPr>
                <w:rFonts w:ascii="Lato" w:eastAsia="Times New Roman" w:hAnsi="Lato" w:cs="Times New Roman"/>
                <w:b w:val="0"/>
                <w:bCs/>
                <w:color w:val="FFFFFF"/>
                <w:sz w:val="20"/>
                <w:lang w:eastAsia="es-PE"/>
              </w:rPr>
              <w:t xml:space="preserve"> en las </w:t>
            </w:r>
            <w:r w:rsidRPr="00FB13BD">
              <w:rPr>
                <w:rFonts w:ascii="Lato" w:eastAsia="Times New Roman" w:hAnsi="Lato" w:cs="Times New Roman"/>
                <w:color w:val="FFFFFF"/>
                <w:sz w:val="22"/>
                <w:szCs w:val="22"/>
                <w:lang w:eastAsia="es-PE"/>
              </w:rPr>
              <w:t>ERM 2018</w:t>
            </w:r>
          </w:p>
        </w:tc>
      </w:tr>
      <w:tr w:rsidR="00FB13BD" w:rsidRPr="00D27EBA" w14:paraId="5A01FD8C" w14:textId="77777777" w:rsidTr="00D61EAD">
        <w:trPr>
          <w:trHeight w:val="264"/>
        </w:trPr>
        <w:tc>
          <w:tcPr>
            <w:cnfStyle w:val="001000000000" w:firstRow="0" w:lastRow="0" w:firstColumn="1" w:lastColumn="0" w:oddVBand="0" w:evenVBand="0" w:oddHBand="0" w:evenHBand="0" w:firstRowFirstColumn="0" w:firstRowLastColumn="0" w:lastRowFirstColumn="0" w:lastRowLastColumn="0"/>
            <w:tcW w:w="1785" w:type="dxa"/>
            <w:shd w:val="clear" w:color="auto" w:fill="D9D9D9" w:themeFill="background1" w:themeFillShade="D9"/>
            <w:noWrap/>
            <w:hideMark/>
          </w:tcPr>
          <w:p w14:paraId="3AB12BC7" w14:textId="0A0E77AF" w:rsidR="00193191" w:rsidRPr="00FB13BD" w:rsidRDefault="00B50E5E" w:rsidP="00FB13BD">
            <w:pPr>
              <w:spacing w:before="0" w:line="240" w:lineRule="auto"/>
              <w:jc w:val="center"/>
              <w:rPr>
                <w:rFonts w:ascii="Lato" w:eastAsia="Times New Roman" w:hAnsi="Lato" w:cs="Times New Roman"/>
                <w:color w:val="auto"/>
                <w:sz w:val="18"/>
                <w:szCs w:val="18"/>
                <w:lang w:eastAsia="es-PE"/>
              </w:rPr>
            </w:pPr>
            <w:r w:rsidRPr="00FB13BD">
              <w:rPr>
                <w:rFonts w:ascii="Lato" w:eastAsia="Times New Roman" w:hAnsi="Lato" w:cs="Times New Roman"/>
                <w:color w:val="auto"/>
                <w:sz w:val="18"/>
                <w:szCs w:val="18"/>
                <w:lang w:eastAsia="es-PE"/>
              </w:rPr>
              <w:t>Cargo</w:t>
            </w:r>
          </w:p>
        </w:tc>
        <w:tc>
          <w:tcPr>
            <w:tcW w:w="1125" w:type="dxa"/>
            <w:shd w:val="clear" w:color="auto" w:fill="D9D9D9" w:themeFill="background1" w:themeFillShade="D9"/>
            <w:noWrap/>
            <w:hideMark/>
          </w:tcPr>
          <w:p w14:paraId="39E93D32" w14:textId="198FC7A8" w:rsidR="00193191" w:rsidRPr="00FB13BD" w:rsidRDefault="00B50E5E" w:rsidP="00FB13BD">
            <w:pPr>
              <w:spacing w:before="0" w:line="240" w:lineRule="auto"/>
              <w:ind w:right="-25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b/>
                <w:color w:val="auto"/>
                <w:sz w:val="18"/>
                <w:szCs w:val="18"/>
                <w:lang w:eastAsia="es-PE"/>
              </w:rPr>
            </w:pPr>
            <w:r w:rsidRPr="00FB13BD">
              <w:rPr>
                <w:rFonts w:ascii="Lato" w:eastAsia="Times New Roman" w:hAnsi="Lato" w:cs="Times New Roman"/>
                <w:b/>
                <w:color w:val="auto"/>
                <w:sz w:val="18"/>
                <w:szCs w:val="18"/>
                <w:lang w:eastAsia="es-PE"/>
              </w:rPr>
              <w:t>Muj</w:t>
            </w:r>
            <w:r w:rsidR="00FB13BD">
              <w:rPr>
                <w:rFonts w:ascii="Lato" w:eastAsia="Times New Roman" w:hAnsi="Lato" w:cs="Times New Roman"/>
                <w:b/>
                <w:color w:val="auto"/>
                <w:sz w:val="18"/>
                <w:szCs w:val="18"/>
                <w:lang w:eastAsia="es-PE"/>
              </w:rPr>
              <w:t>e</w:t>
            </w:r>
            <w:r w:rsidRPr="00FB13BD">
              <w:rPr>
                <w:rFonts w:ascii="Lato" w:eastAsia="Times New Roman" w:hAnsi="Lato" w:cs="Times New Roman"/>
                <w:b/>
                <w:color w:val="auto"/>
                <w:sz w:val="18"/>
                <w:szCs w:val="18"/>
                <w:lang w:eastAsia="es-PE"/>
              </w:rPr>
              <w:t>r</w:t>
            </w:r>
          </w:p>
        </w:tc>
        <w:tc>
          <w:tcPr>
            <w:tcW w:w="1045" w:type="dxa"/>
            <w:shd w:val="clear" w:color="auto" w:fill="D9D9D9" w:themeFill="background1" w:themeFillShade="D9"/>
            <w:noWrap/>
            <w:hideMark/>
          </w:tcPr>
          <w:p w14:paraId="43DD8114" w14:textId="497ABA2E" w:rsidR="00193191" w:rsidRPr="00FB13BD" w:rsidRDefault="00B50E5E" w:rsidP="00FB13BD">
            <w:pPr>
              <w:spacing w:before="0" w:line="240" w:lineRule="auto"/>
              <w:ind w:right="-240"/>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b/>
                <w:color w:val="auto"/>
                <w:sz w:val="18"/>
                <w:szCs w:val="18"/>
                <w:lang w:eastAsia="es-PE"/>
              </w:rPr>
            </w:pPr>
            <w:r w:rsidRPr="00FB13BD">
              <w:rPr>
                <w:rFonts w:ascii="Lato" w:eastAsia="Times New Roman" w:hAnsi="Lato" w:cs="Times New Roman"/>
                <w:b/>
                <w:color w:val="auto"/>
                <w:sz w:val="18"/>
                <w:szCs w:val="18"/>
                <w:lang w:eastAsia="es-PE"/>
              </w:rPr>
              <w:t>Hom</w:t>
            </w:r>
            <w:r w:rsidR="00FB13BD">
              <w:rPr>
                <w:rFonts w:ascii="Lato" w:eastAsia="Times New Roman" w:hAnsi="Lato" w:cs="Times New Roman"/>
                <w:b/>
                <w:color w:val="auto"/>
                <w:sz w:val="18"/>
                <w:szCs w:val="18"/>
                <w:lang w:eastAsia="es-PE"/>
              </w:rPr>
              <w:t>b</w:t>
            </w:r>
            <w:r w:rsidRPr="00FB13BD">
              <w:rPr>
                <w:rFonts w:ascii="Lato" w:eastAsia="Times New Roman" w:hAnsi="Lato" w:cs="Times New Roman"/>
                <w:b/>
                <w:color w:val="auto"/>
                <w:sz w:val="18"/>
                <w:szCs w:val="18"/>
                <w:lang w:eastAsia="es-PE"/>
              </w:rPr>
              <w:t>re</w:t>
            </w:r>
          </w:p>
        </w:tc>
        <w:tc>
          <w:tcPr>
            <w:tcW w:w="844" w:type="dxa"/>
            <w:shd w:val="clear" w:color="auto" w:fill="D9D9D9" w:themeFill="background1" w:themeFillShade="D9"/>
            <w:noWrap/>
            <w:hideMark/>
          </w:tcPr>
          <w:p w14:paraId="23ADB4E8" w14:textId="7346194B" w:rsidR="00193191" w:rsidRPr="00FB13BD" w:rsidRDefault="00B50E5E" w:rsidP="00FB13BD">
            <w:pPr>
              <w:spacing w:before="0" w:line="240" w:lineRule="auto"/>
              <w:ind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b/>
                <w:color w:val="auto"/>
                <w:sz w:val="18"/>
                <w:szCs w:val="18"/>
                <w:lang w:eastAsia="es-PE"/>
              </w:rPr>
            </w:pPr>
            <w:r w:rsidRPr="00FB13BD">
              <w:rPr>
                <w:rFonts w:ascii="Lato" w:eastAsia="Times New Roman" w:hAnsi="Lato" w:cs="Times New Roman"/>
                <w:b/>
                <w:color w:val="auto"/>
                <w:sz w:val="18"/>
                <w:szCs w:val="18"/>
                <w:lang w:eastAsia="es-PE"/>
              </w:rPr>
              <w:t>Total</w:t>
            </w:r>
          </w:p>
        </w:tc>
      </w:tr>
      <w:tr w:rsidR="00D61EAD" w:rsidRPr="00D27EBA" w14:paraId="3A7ABE69"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1968D8D3" w14:textId="4CE00F58"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Gobernador Regional</w:t>
            </w:r>
          </w:p>
        </w:tc>
        <w:tc>
          <w:tcPr>
            <w:tcW w:w="1125" w:type="dxa"/>
            <w:noWrap/>
            <w:hideMark/>
          </w:tcPr>
          <w:p w14:paraId="6652DEE2"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0</w:t>
            </w:r>
          </w:p>
        </w:tc>
        <w:tc>
          <w:tcPr>
            <w:tcW w:w="1045" w:type="dxa"/>
            <w:noWrap/>
            <w:hideMark/>
          </w:tcPr>
          <w:p w14:paraId="143D61D7"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4</w:t>
            </w:r>
          </w:p>
        </w:tc>
        <w:tc>
          <w:tcPr>
            <w:tcW w:w="844" w:type="dxa"/>
            <w:noWrap/>
            <w:hideMark/>
          </w:tcPr>
          <w:p w14:paraId="11DF3180"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4</w:t>
            </w:r>
          </w:p>
        </w:tc>
      </w:tr>
      <w:tr w:rsidR="00D61EAD" w:rsidRPr="00D27EBA" w14:paraId="43AB20EB"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11E7A3DB" w14:textId="486BE914"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Vicegobernador Regional</w:t>
            </w:r>
          </w:p>
        </w:tc>
        <w:tc>
          <w:tcPr>
            <w:tcW w:w="1125" w:type="dxa"/>
            <w:noWrap/>
            <w:hideMark/>
          </w:tcPr>
          <w:p w14:paraId="7E85B6A3"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w:t>
            </w:r>
          </w:p>
        </w:tc>
        <w:tc>
          <w:tcPr>
            <w:tcW w:w="1045" w:type="dxa"/>
            <w:noWrap/>
            <w:hideMark/>
          </w:tcPr>
          <w:p w14:paraId="6ABC8040"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w:t>
            </w:r>
          </w:p>
        </w:tc>
        <w:tc>
          <w:tcPr>
            <w:tcW w:w="844" w:type="dxa"/>
            <w:noWrap/>
            <w:hideMark/>
          </w:tcPr>
          <w:p w14:paraId="5C910CF6"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2</w:t>
            </w:r>
          </w:p>
        </w:tc>
      </w:tr>
      <w:tr w:rsidR="00D61EAD" w:rsidRPr="00D27EBA" w14:paraId="68FA5CE5"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171AB243" w14:textId="299C59E9"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Consejero Regional</w:t>
            </w:r>
          </w:p>
        </w:tc>
        <w:tc>
          <w:tcPr>
            <w:tcW w:w="1125" w:type="dxa"/>
            <w:noWrap/>
            <w:hideMark/>
          </w:tcPr>
          <w:p w14:paraId="7635747A"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9</w:t>
            </w:r>
          </w:p>
        </w:tc>
        <w:tc>
          <w:tcPr>
            <w:tcW w:w="1045" w:type="dxa"/>
            <w:noWrap/>
            <w:hideMark/>
          </w:tcPr>
          <w:p w14:paraId="7BC258BD"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57</w:t>
            </w:r>
          </w:p>
        </w:tc>
        <w:tc>
          <w:tcPr>
            <w:tcW w:w="844" w:type="dxa"/>
            <w:noWrap/>
            <w:hideMark/>
          </w:tcPr>
          <w:p w14:paraId="69D34491"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66</w:t>
            </w:r>
          </w:p>
        </w:tc>
      </w:tr>
      <w:tr w:rsidR="00D61EAD" w:rsidRPr="00D27EBA" w14:paraId="14B11DC3"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67CA9E72" w14:textId="04F64D1C"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Accesitario</w:t>
            </w:r>
          </w:p>
        </w:tc>
        <w:tc>
          <w:tcPr>
            <w:tcW w:w="1125" w:type="dxa"/>
            <w:noWrap/>
            <w:hideMark/>
          </w:tcPr>
          <w:p w14:paraId="632D72C6"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20</w:t>
            </w:r>
          </w:p>
        </w:tc>
        <w:tc>
          <w:tcPr>
            <w:tcW w:w="1045" w:type="dxa"/>
            <w:noWrap/>
            <w:hideMark/>
          </w:tcPr>
          <w:p w14:paraId="6198FD54"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27</w:t>
            </w:r>
          </w:p>
        </w:tc>
        <w:tc>
          <w:tcPr>
            <w:tcW w:w="844" w:type="dxa"/>
            <w:noWrap/>
            <w:hideMark/>
          </w:tcPr>
          <w:p w14:paraId="453B72D5"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47</w:t>
            </w:r>
          </w:p>
        </w:tc>
      </w:tr>
      <w:tr w:rsidR="00D61EAD" w:rsidRPr="00D27EBA" w14:paraId="0F0EE6A7"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69CF8725" w14:textId="1341F923"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Alcalde Provincial</w:t>
            </w:r>
          </w:p>
        </w:tc>
        <w:tc>
          <w:tcPr>
            <w:tcW w:w="1125" w:type="dxa"/>
            <w:noWrap/>
            <w:hideMark/>
          </w:tcPr>
          <w:p w14:paraId="59809751"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2</w:t>
            </w:r>
          </w:p>
        </w:tc>
        <w:tc>
          <w:tcPr>
            <w:tcW w:w="1045" w:type="dxa"/>
            <w:noWrap/>
            <w:hideMark/>
          </w:tcPr>
          <w:p w14:paraId="3539E873"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13</w:t>
            </w:r>
          </w:p>
        </w:tc>
        <w:tc>
          <w:tcPr>
            <w:tcW w:w="844" w:type="dxa"/>
            <w:noWrap/>
            <w:hideMark/>
          </w:tcPr>
          <w:p w14:paraId="09975E72"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15</w:t>
            </w:r>
          </w:p>
        </w:tc>
      </w:tr>
      <w:tr w:rsidR="00D61EAD" w:rsidRPr="00D27EBA" w14:paraId="6CAB8E30"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49B340BA" w14:textId="34409ED2"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Alcalde Distrital</w:t>
            </w:r>
          </w:p>
        </w:tc>
        <w:tc>
          <w:tcPr>
            <w:tcW w:w="1125" w:type="dxa"/>
            <w:noWrap/>
            <w:hideMark/>
          </w:tcPr>
          <w:p w14:paraId="7CC6F1EA"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7</w:t>
            </w:r>
          </w:p>
        </w:tc>
        <w:tc>
          <w:tcPr>
            <w:tcW w:w="1045" w:type="dxa"/>
            <w:noWrap/>
            <w:hideMark/>
          </w:tcPr>
          <w:p w14:paraId="773B8FBF"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88</w:t>
            </w:r>
          </w:p>
        </w:tc>
        <w:tc>
          <w:tcPr>
            <w:tcW w:w="844" w:type="dxa"/>
            <w:noWrap/>
            <w:hideMark/>
          </w:tcPr>
          <w:p w14:paraId="43068866"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95</w:t>
            </w:r>
          </w:p>
        </w:tc>
      </w:tr>
      <w:tr w:rsidR="00D61EAD" w:rsidRPr="00D27EBA" w14:paraId="76FDD74B"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noWrap/>
            <w:hideMark/>
          </w:tcPr>
          <w:p w14:paraId="0C7ABF2D" w14:textId="29527756"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Regidor Provincial</w:t>
            </w:r>
          </w:p>
        </w:tc>
        <w:tc>
          <w:tcPr>
            <w:tcW w:w="1125" w:type="dxa"/>
            <w:noWrap/>
            <w:hideMark/>
          </w:tcPr>
          <w:p w14:paraId="5C04DF03"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54</w:t>
            </w:r>
          </w:p>
        </w:tc>
        <w:tc>
          <w:tcPr>
            <w:tcW w:w="1045" w:type="dxa"/>
            <w:noWrap/>
            <w:hideMark/>
          </w:tcPr>
          <w:p w14:paraId="41EC62BC"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163</w:t>
            </w:r>
          </w:p>
        </w:tc>
        <w:tc>
          <w:tcPr>
            <w:tcW w:w="844" w:type="dxa"/>
            <w:noWrap/>
            <w:hideMark/>
          </w:tcPr>
          <w:p w14:paraId="2494AEAD"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217</w:t>
            </w:r>
          </w:p>
        </w:tc>
      </w:tr>
      <w:tr w:rsidR="00D61EAD" w:rsidRPr="00D27EBA" w14:paraId="631A8220"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tcBorders>
              <w:bottom w:val="single" w:sz="8" w:space="0" w:color="262140" w:themeColor="text1"/>
            </w:tcBorders>
            <w:noWrap/>
            <w:hideMark/>
          </w:tcPr>
          <w:p w14:paraId="03395E26" w14:textId="61EF90DA" w:rsidR="00193191" w:rsidRPr="00FB13BD" w:rsidRDefault="00FB13BD" w:rsidP="00FB13BD">
            <w:pPr>
              <w:spacing w:before="120" w:line="276" w:lineRule="auto"/>
              <w:ind w:left="115" w:right="-271"/>
              <w:jc w:val="center"/>
              <w:rPr>
                <w:rFonts w:ascii="Lato" w:eastAsia="Times New Roman" w:hAnsi="Lato" w:cs="Times New Roman"/>
                <w:b w:val="0"/>
                <w:bCs/>
                <w:color w:val="auto"/>
                <w:sz w:val="20"/>
                <w:lang w:eastAsia="es-PE"/>
              </w:rPr>
            </w:pPr>
            <w:r w:rsidRPr="00FB13BD">
              <w:rPr>
                <w:rFonts w:ascii="Lato" w:eastAsia="Times New Roman" w:hAnsi="Lato" w:cs="Times New Roman"/>
                <w:b w:val="0"/>
                <w:bCs/>
                <w:color w:val="auto"/>
                <w:sz w:val="20"/>
                <w:lang w:eastAsia="es-PE"/>
              </w:rPr>
              <w:t>Regidor Distrital</w:t>
            </w:r>
          </w:p>
        </w:tc>
        <w:tc>
          <w:tcPr>
            <w:tcW w:w="1125" w:type="dxa"/>
            <w:tcBorders>
              <w:bottom w:val="single" w:sz="8" w:space="0" w:color="262140" w:themeColor="text1"/>
            </w:tcBorders>
            <w:noWrap/>
            <w:hideMark/>
          </w:tcPr>
          <w:p w14:paraId="4ADD7BB2"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114</w:t>
            </w:r>
          </w:p>
        </w:tc>
        <w:tc>
          <w:tcPr>
            <w:tcW w:w="1045" w:type="dxa"/>
            <w:tcBorders>
              <w:bottom w:val="single" w:sz="8" w:space="0" w:color="262140" w:themeColor="text1"/>
            </w:tcBorders>
            <w:noWrap/>
            <w:hideMark/>
          </w:tcPr>
          <w:p w14:paraId="2DDF35BB"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337</w:t>
            </w:r>
          </w:p>
        </w:tc>
        <w:tc>
          <w:tcPr>
            <w:tcW w:w="844" w:type="dxa"/>
            <w:tcBorders>
              <w:bottom w:val="single" w:sz="8" w:space="0" w:color="262140" w:themeColor="text1"/>
            </w:tcBorders>
            <w:noWrap/>
            <w:hideMark/>
          </w:tcPr>
          <w:p w14:paraId="671D1E26"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color w:val="auto"/>
                <w:sz w:val="20"/>
                <w:lang w:eastAsia="es-PE"/>
              </w:rPr>
              <w:t>451</w:t>
            </w:r>
          </w:p>
        </w:tc>
      </w:tr>
      <w:tr w:rsidR="00D61EAD" w:rsidRPr="00D27EBA" w14:paraId="6353D62C" w14:textId="77777777" w:rsidTr="00D61EAD">
        <w:trPr>
          <w:trHeight w:val="447"/>
        </w:trPr>
        <w:tc>
          <w:tcPr>
            <w:cnfStyle w:val="001000000000" w:firstRow="0" w:lastRow="0" w:firstColumn="1" w:lastColumn="0" w:oddVBand="0" w:evenVBand="0" w:oddHBand="0" w:evenHBand="0" w:firstRowFirstColumn="0" w:firstRowLastColumn="0" w:lastRowFirstColumn="0" w:lastRowLastColumn="0"/>
            <w:tcW w:w="1785" w:type="dxa"/>
            <w:tcBorders>
              <w:bottom w:val="single" w:sz="4" w:space="0" w:color="auto"/>
            </w:tcBorders>
            <w:noWrap/>
            <w:hideMark/>
          </w:tcPr>
          <w:p w14:paraId="0AFEFC2A" w14:textId="1A836B24" w:rsidR="00193191" w:rsidRPr="00FB13BD" w:rsidRDefault="00FB13BD" w:rsidP="00FB13BD">
            <w:pPr>
              <w:spacing w:before="120" w:line="276" w:lineRule="auto"/>
              <w:ind w:left="115" w:right="-271"/>
              <w:jc w:val="center"/>
              <w:rPr>
                <w:rFonts w:ascii="Lato" w:eastAsia="Times New Roman" w:hAnsi="Lato" w:cs="Times New Roman"/>
                <w:color w:val="auto"/>
                <w:sz w:val="20"/>
                <w:lang w:eastAsia="es-PE"/>
              </w:rPr>
            </w:pPr>
            <w:r w:rsidRPr="00FB13BD">
              <w:rPr>
                <w:rFonts w:ascii="Lato" w:eastAsia="Times New Roman" w:hAnsi="Lato" w:cs="Times New Roman"/>
                <w:color w:val="auto"/>
                <w:sz w:val="20"/>
                <w:lang w:eastAsia="es-PE"/>
              </w:rPr>
              <w:t xml:space="preserve">Total </w:t>
            </w:r>
          </w:p>
        </w:tc>
        <w:tc>
          <w:tcPr>
            <w:tcW w:w="1125" w:type="dxa"/>
            <w:tcBorders>
              <w:bottom w:val="single" w:sz="4" w:space="0" w:color="auto"/>
            </w:tcBorders>
            <w:noWrap/>
            <w:hideMark/>
          </w:tcPr>
          <w:p w14:paraId="731C985E"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b/>
                <w:bCs/>
                <w:color w:val="auto"/>
                <w:sz w:val="20"/>
                <w:lang w:eastAsia="es-PE"/>
              </w:rPr>
              <w:t>207</w:t>
            </w:r>
          </w:p>
        </w:tc>
        <w:tc>
          <w:tcPr>
            <w:tcW w:w="1045" w:type="dxa"/>
            <w:tcBorders>
              <w:bottom w:val="single" w:sz="4" w:space="0" w:color="auto"/>
            </w:tcBorders>
            <w:noWrap/>
            <w:hideMark/>
          </w:tcPr>
          <w:p w14:paraId="2B0E486F" w14:textId="77777777" w:rsidR="00193191" w:rsidRPr="00D27EBA" w:rsidRDefault="00193191" w:rsidP="00D27EBA">
            <w:pPr>
              <w:spacing w:before="120" w:line="276" w:lineRule="auto"/>
              <w:ind w:left="115" w:right="115"/>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b/>
                <w:bCs/>
                <w:color w:val="auto"/>
                <w:sz w:val="20"/>
                <w:lang w:eastAsia="es-PE"/>
              </w:rPr>
              <w:t>690</w:t>
            </w:r>
          </w:p>
        </w:tc>
        <w:tc>
          <w:tcPr>
            <w:tcW w:w="844" w:type="dxa"/>
            <w:tcBorders>
              <w:bottom w:val="single" w:sz="4" w:space="0" w:color="auto"/>
            </w:tcBorders>
            <w:noWrap/>
            <w:hideMark/>
          </w:tcPr>
          <w:p w14:paraId="5DFD8E95" w14:textId="77777777" w:rsidR="00193191" w:rsidRPr="00D27EBA" w:rsidRDefault="00193191" w:rsidP="00FB13BD">
            <w:pPr>
              <w:spacing w:before="120" w:line="276" w:lineRule="auto"/>
              <w:ind w:left="115" w:right="-226"/>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color w:val="auto"/>
                <w:sz w:val="20"/>
                <w:lang w:eastAsia="es-PE"/>
              </w:rPr>
            </w:pPr>
            <w:r w:rsidRPr="00D27EBA">
              <w:rPr>
                <w:rFonts w:ascii="Lato" w:eastAsia="Times New Roman" w:hAnsi="Lato" w:cs="Times New Roman"/>
                <w:b/>
                <w:bCs/>
                <w:color w:val="auto"/>
                <w:sz w:val="20"/>
                <w:lang w:eastAsia="es-PE"/>
              </w:rPr>
              <w:t>897</w:t>
            </w:r>
          </w:p>
        </w:tc>
      </w:tr>
    </w:tbl>
    <w:p w14:paraId="129662A7" w14:textId="77777777" w:rsidR="00D61EAD" w:rsidRPr="0064512F" w:rsidRDefault="00D61EAD" w:rsidP="00D61EAD">
      <w:pPr>
        <w:pStyle w:val="Prrafodelista"/>
        <w:spacing w:after="0" w:line="240" w:lineRule="auto"/>
        <w:ind w:left="0"/>
        <w:jc w:val="center"/>
        <w:rPr>
          <w:rFonts w:ascii="Exo" w:hAnsi="Exo"/>
          <w:sz w:val="18"/>
          <w:szCs w:val="18"/>
        </w:rPr>
      </w:pPr>
      <w:r w:rsidRPr="0064512F">
        <w:rPr>
          <w:rFonts w:ascii="Exo" w:hAnsi="Exo"/>
          <w:sz w:val="18"/>
          <w:szCs w:val="18"/>
        </w:rPr>
        <w:t>Fuente. JNE - Dirección de Registros, Estadística y Desarrollo Tecnológico.</w:t>
      </w:r>
    </w:p>
    <w:p w14:paraId="4D27DFD2" w14:textId="77777777" w:rsidR="003756CD" w:rsidRPr="00D61EAD" w:rsidRDefault="003756CD" w:rsidP="00CB6936">
      <w:pPr>
        <w:jc w:val="center"/>
        <w:rPr>
          <w:rFonts w:ascii="Exo" w:hAnsi="Exo"/>
          <w:sz w:val="16"/>
          <w:szCs w:val="16"/>
          <w:lang w:val="es-PE"/>
        </w:rPr>
      </w:pPr>
    </w:p>
    <w:p w14:paraId="05998BD2" w14:textId="0430E578" w:rsidR="007F2701" w:rsidRDefault="007F2701" w:rsidP="00D61EAD">
      <w:pPr>
        <w:spacing w:before="240"/>
        <w:jc w:val="both"/>
        <w:rPr>
          <w:rFonts w:ascii="Exo" w:hAnsi="Exo"/>
          <w:sz w:val="22"/>
          <w:szCs w:val="22"/>
        </w:rPr>
      </w:pPr>
      <w:r w:rsidRPr="00FB13BD">
        <w:rPr>
          <w:rFonts w:ascii="Exo" w:hAnsi="Exo"/>
          <w:sz w:val="22"/>
          <w:szCs w:val="22"/>
        </w:rPr>
        <w:t>Del número de candidaturas presentadas por regiones se observa que Apurímac</w:t>
      </w:r>
      <w:r w:rsidR="00D61EAD">
        <w:rPr>
          <w:rFonts w:ascii="Exo" w:hAnsi="Exo"/>
          <w:sz w:val="22"/>
          <w:szCs w:val="22"/>
        </w:rPr>
        <w:t xml:space="preserve"> es la</w:t>
      </w:r>
      <w:r w:rsidRPr="00FB13BD">
        <w:rPr>
          <w:rFonts w:ascii="Exo" w:hAnsi="Exo"/>
          <w:sz w:val="22"/>
          <w:szCs w:val="22"/>
        </w:rPr>
        <w:t xml:space="preserve"> región que mayor valor porcentual alcanzó</w:t>
      </w:r>
      <w:r w:rsidR="001D7367">
        <w:rPr>
          <w:rFonts w:ascii="Exo" w:hAnsi="Exo"/>
          <w:sz w:val="22"/>
          <w:szCs w:val="22"/>
        </w:rPr>
        <w:t xml:space="preserve"> (8.11%)</w:t>
      </w:r>
      <w:r w:rsidRPr="00FB13BD">
        <w:rPr>
          <w:rFonts w:ascii="Exo" w:hAnsi="Exo"/>
          <w:sz w:val="22"/>
          <w:szCs w:val="22"/>
        </w:rPr>
        <w:t xml:space="preserve">. </w:t>
      </w:r>
      <w:r w:rsidR="00D61EAD">
        <w:rPr>
          <w:rFonts w:ascii="Exo" w:hAnsi="Exo"/>
          <w:sz w:val="22"/>
          <w:szCs w:val="22"/>
        </w:rPr>
        <w:t>Asimismo, c</w:t>
      </w:r>
      <w:r w:rsidR="00491980">
        <w:rPr>
          <w:rFonts w:ascii="Exo" w:hAnsi="Exo"/>
          <w:sz w:val="22"/>
          <w:szCs w:val="22"/>
        </w:rPr>
        <w:t xml:space="preserve">abe resaltar que </w:t>
      </w:r>
      <w:r w:rsidR="00D61EAD">
        <w:rPr>
          <w:rFonts w:ascii="Exo" w:hAnsi="Exo"/>
          <w:sz w:val="22"/>
          <w:szCs w:val="22"/>
        </w:rPr>
        <w:t xml:space="preserve">13 regiones no contaron con ninguna candidatura de personas con discapacidad en sus listas como se puede observar en el cuadro 8. </w:t>
      </w:r>
    </w:p>
    <w:p w14:paraId="3B4F6FAD" w14:textId="77777777" w:rsidR="00D61EAD" w:rsidRPr="00BE21A2" w:rsidRDefault="00D61EAD" w:rsidP="00D61EAD">
      <w:pPr>
        <w:spacing w:before="240"/>
        <w:jc w:val="both"/>
      </w:pPr>
    </w:p>
    <w:tbl>
      <w:tblPr>
        <w:tblW w:w="5087" w:type="pct"/>
        <w:tblCellMar>
          <w:left w:w="70" w:type="dxa"/>
          <w:right w:w="70" w:type="dxa"/>
        </w:tblCellMar>
        <w:tblLook w:val="04A0" w:firstRow="1" w:lastRow="0" w:firstColumn="1" w:lastColumn="0" w:noHBand="0" w:noVBand="1"/>
      </w:tblPr>
      <w:tblGrid>
        <w:gridCol w:w="1442"/>
        <w:gridCol w:w="1621"/>
        <w:gridCol w:w="1830"/>
      </w:tblGrid>
      <w:tr w:rsidR="007F2701" w:rsidRPr="000623E3" w14:paraId="7D9A0052" w14:textId="77777777" w:rsidTr="00707078">
        <w:trPr>
          <w:trHeight w:val="771"/>
        </w:trPr>
        <w:tc>
          <w:tcPr>
            <w:tcW w:w="5000" w:type="pct"/>
            <w:gridSpan w:val="3"/>
            <w:tcBorders>
              <w:top w:val="single" w:sz="4" w:space="0" w:color="auto"/>
              <w:left w:val="single" w:sz="4" w:space="0" w:color="auto"/>
              <w:bottom w:val="single" w:sz="4" w:space="0" w:color="auto"/>
              <w:right w:val="single" w:sz="4" w:space="0" w:color="auto"/>
            </w:tcBorders>
            <w:shd w:val="clear" w:color="000000" w:fill="C00000"/>
            <w:vAlign w:val="bottom"/>
            <w:hideMark/>
          </w:tcPr>
          <w:p w14:paraId="6E95A2F8" w14:textId="5D02544C" w:rsidR="007F2701" w:rsidRPr="00897AF7" w:rsidRDefault="007F2701" w:rsidP="00707078">
            <w:pPr>
              <w:spacing w:line="240" w:lineRule="auto"/>
              <w:jc w:val="center"/>
              <w:rPr>
                <w:rFonts w:ascii="Lato" w:eastAsia="Times New Roman" w:hAnsi="Lato" w:cs="Times New Roman"/>
                <w:b/>
                <w:bCs/>
                <w:color w:val="FFFFFF"/>
                <w:sz w:val="20"/>
                <w:lang w:eastAsia="es-PE"/>
              </w:rPr>
            </w:pPr>
            <w:r w:rsidRPr="00897AF7">
              <w:rPr>
                <w:rFonts w:ascii="Lato" w:eastAsia="Times New Roman" w:hAnsi="Lato" w:cs="Times New Roman"/>
                <w:b/>
                <w:bCs/>
                <w:color w:val="FFFFFF"/>
                <w:sz w:val="20"/>
                <w:lang w:eastAsia="es-PE"/>
              </w:rPr>
              <w:t xml:space="preserve">Cuadro </w:t>
            </w:r>
            <w:r w:rsidR="00D61EAD" w:rsidRPr="00897AF7">
              <w:rPr>
                <w:rFonts w:ascii="Lato" w:eastAsia="Times New Roman" w:hAnsi="Lato" w:cs="Times New Roman"/>
                <w:b/>
                <w:bCs/>
                <w:color w:val="FFFFFF"/>
                <w:sz w:val="20"/>
                <w:lang w:eastAsia="es-PE"/>
              </w:rPr>
              <w:t>8</w:t>
            </w:r>
            <w:r w:rsidRPr="00897AF7">
              <w:rPr>
                <w:rFonts w:ascii="Lato" w:eastAsia="Times New Roman" w:hAnsi="Lato" w:cs="Times New Roman"/>
                <w:b/>
                <w:bCs/>
                <w:color w:val="FFFFFF"/>
                <w:sz w:val="20"/>
                <w:lang w:eastAsia="es-PE"/>
              </w:rPr>
              <w:t>. Porcentaje de personas con discapacidad candidatas al Congreso de la República</w:t>
            </w:r>
            <w:r w:rsidR="00D61EAD" w:rsidRPr="00897AF7">
              <w:rPr>
                <w:rFonts w:ascii="Lato" w:eastAsia="Times New Roman" w:hAnsi="Lato" w:cs="Times New Roman"/>
                <w:b/>
                <w:bCs/>
                <w:color w:val="FFFFFF"/>
                <w:sz w:val="20"/>
                <w:lang w:eastAsia="es-PE"/>
              </w:rPr>
              <w:t xml:space="preserve"> 2</w:t>
            </w:r>
            <w:r w:rsidRPr="00897AF7">
              <w:rPr>
                <w:rFonts w:ascii="Lato" w:eastAsia="Times New Roman" w:hAnsi="Lato" w:cs="Times New Roman"/>
                <w:b/>
                <w:bCs/>
                <w:color w:val="FFFFFF"/>
                <w:sz w:val="20"/>
                <w:lang w:eastAsia="es-PE"/>
              </w:rPr>
              <w:t>020</w:t>
            </w:r>
          </w:p>
        </w:tc>
      </w:tr>
      <w:tr w:rsidR="007F2701" w:rsidRPr="000623E3" w14:paraId="07DED87D"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E6E6E6" w:themeFill="background2" w:themeFillShade="E6"/>
            <w:vAlign w:val="center"/>
            <w:hideMark/>
          </w:tcPr>
          <w:p w14:paraId="180B504A" w14:textId="77777777" w:rsidR="007F2701" w:rsidRPr="00897AF7" w:rsidRDefault="007F2701" w:rsidP="00707078">
            <w:pPr>
              <w:spacing w:line="240" w:lineRule="auto"/>
              <w:jc w:val="center"/>
              <w:rPr>
                <w:rFonts w:ascii="Lato" w:eastAsia="Times New Roman" w:hAnsi="Lato" w:cs="Times New Roman"/>
                <w:b/>
                <w:bCs/>
                <w:color w:val="000000"/>
                <w:sz w:val="18"/>
                <w:szCs w:val="18"/>
                <w:lang w:eastAsia="es-PE"/>
              </w:rPr>
            </w:pPr>
            <w:r w:rsidRPr="00897AF7">
              <w:rPr>
                <w:rFonts w:ascii="Lato" w:eastAsia="Times New Roman" w:hAnsi="Lato" w:cs="Times New Roman"/>
                <w:b/>
                <w:bCs/>
                <w:color w:val="000000"/>
                <w:sz w:val="18"/>
                <w:szCs w:val="18"/>
                <w:lang w:eastAsia="es-PE"/>
              </w:rPr>
              <w:t>Región</w:t>
            </w:r>
          </w:p>
        </w:tc>
        <w:tc>
          <w:tcPr>
            <w:tcW w:w="1656" w:type="pct"/>
            <w:tcBorders>
              <w:top w:val="single" w:sz="4" w:space="0" w:color="auto"/>
              <w:left w:val="single" w:sz="4" w:space="0" w:color="auto"/>
              <w:bottom w:val="single" w:sz="4" w:space="0" w:color="auto"/>
              <w:right w:val="single" w:sz="4" w:space="0" w:color="auto"/>
            </w:tcBorders>
            <w:shd w:val="clear" w:color="auto" w:fill="E6E6E6" w:themeFill="background2" w:themeFillShade="E6"/>
          </w:tcPr>
          <w:p w14:paraId="0513DC29" w14:textId="76C3CB18" w:rsidR="007F2701" w:rsidRPr="00897AF7" w:rsidRDefault="007F2701" w:rsidP="00707078">
            <w:pPr>
              <w:spacing w:line="240" w:lineRule="auto"/>
              <w:jc w:val="center"/>
              <w:rPr>
                <w:rFonts w:ascii="Lato" w:eastAsia="Times New Roman" w:hAnsi="Lato" w:cs="Times New Roman"/>
                <w:b/>
                <w:bCs/>
                <w:sz w:val="18"/>
                <w:szCs w:val="18"/>
                <w:lang w:eastAsia="es-PE"/>
              </w:rPr>
            </w:pPr>
            <w:r w:rsidRPr="00897AF7">
              <w:rPr>
                <w:rFonts w:ascii="Lato" w:eastAsia="Times New Roman" w:hAnsi="Lato" w:cs="Times New Roman"/>
                <w:b/>
                <w:bCs/>
                <w:color w:val="000000"/>
                <w:sz w:val="18"/>
                <w:szCs w:val="18"/>
                <w:lang w:eastAsia="es-PE"/>
              </w:rPr>
              <w:t>N° candidaturas</w:t>
            </w:r>
          </w:p>
        </w:tc>
        <w:tc>
          <w:tcPr>
            <w:tcW w:w="1871" w:type="pct"/>
            <w:tcBorders>
              <w:top w:val="single" w:sz="4" w:space="0" w:color="auto"/>
              <w:left w:val="single" w:sz="4" w:space="0" w:color="auto"/>
              <w:bottom w:val="single" w:sz="4" w:space="0" w:color="auto"/>
              <w:right w:val="single" w:sz="4" w:space="0" w:color="auto"/>
            </w:tcBorders>
            <w:shd w:val="clear" w:color="auto" w:fill="E6E6E6" w:themeFill="background2" w:themeFillShade="E6"/>
            <w:vAlign w:val="center"/>
          </w:tcPr>
          <w:p w14:paraId="65F1C9FD" w14:textId="6A9231EF" w:rsidR="007F2701" w:rsidRPr="00897AF7" w:rsidRDefault="007F2701" w:rsidP="00707078">
            <w:pPr>
              <w:spacing w:line="240" w:lineRule="auto"/>
              <w:rPr>
                <w:rFonts w:ascii="Lato" w:eastAsia="Times New Roman" w:hAnsi="Lato" w:cs="Times New Roman"/>
                <w:b/>
                <w:bCs/>
                <w:color w:val="000000"/>
                <w:sz w:val="18"/>
                <w:szCs w:val="18"/>
                <w:lang w:eastAsia="es-PE"/>
              </w:rPr>
            </w:pPr>
            <w:r w:rsidRPr="00897AF7">
              <w:rPr>
                <w:rFonts w:ascii="Lato" w:eastAsia="Times New Roman" w:hAnsi="Lato" w:cs="Times New Roman"/>
                <w:b/>
                <w:bCs/>
                <w:color w:val="000000"/>
                <w:sz w:val="18"/>
                <w:szCs w:val="18"/>
                <w:lang w:eastAsia="es-PE"/>
              </w:rPr>
              <w:t>% candidaturas</w:t>
            </w:r>
          </w:p>
        </w:tc>
      </w:tr>
      <w:tr w:rsidR="007F2701" w:rsidRPr="000623E3" w14:paraId="17EC1F17"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23E444"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APURIMAC</w:t>
            </w:r>
          </w:p>
        </w:tc>
        <w:tc>
          <w:tcPr>
            <w:tcW w:w="1656" w:type="pct"/>
            <w:tcBorders>
              <w:top w:val="single" w:sz="4" w:space="0" w:color="auto"/>
              <w:left w:val="single" w:sz="4" w:space="0" w:color="auto"/>
              <w:bottom w:val="single" w:sz="4" w:space="0" w:color="auto"/>
              <w:right w:val="single" w:sz="4" w:space="0" w:color="auto"/>
            </w:tcBorders>
          </w:tcPr>
          <w:p w14:paraId="7AF8C8A9"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val="es-MX" w:eastAsia="es-MX"/>
              </w:rPr>
              <w:t>3</w:t>
            </w:r>
          </w:p>
        </w:tc>
        <w:tc>
          <w:tcPr>
            <w:tcW w:w="1871" w:type="pct"/>
            <w:tcBorders>
              <w:top w:val="single" w:sz="4" w:space="0" w:color="auto"/>
              <w:left w:val="single" w:sz="4" w:space="0" w:color="auto"/>
              <w:bottom w:val="single" w:sz="4" w:space="0" w:color="auto"/>
              <w:right w:val="single" w:sz="4" w:space="0" w:color="auto"/>
            </w:tcBorders>
            <w:shd w:val="clear" w:color="auto" w:fill="FFC000"/>
            <w:vAlign w:val="center"/>
          </w:tcPr>
          <w:p w14:paraId="3536F1EF"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8.11%</w:t>
            </w:r>
          </w:p>
        </w:tc>
      </w:tr>
      <w:tr w:rsidR="007F2701" w:rsidRPr="000623E3" w14:paraId="6EBF3574"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7170D9"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PASCO</w:t>
            </w:r>
          </w:p>
        </w:tc>
        <w:tc>
          <w:tcPr>
            <w:tcW w:w="1656" w:type="pct"/>
            <w:tcBorders>
              <w:top w:val="single" w:sz="4" w:space="0" w:color="auto"/>
              <w:left w:val="single" w:sz="4" w:space="0" w:color="auto"/>
              <w:bottom w:val="single" w:sz="4" w:space="0" w:color="auto"/>
              <w:right w:val="single" w:sz="4" w:space="0" w:color="auto"/>
            </w:tcBorders>
          </w:tcPr>
          <w:p w14:paraId="13031737"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val="es-MX" w:eastAsia="es-MX"/>
              </w:rPr>
              <w:t>3</w:t>
            </w:r>
          </w:p>
        </w:tc>
        <w:tc>
          <w:tcPr>
            <w:tcW w:w="1871" w:type="pct"/>
            <w:tcBorders>
              <w:top w:val="single" w:sz="4" w:space="0" w:color="auto"/>
              <w:left w:val="single" w:sz="4" w:space="0" w:color="auto"/>
              <w:bottom w:val="single" w:sz="4" w:space="0" w:color="auto"/>
              <w:right w:val="single" w:sz="4" w:space="0" w:color="auto"/>
            </w:tcBorders>
            <w:vAlign w:val="center"/>
          </w:tcPr>
          <w:p w14:paraId="789E5F69"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6.12%</w:t>
            </w:r>
          </w:p>
        </w:tc>
      </w:tr>
      <w:tr w:rsidR="007F2701" w:rsidRPr="000623E3" w14:paraId="733782BE"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729C27"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LORETO</w:t>
            </w:r>
          </w:p>
        </w:tc>
        <w:tc>
          <w:tcPr>
            <w:tcW w:w="1656" w:type="pct"/>
            <w:tcBorders>
              <w:top w:val="single" w:sz="4" w:space="0" w:color="auto"/>
              <w:left w:val="single" w:sz="4" w:space="0" w:color="auto"/>
              <w:bottom w:val="single" w:sz="4" w:space="0" w:color="auto"/>
              <w:right w:val="single" w:sz="4" w:space="0" w:color="auto"/>
            </w:tcBorders>
          </w:tcPr>
          <w:p w14:paraId="1FDD4522"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val="es-MX" w:eastAsia="es-MX"/>
              </w:rPr>
              <w:t>2</w:t>
            </w:r>
          </w:p>
        </w:tc>
        <w:tc>
          <w:tcPr>
            <w:tcW w:w="1871" w:type="pct"/>
            <w:tcBorders>
              <w:top w:val="single" w:sz="4" w:space="0" w:color="auto"/>
              <w:left w:val="single" w:sz="4" w:space="0" w:color="auto"/>
              <w:bottom w:val="single" w:sz="4" w:space="0" w:color="auto"/>
              <w:right w:val="single" w:sz="4" w:space="0" w:color="auto"/>
            </w:tcBorders>
            <w:vAlign w:val="center"/>
          </w:tcPr>
          <w:p w14:paraId="06B1EF57"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3.45%</w:t>
            </w:r>
          </w:p>
        </w:tc>
      </w:tr>
      <w:tr w:rsidR="007F2701" w:rsidRPr="000623E3" w14:paraId="74F3A329"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9F9E52"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MOQUEGUA</w:t>
            </w:r>
          </w:p>
        </w:tc>
        <w:tc>
          <w:tcPr>
            <w:tcW w:w="1656" w:type="pct"/>
            <w:tcBorders>
              <w:top w:val="single" w:sz="4" w:space="0" w:color="auto"/>
              <w:left w:val="single" w:sz="4" w:space="0" w:color="auto"/>
              <w:bottom w:val="single" w:sz="4" w:space="0" w:color="auto"/>
              <w:right w:val="single" w:sz="4" w:space="0" w:color="auto"/>
            </w:tcBorders>
          </w:tcPr>
          <w:p w14:paraId="0D898DD4"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val="es-MX"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7112AFEA"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2.56%</w:t>
            </w:r>
          </w:p>
        </w:tc>
      </w:tr>
      <w:tr w:rsidR="007F2701" w:rsidRPr="000623E3" w14:paraId="68D60BB6"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C73F2D"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TUMBES</w:t>
            </w:r>
          </w:p>
        </w:tc>
        <w:tc>
          <w:tcPr>
            <w:tcW w:w="1656" w:type="pct"/>
            <w:tcBorders>
              <w:top w:val="single" w:sz="4" w:space="0" w:color="auto"/>
              <w:left w:val="single" w:sz="4" w:space="0" w:color="auto"/>
              <w:bottom w:val="single" w:sz="4" w:space="0" w:color="auto"/>
              <w:right w:val="single" w:sz="4" w:space="0" w:color="auto"/>
            </w:tcBorders>
          </w:tcPr>
          <w:p w14:paraId="13CF6EC0"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val="es-MX"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17D88795"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2.17%</w:t>
            </w:r>
          </w:p>
        </w:tc>
      </w:tr>
      <w:tr w:rsidR="007F2701" w:rsidRPr="000623E3" w14:paraId="1FAB563E"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8C21E0"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HUANUCO</w:t>
            </w:r>
          </w:p>
        </w:tc>
        <w:tc>
          <w:tcPr>
            <w:tcW w:w="1656" w:type="pct"/>
            <w:tcBorders>
              <w:top w:val="single" w:sz="4" w:space="0" w:color="auto"/>
              <w:left w:val="single" w:sz="4" w:space="0" w:color="auto"/>
              <w:bottom w:val="single" w:sz="4" w:space="0" w:color="auto"/>
              <w:right w:val="single" w:sz="4" w:space="0" w:color="auto"/>
            </w:tcBorders>
          </w:tcPr>
          <w:p w14:paraId="78FC89A1"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0B38DE0D"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val="es-MX" w:eastAsia="es-PE"/>
              </w:rPr>
              <w:t>2.17%</w:t>
            </w:r>
          </w:p>
        </w:tc>
      </w:tr>
      <w:tr w:rsidR="007F2701" w:rsidRPr="000623E3" w14:paraId="46E6C4C8"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1840E0"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AREQUIPA</w:t>
            </w:r>
          </w:p>
        </w:tc>
        <w:tc>
          <w:tcPr>
            <w:tcW w:w="1656" w:type="pct"/>
            <w:tcBorders>
              <w:top w:val="single" w:sz="4" w:space="0" w:color="auto"/>
              <w:left w:val="single" w:sz="4" w:space="0" w:color="auto"/>
              <w:bottom w:val="single" w:sz="4" w:space="0" w:color="auto"/>
              <w:right w:val="single" w:sz="4" w:space="0" w:color="auto"/>
            </w:tcBorders>
          </w:tcPr>
          <w:p w14:paraId="3C7D7544"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2</w:t>
            </w:r>
          </w:p>
        </w:tc>
        <w:tc>
          <w:tcPr>
            <w:tcW w:w="1871" w:type="pct"/>
            <w:tcBorders>
              <w:top w:val="single" w:sz="4" w:space="0" w:color="auto"/>
              <w:left w:val="single" w:sz="4" w:space="0" w:color="auto"/>
              <w:bottom w:val="single" w:sz="4" w:space="0" w:color="auto"/>
              <w:right w:val="single" w:sz="4" w:space="0" w:color="auto"/>
            </w:tcBorders>
            <w:vAlign w:val="center"/>
          </w:tcPr>
          <w:p w14:paraId="34088BC5"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1.89%</w:t>
            </w:r>
          </w:p>
        </w:tc>
      </w:tr>
      <w:tr w:rsidR="007F2701" w:rsidRPr="000623E3" w14:paraId="4C6C0168"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17F9AF"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LIMA</w:t>
            </w:r>
          </w:p>
        </w:tc>
        <w:tc>
          <w:tcPr>
            <w:tcW w:w="1656" w:type="pct"/>
            <w:tcBorders>
              <w:top w:val="single" w:sz="4" w:space="0" w:color="auto"/>
              <w:left w:val="single" w:sz="4" w:space="0" w:color="auto"/>
              <w:bottom w:val="single" w:sz="4" w:space="0" w:color="auto"/>
              <w:right w:val="single" w:sz="4" w:space="0" w:color="auto"/>
            </w:tcBorders>
          </w:tcPr>
          <w:p w14:paraId="18D27DED"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10</w:t>
            </w:r>
          </w:p>
        </w:tc>
        <w:tc>
          <w:tcPr>
            <w:tcW w:w="1871" w:type="pct"/>
            <w:tcBorders>
              <w:top w:val="single" w:sz="4" w:space="0" w:color="auto"/>
              <w:left w:val="single" w:sz="4" w:space="0" w:color="auto"/>
              <w:bottom w:val="single" w:sz="4" w:space="0" w:color="auto"/>
              <w:right w:val="single" w:sz="4" w:space="0" w:color="auto"/>
            </w:tcBorders>
            <w:vAlign w:val="center"/>
          </w:tcPr>
          <w:p w14:paraId="5E35AE49"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1.43%</w:t>
            </w:r>
          </w:p>
        </w:tc>
      </w:tr>
      <w:tr w:rsidR="007F2701" w:rsidRPr="000623E3" w14:paraId="2EF164F9"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7ED948"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LA LIERTAD</w:t>
            </w:r>
          </w:p>
        </w:tc>
        <w:tc>
          <w:tcPr>
            <w:tcW w:w="1656" w:type="pct"/>
            <w:tcBorders>
              <w:top w:val="single" w:sz="4" w:space="0" w:color="auto"/>
              <w:left w:val="single" w:sz="4" w:space="0" w:color="auto"/>
              <w:bottom w:val="single" w:sz="4" w:space="0" w:color="auto"/>
              <w:right w:val="single" w:sz="4" w:space="0" w:color="auto"/>
            </w:tcBorders>
          </w:tcPr>
          <w:p w14:paraId="2B628B94"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2</w:t>
            </w:r>
          </w:p>
        </w:tc>
        <w:tc>
          <w:tcPr>
            <w:tcW w:w="1871" w:type="pct"/>
            <w:tcBorders>
              <w:top w:val="single" w:sz="4" w:space="0" w:color="auto"/>
              <w:left w:val="single" w:sz="4" w:space="0" w:color="auto"/>
              <w:bottom w:val="single" w:sz="4" w:space="0" w:color="auto"/>
              <w:right w:val="single" w:sz="4" w:space="0" w:color="auto"/>
            </w:tcBorders>
            <w:vAlign w:val="center"/>
          </w:tcPr>
          <w:p w14:paraId="7E91803B"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1.38%</w:t>
            </w:r>
          </w:p>
        </w:tc>
      </w:tr>
      <w:tr w:rsidR="007F2701" w:rsidRPr="000623E3" w14:paraId="3AA17FA8"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BB82F0"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CALLAO</w:t>
            </w:r>
          </w:p>
        </w:tc>
        <w:tc>
          <w:tcPr>
            <w:tcW w:w="1656" w:type="pct"/>
            <w:tcBorders>
              <w:top w:val="single" w:sz="4" w:space="0" w:color="auto"/>
              <w:left w:val="single" w:sz="4" w:space="0" w:color="auto"/>
              <w:bottom w:val="single" w:sz="4" w:space="0" w:color="auto"/>
              <w:right w:val="single" w:sz="4" w:space="0" w:color="auto"/>
            </w:tcBorders>
          </w:tcPr>
          <w:p w14:paraId="1D9B3344"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660A77C4"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1.35%</w:t>
            </w:r>
          </w:p>
        </w:tc>
      </w:tr>
      <w:tr w:rsidR="007F2701" w:rsidRPr="000623E3" w14:paraId="0616DEE0"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AB279F"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PUNO</w:t>
            </w:r>
          </w:p>
        </w:tc>
        <w:tc>
          <w:tcPr>
            <w:tcW w:w="1656" w:type="pct"/>
            <w:tcBorders>
              <w:top w:val="single" w:sz="4" w:space="0" w:color="auto"/>
              <w:left w:val="single" w:sz="4" w:space="0" w:color="auto"/>
              <w:bottom w:val="single" w:sz="4" w:space="0" w:color="auto"/>
              <w:right w:val="single" w:sz="4" w:space="0" w:color="auto"/>
            </w:tcBorders>
          </w:tcPr>
          <w:p w14:paraId="211BE591"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4642A73E"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1.12%</w:t>
            </w:r>
          </w:p>
        </w:tc>
      </w:tr>
      <w:tr w:rsidR="007F2701" w:rsidRPr="000623E3" w14:paraId="74902A01"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70F9B0"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CAJAMARCA</w:t>
            </w:r>
          </w:p>
        </w:tc>
        <w:tc>
          <w:tcPr>
            <w:tcW w:w="1656" w:type="pct"/>
            <w:tcBorders>
              <w:top w:val="single" w:sz="4" w:space="0" w:color="auto"/>
              <w:left w:val="single" w:sz="4" w:space="0" w:color="auto"/>
              <w:bottom w:val="single" w:sz="4" w:space="0" w:color="auto"/>
              <w:right w:val="single" w:sz="4" w:space="0" w:color="auto"/>
            </w:tcBorders>
          </w:tcPr>
          <w:p w14:paraId="2727A543"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1</w:t>
            </w:r>
          </w:p>
        </w:tc>
        <w:tc>
          <w:tcPr>
            <w:tcW w:w="1871" w:type="pct"/>
            <w:tcBorders>
              <w:top w:val="single" w:sz="4" w:space="0" w:color="auto"/>
              <w:left w:val="single" w:sz="4" w:space="0" w:color="auto"/>
              <w:bottom w:val="single" w:sz="4" w:space="0" w:color="auto"/>
              <w:right w:val="single" w:sz="4" w:space="0" w:color="auto"/>
            </w:tcBorders>
            <w:vAlign w:val="center"/>
          </w:tcPr>
          <w:p w14:paraId="36FBCA64"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0.99%</w:t>
            </w:r>
          </w:p>
        </w:tc>
      </w:tr>
      <w:tr w:rsidR="007F2701" w:rsidRPr="000623E3" w14:paraId="7D12DFF3"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A853BC"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MADRE DE DIOS</w:t>
            </w:r>
          </w:p>
        </w:tc>
        <w:tc>
          <w:tcPr>
            <w:tcW w:w="1656" w:type="pct"/>
            <w:tcBorders>
              <w:top w:val="single" w:sz="4" w:space="0" w:color="auto"/>
              <w:left w:val="single" w:sz="4" w:space="0" w:color="auto"/>
              <w:bottom w:val="single" w:sz="4" w:space="0" w:color="auto"/>
              <w:right w:val="single" w:sz="4" w:space="0" w:color="auto"/>
            </w:tcBorders>
          </w:tcPr>
          <w:p w14:paraId="29A13860"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28FC95FD"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03214B9E"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2673B3"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UCAYALI</w:t>
            </w:r>
          </w:p>
        </w:tc>
        <w:tc>
          <w:tcPr>
            <w:tcW w:w="1656" w:type="pct"/>
            <w:tcBorders>
              <w:top w:val="single" w:sz="4" w:space="0" w:color="auto"/>
              <w:left w:val="single" w:sz="4" w:space="0" w:color="auto"/>
              <w:bottom w:val="single" w:sz="4" w:space="0" w:color="auto"/>
              <w:right w:val="single" w:sz="4" w:space="0" w:color="auto"/>
            </w:tcBorders>
          </w:tcPr>
          <w:p w14:paraId="56316EC5"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4173661D"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311126B8"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5EA126"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PIURA</w:t>
            </w:r>
          </w:p>
        </w:tc>
        <w:tc>
          <w:tcPr>
            <w:tcW w:w="1656" w:type="pct"/>
            <w:tcBorders>
              <w:top w:val="single" w:sz="4" w:space="0" w:color="auto"/>
              <w:left w:val="single" w:sz="4" w:space="0" w:color="auto"/>
              <w:bottom w:val="single" w:sz="4" w:space="0" w:color="auto"/>
              <w:right w:val="single" w:sz="4" w:space="0" w:color="auto"/>
            </w:tcBorders>
          </w:tcPr>
          <w:p w14:paraId="5C5903D9"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5DF592E4"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0EBBE27F"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073E47"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SAN MARTIN</w:t>
            </w:r>
          </w:p>
        </w:tc>
        <w:tc>
          <w:tcPr>
            <w:tcW w:w="1656" w:type="pct"/>
            <w:tcBorders>
              <w:top w:val="single" w:sz="4" w:space="0" w:color="auto"/>
              <w:left w:val="single" w:sz="4" w:space="0" w:color="auto"/>
              <w:bottom w:val="single" w:sz="4" w:space="0" w:color="auto"/>
              <w:right w:val="single" w:sz="4" w:space="0" w:color="auto"/>
            </w:tcBorders>
          </w:tcPr>
          <w:p w14:paraId="02ED170B"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5C99AE2D"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0E651F23"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CED10"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AMAZONAS</w:t>
            </w:r>
          </w:p>
        </w:tc>
        <w:tc>
          <w:tcPr>
            <w:tcW w:w="1656" w:type="pct"/>
            <w:tcBorders>
              <w:top w:val="single" w:sz="4" w:space="0" w:color="auto"/>
              <w:left w:val="single" w:sz="4" w:space="0" w:color="auto"/>
              <w:bottom w:val="single" w:sz="4" w:space="0" w:color="auto"/>
              <w:right w:val="single" w:sz="4" w:space="0" w:color="auto"/>
            </w:tcBorders>
          </w:tcPr>
          <w:p w14:paraId="144F713B"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46B7A5EC"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74F39337"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68315E"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LAMBAYEQUE</w:t>
            </w:r>
          </w:p>
        </w:tc>
        <w:tc>
          <w:tcPr>
            <w:tcW w:w="1656" w:type="pct"/>
            <w:tcBorders>
              <w:top w:val="single" w:sz="4" w:space="0" w:color="auto"/>
              <w:left w:val="single" w:sz="4" w:space="0" w:color="auto"/>
              <w:bottom w:val="single" w:sz="4" w:space="0" w:color="auto"/>
              <w:right w:val="single" w:sz="4" w:space="0" w:color="auto"/>
            </w:tcBorders>
          </w:tcPr>
          <w:p w14:paraId="303AD112"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5B7364EC"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40473659" w14:textId="77777777" w:rsidTr="00707078">
        <w:trPr>
          <w:trHeight w:val="290"/>
        </w:trPr>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638AE2"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ICA</w:t>
            </w:r>
          </w:p>
        </w:tc>
        <w:tc>
          <w:tcPr>
            <w:tcW w:w="1656" w:type="pct"/>
            <w:tcBorders>
              <w:top w:val="single" w:sz="4" w:space="0" w:color="auto"/>
              <w:bottom w:val="single" w:sz="4" w:space="0" w:color="auto"/>
              <w:right w:val="single" w:sz="4" w:space="0" w:color="auto"/>
            </w:tcBorders>
          </w:tcPr>
          <w:p w14:paraId="68D3DB23" w14:textId="77777777" w:rsidR="007F2701" w:rsidRPr="000623E3" w:rsidRDefault="007F2701" w:rsidP="00707078">
            <w:pPr>
              <w:ind w:right="-66"/>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228AC228"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01182342"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06FCC88E"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HUANCAVELICA</w:t>
            </w:r>
          </w:p>
        </w:tc>
        <w:tc>
          <w:tcPr>
            <w:tcW w:w="1656" w:type="pct"/>
            <w:tcBorders>
              <w:top w:val="single" w:sz="4" w:space="0" w:color="auto"/>
              <w:bottom w:val="single" w:sz="4" w:space="0" w:color="auto"/>
              <w:right w:val="single" w:sz="4" w:space="0" w:color="auto"/>
            </w:tcBorders>
          </w:tcPr>
          <w:p w14:paraId="2AA6A95B"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56BBE39F"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166E3DEF"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160D3BF3"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TACNA</w:t>
            </w:r>
          </w:p>
        </w:tc>
        <w:tc>
          <w:tcPr>
            <w:tcW w:w="1656" w:type="pct"/>
            <w:tcBorders>
              <w:top w:val="single" w:sz="4" w:space="0" w:color="auto"/>
              <w:bottom w:val="single" w:sz="4" w:space="0" w:color="auto"/>
              <w:right w:val="single" w:sz="4" w:space="0" w:color="auto"/>
            </w:tcBorders>
          </w:tcPr>
          <w:p w14:paraId="14C189C3"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5FCEAA75"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5114D727"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1E4AB984"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JUNIN</w:t>
            </w:r>
          </w:p>
        </w:tc>
        <w:tc>
          <w:tcPr>
            <w:tcW w:w="1656" w:type="pct"/>
            <w:tcBorders>
              <w:top w:val="single" w:sz="4" w:space="0" w:color="auto"/>
              <w:bottom w:val="single" w:sz="4" w:space="0" w:color="auto"/>
              <w:right w:val="single" w:sz="4" w:space="0" w:color="auto"/>
            </w:tcBorders>
          </w:tcPr>
          <w:p w14:paraId="33BBBF91"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44B0E382"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28064231"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278EE6B6"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AYACUCHO</w:t>
            </w:r>
          </w:p>
        </w:tc>
        <w:tc>
          <w:tcPr>
            <w:tcW w:w="1656" w:type="pct"/>
            <w:tcBorders>
              <w:top w:val="single" w:sz="4" w:space="0" w:color="auto"/>
              <w:bottom w:val="single" w:sz="4" w:space="0" w:color="auto"/>
              <w:right w:val="single" w:sz="4" w:space="0" w:color="auto"/>
            </w:tcBorders>
          </w:tcPr>
          <w:p w14:paraId="30358B0A"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1123DDF2"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0EEB4D33"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13260AE6"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CUSCO</w:t>
            </w:r>
          </w:p>
        </w:tc>
        <w:tc>
          <w:tcPr>
            <w:tcW w:w="1656" w:type="pct"/>
            <w:tcBorders>
              <w:top w:val="single" w:sz="4" w:space="0" w:color="auto"/>
              <w:bottom w:val="single" w:sz="4" w:space="0" w:color="auto"/>
              <w:right w:val="single" w:sz="4" w:space="0" w:color="auto"/>
            </w:tcBorders>
          </w:tcPr>
          <w:p w14:paraId="357CDCC4"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122E226C"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r w:rsidR="007F2701" w:rsidRPr="000623E3" w14:paraId="27CA0E56" w14:textId="77777777" w:rsidTr="00707078">
        <w:trPr>
          <w:trHeight w:val="290"/>
        </w:trPr>
        <w:tc>
          <w:tcPr>
            <w:tcW w:w="1474" w:type="pct"/>
            <w:tcBorders>
              <w:top w:val="nil"/>
              <w:left w:val="single" w:sz="4" w:space="0" w:color="auto"/>
              <w:bottom w:val="single" w:sz="4" w:space="0" w:color="auto"/>
              <w:right w:val="single" w:sz="4" w:space="0" w:color="auto"/>
            </w:tcBorders>
            <w:shd w:val="clear" w:color="auto" w:fill="auto"/>
            <w:vAlign w:val="center"/>
            <w:hideMark/>
          </w:tcPr>
          <w:p w14:paraId="73FD4756" w14:textId="77777777" w:rsidR="007F2701" w:rsidRPr="000623E3" w:rsidRDefault="007F2701" w:rsidP="00707078">
            <w:pPr>
              <w:spacing w:line="240" w:lineRule="auto"/>
              <w:rPr>
                <w:rFonts w:ascii="Calibri Light" w:eastAsia="Times New Roman" w:hAnsi="Calibri Light" w:cs="Times New Roman"/>
                <w:color w:val="000000"/>
                <w:sz w:val="20"/>
                <w:lang w:eastAsia="es-PE"/>
              </w:rPr>
            </w:pPr>
            <w:r w:rsidRPr="000623E3">
              <w:rPr>
                <w:rFonts w:ascii="Calibri Light" w:eastAsia="Times New Roman" w:hAnsi="Calibri Light" w:cs="Times New Roman"/>
                <w:color w:val="000000"/>
                <w:sz w:val="20"/>
                <w:lang w:eastAsia="es-PE"/>
              </w:rPr>
              <w:t>ANCASH</w:t>
            </w:r>
          </w:p>
        </w:tc>
        <w:tc>
          <w:tcPr>
            <w:tcW w:w="1656" w:type="pct"/>
            <w:tcBorders>
              <w:top w:val="single" w:sz="4" w:space="0" w:color="auto"/>
              <w:bottom w:val="single" w:sz="4" w:space="0" w:color="auto"/>
              <w:right w:val="single" w:sz="4" w:space="0" w:color="auto"/>
            </w:tcBorders>
          </w:tcPr>
          <w:p w14:paraId="56A695B8" w14:textId="77777777" w:rsidR="007F2701" w:rsidRPr="000623E3" w:rsidRDefault="007F2701" w:rsidP="00707078">
            <w:pPr>
              <w:jc w:val="center"/>
              <w:rPr>
                <w:rFonts w:ascii="Times New Roman" w:eastAsia="Times New Roman" w:hAnsi="Times New Roman" w:cs="Times New Roman"/>
                <w:sz w:val="20"/>
                <w:lang w:eastAsia="es-PE"/>
              </w:rPr>
            </w:pPr>
            <w:r w:rsidRPr="00BE21A2">
              <w:rPr>
                <w:rFonts w:asciiTheme="majorHAnsi" w:hAnsiTheme="majorHAnsi"/>
                <w:sz w:val="20"/>
                <w:lang w:eastAsia="es-MX"/>
              </w:rPr>
              <w:t>0</w:t>
            </w:r>
          </w:p>
        </w:tc>
        <w:tc>
          <w:tcPr>
            <w:tcW w:w="1871" w:type="pct"/>
            <w:tcBorders>
              <w:top w:val="single" w:sz="4" w:space="0" w:color="auto"/>
              <w:left w:val="single" w:sz="4" w:space="0" w:color="auto"/>
              <w:bottom w:val="single" w:sz="4" w:space="0" w:color="auto"/>
              <w:right w:val="single" w:sz="4" w:space="0" w:color="auto"/>
            </w:tcBorders>
            <w:vAlign w:val="center"/>
          </w:tcPr>
          <w:p w14:paraId="4FCA87D6" w14:textId="77777777" w:rsidR="007F2701" w:rsidRPr="000623E3" w:rsidRDefault="007F2701" w:rsidP="00707078">
            <w:pPr>
              <w:jc w:val="center"/>
              <w:rPr>
                <w:rFonts w:ascii="Times New Roman" w:eastAsia="Times New Roman" w:hAnsi="Times New Roman" w:cs="Times New Roman"/>
                <w:sz w:val="20"/>
                <w:lang w:eastAsia="es-PE"/>
              </w:rPr>
            </w:pPr>
            <w:r w:rsidRPr="000623E3">
              <w:rPr>
                <w:rFonts w:ascii="Calibri Light" w:eastAsia="Times New Roman" w:hAnsi="Calibri Light" w:cs="Times New Roman"/>
                <w:color w:val="000000"/>
                <w:sz w:val="20"/>
                <w:lang w:eastAsia="es-PE"/>
              </w:rPr>
              <w:t>0.00%</w:t>
            </w:r>
          </w:p>
        </w:tc>
      </w:tr>
    </w:tbl>
    <w:p w14:paraId="0D94BACF" w14:textId="65EB8E4A" w:rsidR="007F2701" w:rsidRPr="00D61EAD" w:rsidRDefault="007F2701" w:rsidP="00D61EAD">
      <w:pPr>
        <w:spacing w:line="240" w:lineRule="auto"/>
        <w:jc w:val="center"/>
        <w:rPr>
          <w:rFonts w:ascii="Exo" w:hAnsi="Exo"/>
          <w:color w:val="auto"/>
          <w:sz w:val="18"/>
          <w:szCs w:val="18"/>
          <w:lang w:val="es-PE" w:eastAsia="en-US"/>
        </w:rPr>
      </w:pPr>
      <w:r w:rsidRPr="00D61EAD">
        <w:rPr>
          <w:rFonts w:ascii="Exo" w:hAnsi="Exo"/>
          <w:color w:val="auto"/>
          <w:sz w:val="18"/>
          <w:szCs w:val="18"/>
          <w:lang w:val="es-PE" w:eastAsia="en-US"/>
        </w:rPr>
        <w:t>Fuente. Reporte electoral N°7 -JNE/DNEF: “¿Cuál es la participación de personas con discapacidad en las listas congresales?</w:t>
      </w:r>
    </w:p>
    <w:p w14:paraId="7E57A6E7" w14:textId="42551575" w:rsidR="002F43DB" w:rsidRDefault="002F43DB" w:rsidP="007F2701">
      <w:pPr>
        <w:rPr>
          <w:rFonts w:asciiTheme="majorHAnsi" w:hAnsiTheme="majorHAnsi"/>
          <w:sz w:val="20"/>
          <w:lang w:eastAsia="es-MX"/>
        </w:rPr>
      </w:pPr>
    </w:p>
    <w:p w14:paraId="32A316F3" w14:textId="55106424" w:rsidR="00232F66" w:rsidRPr="001D7367" w:rsidRDefault="00232F66" w:rsidP="001D7367">
      <w:pPr>
        <w:pStyle w:val="Prrafodelista"/>
        <w:ind w:left="0"/>
        <w:jc w:val="center"/>
        <w:rPr>
          <w:rFonts w:ascii="Exo" w:hAnsi="Exo"/>
          <w:b/>
          <w:color w:val="262140" w:themeColor="text1"/>
          <w:lang w:val="es-ES" w:eastAsia="ja-JP"/>
        </w:rPr>
      </w:pPr>
      <w:r w:rsidRPr="001D7367">
        <w:rPr>
          <w:rFonts w:ascii="Exo" w:hAnsi="Exo"/>
          <w:b/>
          <w:color w:val="262140" w:themeColor="text1"/>
          <w:lang w:val="es-ES" w:eastAsia="ja-JP"/>
        </w:rPr>
        <w:t xml:space="preserve">Gráfico </w:t>
      </w:r>
      <w:r w:rsidR="008E2B17">
        <w:rPr>
          <w:rFonts w:ascii="Exo" w:hAnsi="Exo"/>
          <w:b/>
          <w:color w:val="262140" w:themeColor="text1"/>
          <w:lang w:val="es-ES" w:eastAsia="ja-JP"/>
        </w:rPr>
        <w:t>2</w:t>
      </w:r>
      <w:r w:rsidRPr="001D7367">
        <w:rPr>
          <w:rFonts w:ascii="Exo" w:hAnsi="Exo"/>
          <w:b/>
          <w:color w:val="262140" w:themeColor="text1"/>
          <w:lang w:val="es-ES" w:eastAsia="ja-JP"/>
        </w:rPr>
        <w:t>. Porcentaje de candidaturas de personas con discapacidad al Congreso de la República 2020</w:t>
      </w:r>
    </w:p>
    <w:p w14:paraId="5B332A5B" w14:textId="77777777" w:rsidR="00232F66" w:rsidRPr="00232F66" w:rsidRDefault="00232F66" w:rsidP="00232F66">
      <w:pPr>
        <w:rPr>
          <w:b/>
        </w:rPr>
      </w:pPr>
      <w:r>
        <w:rPr>
          <w:noProof/>
          <w:lang w:eastAsia="es-PE"/>
        </w:rPr>
        <w:drawing>
          <wp:inline distT="0" distB="0" distL="0" distR="0" wp14:anchorId="1A6FA334" wp14:editId="1C74B341">
            <wp:extent cx="3208020" cy="3009900"/>
            <wp:effectExtent l="0" t="0" r="11430" b="0"/>
            <wp:docPr id="11" name="Gráfico 11">
              <a:extLst xmlns:a="http://schemas.openxmlformats.org/drawingml/2006/main">
                <a:ext uri="{FF2B5EF4-FFF2-40B4-BE49-F238E27FC236}">
                  <a16:creationId xmlns:a16="http://schemas.microsoft.com/office/drawing/2014/main" id="{692ED6E3-A648-439D-BD1F-64B89985AF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4ECC5DD" w14:textId="77777777" w:rsidR="00232F66" w:rsidRPr="00414FB7" w:rsidRDefault="00232F66" w:rsidP="00232F66">
      <w:pPr>
        <w:pStyle w:val="Prrafodelista"/>
        <w:jc w:val="center"/>
        <w:rPr>
          <w:rFonts w:ascii="Exo" w:hAnsi="Exo"/>
          <w:sz w:val="18"/>
          <w:szCs w:val="18"/>
        </w:rPr>
      </w:pPr>
      <w:r w:rsidRPr="00414FB7">
        <w:rPr>
          <w:rFonts w:ascii="Exo" w:hAnsi="Exo"/>
          <w:sz w:val="18"/>
          <w:szCs w:val="18"/>
        </w:rPr>
        <w:t>Fuente. Reporte electoral N°7 -JNE/DNEF. Elaboración propia</w:t>
      </w:r>
    </w:p>
    <w:p w14:paraId="31520553" w14:textId="77777777" w:rsidR="00232F66" w:rsidRDefault="00232F66" w:rsidP="007F2701">
      <w:pPr>
        <w:rPr>
          <w:rFonts w:asciiTheme="majorHAnsi" w:hAnsiTheme="majorHAnsi"/>
          <w:sz w:val="20"/>
          <w:lang w:eastAsia="es-MX"/>
        </w:rPr>
      </w:pPr>
    </w:p>
    <w:p w14:paraId="2C784B84" w14:textId="5781DEED" w:rsidR="00414FB7" w:rsidRDefault="00414FB7" w:rsidP="002F43DB">
      <w:pPr>
        <w:jc w:val="both"/>
        <w:rPr>
          <w:rFonts w:ascii="Exo" w:hAnsi="Exo"/>
          <w:sz w:val="22"/>
          <w:szCs w:val="22"/>
        </w:rPr>
      </w:pPr>
      <w:r>
        <w:rPr>
          <w:rFonts w:ascii="Exo" w:hAnsi="Exo"/>
          <w:sz w:val="22"/>
          <w:szCs w:val="22"/>
        </w:rPr>
        <w:lastRenderedPageBreak/>
        <w:t xml:space="preserve">Finalmente, para las ECE 2020 se analizó </w:t>
      </w:r>
      <w:r w:rsidR="009F071D">
        <w:rPr>
          <w:rFonts w:ascii="Exo" w:hAnsi="Exo"/>
          <w:sz w:val="22"/>
          <w:szCs w:val="22"/>
        </w:rPr>
        <w:t xml:space="preserve">dos características de la conformación de las listas. Por un lado, </w:t>
      </w:r>
      <w:r w:rsidR="00F41321">
        <w:rPr>
          <w:rFonts w:ascii="Exo" w:hAnsi="Exo"/>
          <w:sz w:val="22"/>
          <w:szCs w:val="22"/>
        </w:rPr>
        <w:t xml:space="preserve">se identificaron solo cinco candidaturas de personas con discapacidad </w:t>
      </w:r>
      <w:r w:rsidR="009F071D">
        <w:rPr>
          <w:rFonts w:ascii="Exo" w:hAnsi="Exo"/>
          <w:sz w:val="22"/>
          <w:szCs w:val="22"/>
        </w:rPr>
        <w:t>encabezando una lista al congreso</w:t>
      </w:r>
      <w:r w:rsidR="00F41321">
        <w:rPr>
          <w:rFonts w:ascii="Exo" w:hAnsi="Exo"/>
          <w:sz w:val="22"/>
          <w:szCs w:val="22"/>
        </w:rPr>
        <w:t xml:space="preserve">. Cuatro de estas correspondían a varones. </w:t>
      </w:r>
    </w:p>
    <w:p w14:paraId="2C521BC4" w14:textId="77777777" w:rsidR="00F41321" w:rsidRDefault="00F41321" w:rsidP="002F43DB">
      <w:pPr>
        <w:jc w:val="both"/>
      </w:pPr>
    </w:p>
    <w:tbl>
      <w:tblPr>
        <w:tblW w:w="4957" w:type="dxa"/>
        <w:tblCellMar>
          <w:left w:w="70" w:type="dxa"/>
          <w:right w:w="70" w:type="dxa"/>
        </w:tblCellMar>
        <w:tblLook w:val="04A0" w:firstRow="1" w:lastRow="0" w:firstColumn="1" w:lastColumn="0" w:noHBand="0" w:noVBand="1"/>
      </w:tblPr>
      <w:tblGrid>
        <w:gridCol w:w="1209"/>
        <w:gridCol w:w="1208"/>
        <w:gridCol w:w="1196"/>
        <w:gridCol w:w="1344"/>
      </w:tblGrid>
      <w:tr w:rsidR="002F43DB" w:rsidRPr="00DD6003" w14:paraId="60475760" w14:textId="77777777" w:rsidTr="008E2B17">
        <w:trPr>
          <w:trHeight w:val="450"/>
        </w:trPr>
        <w:tc>
          <w:tcPr>
            <w:tcW w:w="4957" w:type="dxa"/>
            <w:gridSpan w:val="4"/>
            <w:tcBorders>
              <w:top w:val="single" w:sz="4" w:space="0" w:color="auto"/>
              <w:left w:val="single" w:sz="4" w:space="0" w:color="auto"/>
              <w:bottom w:val="single" w:sz="4" w:space="0" w:color="auto"/>
              <w:right w:val="single" w:sz="4" w:space="0" w:color="000000"/>
            </w:tcBorders>
            <w:shd w:val="clear" w:color="auto" w:fill="C00000"/>
            <w:noWrap/>
            <w:vAlign w:val="bottom"/>
            <w:hideMark/>
          </w:tcPr>
          <w:p w14:paraId="0203A115" w14:textId="5212F311" w:rsidR="002F43DB" w:rsidRPr="008E2B17" w:rsidRDefault="002F43DB" w:rsidP="00707078">
            <w:pPr>
              <w:spacing w:line="240" w:lineRule="auto"/>
              <w:jc w:val="center"/>
              <w:rPr>
                <w:rFonts w:ascii="Lato" w:eastAsia="Times New Roman" w:hAnsi="Lato" w:cs="Times New Roman"/>
                <w:b/>
                <w:bCs/>
                <w:color w:val="FFFFFF" w:themeColor="background1"/>
                <w:sz w:val="22"/>
                <w:szCs w:val="22"/>
                <w:lang w:eastAsia="es-PE"/>
              </w:rPr>
            </w:pPr>
            <w:r w:rsidRPr="008E2B17">
              <w:rPr>
                <w:rFonts w:ascii="Lato" w:eastAsia="Times New Roman" w:hAnsi="Lato" w:cs="Times New Roman"/>
                <w:b/>
                <w:bCs/>
                <w:color w:val="FFFFFF" w:themeColor="background1"/>
                <w:sz w:val="22"/>
                <w:szCs w:val="22"/>
                <w:lang w:eastAsia="es-PE"/>
              </w:rPr>
              <w:t xml:space="preserve">Cuadro </w:t>
            </w:r>
            <w:r w:rsidR="004776FD" w:rsidRPr="008E2B17">
              <w:rPr>
                <w:rFonts w:ascii="Lato" w:eastAsia="Times New Roman" w:hAnsi="Lato" w:cs="Times New Roman"/>
                <w:b/>
                <w:bCs/>
                <w:color w:val="FFFFFF" w:themeColor="background1"/>
                <w:sz w:val="22"/>
                <w:szCs w:val="22"/>
                <w:lang w:eastAsia="es-PE"/>
              </w:rPr>
              <w:t>9</w:t>
            </w:r>
            <w:r w:rsidRPr="008E2B17">
              <w:rPr>
                <w:rFonts w:ascii="Lato" w:eastAsia="Times New Roman" w:hAnsi="Lato" w:cs="Times New Roman"/>
                <w:b/>
                <w:bCs/>
                <w:color w:val="FFFFFF" w:themeColor="background1"/>
                <w:sz w:val="22"/>
                <w:szCs w:val="22"/>
                <w:lang w:eastAsia="es-PE"/>
              </w:rPr>
              <w:t>. Personas con discapacidad encabezando listas en ECE2020</w:t>
            </w:r>
          </w:p>
        </w:tc>
      </w:tr>
      <w:tr w:rsidR="002F43DB" w:rsidRPr="00DD6003" w14:paraId="074B1FAA" w14:textId="77777777" w:rsidTr="008E2B17">
        <w:trPr>
          <w:trHeight w:val="450"/>
        </w:trPr>
        <w:tc>
          <w:tcPr>
            <w:tcW w:w="1209" w:type="dxa"/>
            <w:tcBorders>
              <w:top w:val="nil"/>
              <w:left w:val="single" w:sz="4" w:space="0" w:color="auto"/>
              <w:bottom w:val="single" w:sz="4" w:space="0" w:color="auto"/>
              <w:right w:val="single" w:sz="4" w:space="0" w:color="auto"/>
            </w:tcBorders>
            <w:shd w:val="clear" w:color="auto" w:fill="E6E6E6" w:themeFill="background2" w:themeFillShade="E6"/>
            <w:noWrap/>
            <w:vAlign w:val="bottom"/>
            <w:hideMark/>
          </w:tcPr>
          <w:p w14:paraId="2BEFF949" w14:textId="77777777" w:rsidR="002F43DB" w:rsidRPr="008E2B17" w:rsidRDefault="002F43DB" w:rsidP="00707078">
            <w:pPr>
              <w:spacing w:line="240" w:lineRule="auto"/>
              <w:jc w:val="center"/>
              <w:rPr>
                <w:rFonts w:ascii="Lato" w:eastAsia="Times New Roman" w:hAnsi="Lato" w:cs="Times New Roman"/>
                <w:b/>
                <w:bCs/>
                <w:color w:val="auto"/>
                <w:sz w:val="18"/>
                <w:szCs w:val="18"/>
                <w:lang w:eastAsia="es-PE"/>
              </w:rPr>
            </w:pPr>
            <w:r w:rsidRPr="008E2B17">
              <w:rPr>
                <w:rFonts w:ascii="Lato" w:eastAsia="Times New Roman" w:hAnsi="Lato" w:cs="Times New Roman"/>
                <w:b/>
                <w:bCs/>
                <w:color w:val="auto"/>
                <w:sz w:val="18"/>
                <w:szCs w:val="18"/>
                <w:lang w:eastAsia="es-PE"/>
              </w:rPr>
              <w:t>N° Candidatos</w:t>
            </w:r>
          </w:p>
        </w:tc>
        <w:tc>
          <w:tcPr>
            <w:tcW w:w="1208" w:type="dxa"/>
            <w:tcBorders>
              <w:top w:val="nil"/>
              <w:left w:val="nil"/>
              <w:bottom w:val="single" w:sz="4" w:space="0" w:color="auto"/>
              <w:right w:val="single" w:sz="4" w:space="0" w:color="auto"/>
            </w:tcBorders>
            <w:shd w:val="clear" w:color="auto" w:fill="E6E6E6" w:themeFill="background2" w:themeFillShade="E6"/>
            <w:noWrap/>
            <w:vAlign w:val="bottom"/>
            <w:hideMark/>
          </w:tcPr>
          <w:p w14:paraId="303B3638" w14:textId="77777777" w:rsidR="002F43DB" w:rsidRPr="008E2B17" w:rsidRDefault="002F43DB" w:rsidP="00707078">
            <w:pPr>
              <w:spacing w:line="240" w:lineRule="auto"/>
              <w:jc w:val="center"/>
              <w:rPr>
                <w:rFonts w:ascii="Lato" w:eastAsia="Times New Roman" w:hAnsi="Lato" w:cs="Times New Roman"/>
                <w:b/>
                <w:bCs/>
                <w:color w:val="auto"/>
                <w:sz w:val="18"/>
                <w:szCs w:val="18"/>
                <w:lang w:eastAsia="es-PE"/>
              </w:rPr>
            </w:pPr>
            <w:r w:rsidRPr="008E2B17">
              <w:rPr>
                <w:rFonts w:ascii="Lato" w:eastAsia="Times New Roman" w:hAnsi="Lato" w:cs="Times New Roman"/>
                <w:b/>
                <w:bCs/>
                <w:color w:val="auto"/>
                <w:sz w:val="18"/>
                <w:szCs w:val="18"/>
                <w:lang w:eastAsia="es-PE"/>
              </w:rPr>
              <w:t>% Candidatos</w:t>
            </w:r>
          </w:p>
        </w:tc>
        <w:tc>
          <w:tcPr>
            <w:tcW w:w="1196" w:type="dxa"/>
            <w:tcBorders>
              <w:top w:val="nil"/>
              <w:left w:val="nil"/>
              <w:bottom w:val="single" w:sz="4" w:space="0" w:color="auto"/>
              <w:right w:val="single" w:sz="4" w:space="0" w:color="auto"/>
            </w:tcBorders>
            <w:shd w:val="clear" w:color="auto" w:fill="E6E6E6" w:themeFill="background2" w:themeFillShade="E6"/>
            <w:noWrap/>
            <w:vAlign w:val="bottom"/>
            <w:hideMark/>
          </w:tcPr>
          <w:p w14:paraId="6A9BCDDF" w14:textId="77777777" w:rsidR="002F43DB" w:rsidRPr="008E2B17" w:rsidRDefault="002F43DB" w:rsidP="00707078">
            <w:pPr>
              <w:spacing w:line="240" w:lineRule="auto"/>
              <w:jc w:val="center"/>
              <w:rPr>
                <w:rFonts w:ascii="Lato" w:eastAsia="Times New Roman" w:hAnsi="Lato" w:cs="Times New Roman"/>
                <w:b/>
                <w:bCs/>
                <w:color w:val="auto"/>
                <w:sz w:val="18"/>
                <w:szCs w:val="18"/>
                <w:lang w:eastAsia="es-PE"/>
              </w:rPr>
            </w:pPr>
            <w:r w:rsidRPr="008E2B17">
              <w:rPr>
                <w:rFonts w:ascii="Lato" w:eastAsia="Times New Roman" w:hAnsi="Lato" w:cs="Times New Roman"/>
                <w:b/>
                <w:bCs/>
                <w:color w:val="auto"/>
                <w:sz w:val="18"/>
                <w:szCs w:val="18"/>
                <w:lang w:eastAsia="es-PE"/>
              </w:rPr>
              <w:t>N° Candidatas</w:t>
            </w:r>
          </w:p>
        </w:tc>
        <w:tc>
          <w:tcPr>
            <w:tcW w:w="1344" w:type="dxa"/>
            <w:tcBorders>
              <w:top w:val="nil"/>
              <w:left w:val="nil"/>
              <w:bottom w:val="single" w:sz="4" w:space="0" w:color="auto"/>
              <w:right w:val="single" w:sz="4" w:space="0" w:color="auto"/>
            </w:tcBorders>
            <w:shd w:val="clear" w:color="auto" w:fill="E6E6E6" w:themeFill="background2" w:themeFillShade="E6"/>
            <w:noWrap/>
            <w:vAlign w:val="bottom"/>
            <w:hideMark/>
          </w:tcPr>
          <w:p w14:paraId="7635C172" w14:textId="77777777" w:rsidR="002F43DB" w:rsidRPr="008E2B17" w:rsidRDefault="002F43DB" w:rsidP="00707078">
            <w:pPr>
              <w:spacing w:line="240" w:lineRule="auto"/>
              <w:jc w:val="center"/>
              <w:rPr>
                <w:rFonts w:ascii="Lato" w:eastAsia="Times New Roman" w:hAnsi="Lato" w:cs="Times New Roman"/>
                <w:b/>
                <w:bCs/>
                <w:color w:val="auto"/>
                <w:sz w:val="18"/>
                <w:szCs w:val="18"/>
                <w:lang w:eastAsia="es-PE"/>
              </w:rPr>
            </w:pPr>
            <w:r w:rsidRPr="008E2B17">
              <w:rPr>
                <w:rFonts w:ascii="Lato" w:eastAsia="Times New Roman" w:hAnsi="Lato" w:cs="Times New Roman"/>
                <w:b/>
                <w:bCs/>
                <w:color w:val="auto"/>
                <w:sz w:val="18"/>
                <w:szCs w:val="18"/>
                <w:lang w:eastAsia="es-PE"/>
              </w:rPr>
              <w:t>% Candidatas</w:t>
            </w:r>
          </w:p>
        </w:tc>
      </w:tr>
      <w:tr w:rsidR="002F43DB" w:rsidRPr="00DD6003" w14:paraId="5CBE48A1" w14:textId="77777777" w:rsidTr="008E2B17">
        <w:trPr>
          <w:trHeight w:val="450"/>
        </w:trPr>
        <w:tc>
          <w:tcPr>
            <w:tcW w:w="1209" w:type="dxa"/>
            <w:tcBorders>
              <w:top w:val="nil"/>
              <w:left w:val="single" w:sz="4" w:space="0" w:color="auto"/>
              <w:bottom w:val="single" w:sz="4" w:space="0" w:color="auto"/>
              <w:right w:val="single" w:sz="4" w:space="0" w:color="auto"/>
            </w:tcBorders>
            <w:shd w:val="clear" w:color="auto" w:fill="auto"/>
            <w:noWrap/>
            <w:vAlign w:val="bottom"/>
            <w:hideMark/>
          </w:tcPr>
          <w:p w14:paraId="680A69F0" w14:textId="77777777" w:rsidR="002F43DB" w:rsidRPr="00DD6003" w:rsidRDefault="002F43DB" w:rsidP="00707078">
            <w:pPr>
              <w:spacing w:line="240" w:lineRule="auto"/>
              <w:jc w:val="center"/>
              <w:rPr>
                <w:rFonts w:ascii="Calibri" w:eastAsia="Times New Roman" w:hAnsi="Calibri" w:cs="Times New Roman"/>
                <w:color w:val="000000"/>
                <w:lang w:eastAsia="es-PE"/>
              </w:rPr>
            </w:pPr>
            <w:r w:rsidRPr="00DD6003">
              <w:rPr>
                <w:rFonts w:ascii="Calibri" w:eastAsia="Times New Roman" w:hAnsi="Calibri" w:cs="Times New Roman"/>
                <w:color w:val="000000"/>
                <w:lang w:eastAsia="es-PE"/>
              </w:rPr>
              <w:t>4</w:t>
            </w:r>
          </w:p>
        </w:tc>
        <w:tc>
          <w:tcPr>
            <w:tcW w:w="1208" w:type="dxa"/>
            <w:tcBorders>
              <w:top w:val="nil"/>
              <w:left w:val="nil"/>
              <w:bottom w:val="single" w:sz="4" w:space="0" w:color="auto"/>
              <w:right w:val="single" w:sz="4" w:space="0" w:color="auto"/>
            </w:tcBorders>
            <w:shd w:val="clear" w:color="auto" w:fill="auto"/>
            <w:noWrap/>
            <w:vAlign w:val="bottom"/>
            <w:hideMark/>
          </w:tcPr>
          <w:p w14:paraId="728F0A54" w14:textId="77777777" w:rsidR="002F43DB" w:rsidRPr="00DD6003" w:rsidRDefault="002F43DB" w:rsidP="00707078">
            <w:pPr>
              <w:spacing w:line="240" w:lineRule="auto"/>
              <w:jc w:val="center"/>
              <w:rPr>
                <w:rFonts w:ascii="Calibri" w:eastAsia="Times New Roman" w:hAnsi="Calibri" w:cs="Times New Roman"/>
                <w:color w:val="000000"/>
                <w:lang w:eastAsia="es-PE"/>
              </w:rPr>
            </w:pPr>
            <w:r w:rsidRPr="00DD6003">
              <w:rPr>
                <w:rFonts w:ascii="Calibri" w:eastAsia="Times New Roman" w:hAnsi="Calibri" w:cs="Times New Roman"/>
                <w:color w:val="000000"/>
                <w:lang w:eastAsia="es-PE"/>
              </w:rPr>
              <w:t>80%</w:t>
            </w:r>
          </w:p>
        </w:tc>
        <w:tc>
          <w:tcPr>
            <w:tcW w:w="1196" w:type="dxa"/>
            <w:tcBorders>
              <w:top w:val="nil"/>
              <w:left w:val="nil"/>
              <w:bottom w:val="single" w:sz="4" w:space="0" w:color="auto"/>
              <w:right w:val="single" w:sz="4" w:space="0" w:color="auto"/>
            </w:tcBorders>
            <w:shd w:val="clear" w:color="auto" w:fill="auto"/>
            <w:noWrap/>
            <w:vAlign w:val="bottom"/>
            <w:hideMark/>
          </w:tcPr>
          <w:p w14:paraId="748C392A" w14:textId="77777777" w:rsidR="002F43DB" w:rsidRPr="00DD6003" w:rsidRDefault="002F43DB" w:rsidP="00707078">
            <w:pPr>
              <w:spacing w:line="240" w:lineRule="auto"/>
              <w:jc w:val="center"/>
              <w:rPr>
                <w:rFonts w:ascii="Calibri" w:eastAsia="Times New Roman" w:hAnsi="Calibri" w:cs="Times New Roman"/>
                <w:color w:val="000000"/>
                <w:lang w:eastAsia="es-PE"/>
              </w:rPr>
            </w:pPr>
            <w:r w:rsidRPr="00DD6003">
              <w:rPr>
                <w:rFonts w:ascii="Calibri" w:eastAsia="Times New Roman" w:hAnsi="Calibri" w:cs="Times New Roman"/>
                <w:color w:val="000000"/>
                <w:lang w:eastAsia="es-PE"/>
              </w:rPr>
              <w:t>1</w:t>
            </w:r>
          </w:p>
        </w:tc>
        <w:tc>
          <w:tcPr>
            <w:tcW w:w="1344" w:type="dxa"/>
            <w:tcBorders>
              <w:top w:val="nil"/>
              <w:left w:val="nil"/>
              <w:bottom w:val="single" w:sz="4" w:space="0" w:color="auto"/>
              <w:right w:val="single" w:sz="4" w:space="0" w:color="auto"/>
            </w:tcBorders>
            <w:shd w:val="clear" w:color="auto" w:fill="auto"/>
            <w:noWrap/>
            <w:vAlign w:val="bottom"/>
            <w:hideMark/>
          </w:tcPr>
          <w:p w14:paraId="4279FBD1" w14:textId="77777777" w:rsidR="002F43DB" w:rsidRPr="00DD6003" w:rsidRDefault="002F43DB" w:rsidP="00707078">
            <w:pPr>
              <w:spacing w:line="240" w:lineRule="auto"/>
              <w:jc w:val="center"/>
              <w:rPr>
                <w:rFonts w:ascii="Calibri" w:eastAsia="Times New Roman" w:hAnsi="Calibri" w:cs="Times New Roman"/>
                <w:color w:val="000000"/>
                <w:lang w:eastAsia="es-PE"/>
              </w:rPr>
            </w:pPr>
            <w:r w:rsidRPr="00DD6003">
              <w:rPr>
                <w:rFonts w:ascii="Calibri" w:eastAsia="Times New Roman" w:hAnsi="Calibri" w:cs="Times New Roman"/>
                <w:color w:val="000000"/>
                <w:lang w:eastAsia="es-PE"/>
              </w:rPr>
              <w:t>20%</w:t>
            </w:r>
          </w:p>
        </w:tc>
      </w:tr>
    </w:tbl>
    <w:p w14:paraId="0AF5422D" w14:textId="4B2CE19D" w:rsidR="002F43DB" w:rsidRPr="008E2B17" w:rsidRDefault="002F43DB" w:rsidP="008E2B17">
      <w:pPr>
        <w:spacing w:line="276" w:lineRule="auto"/>
        <w:jc w:val="center"/>
        <w:rPr>
          <w:rFonts w:ascii="Exo" w:hAnsi="Exo"/>
          <w:color w:val="auto"/>
          <w:sz w:val="18"/>
          <w:szCs w:val="18"/>
          <w:lang w:val="es-PE" w:eastAsia="en-US"/>
        </w:rPr>
      </w:pPr>
      <w:r w:rsidRPr="008E2B17">
        <w:rPr>
          <w:rFonts w:ascii="Exo" w:hAnsi="Exo"/>
          <w:color w:val="auto"/>
          <w:sz w:val="18"/>
          <w:szCs w:val="18"/>
          <w:lang w:val="es-PE" w:eastAsia="en-US"/>
        </w:rPr>
        <w:t>Fuente. Reporte electoral N°7 -JNE/DNEF: “¿Cuál es la participación de personas con discapacidad en las listas congresales?</w:t>
      </w:r>
    </w:p>
    <w:p w14:paraId="0140122B" w14:textId="1205AA14" w:rsidR="008E2B17" w:rsidRDefault="008E2B17" w:rsidP="002F43DB">
      <w:pPr>
        <w:rPr>
          <w:rFonts w:asciiTheme="majorHAnsi" w:hAnsiTheme="majorHAnsi"/>
          <w:sz w:val="20"/>
          <w:lang w:eastAsia="es-MX"/>
        </w:rPr>
      </w:pPr>
    </w:p>
    <w:p w14:paraId="784C9F25" w14:textId="77777777" w:rsidR="008E2B17" w:rsidRDefault="008E2B17" w:rsidP="008E2B17">
      <w:pPr>
        <w:jc w:val="both"/>
        <w:rPr>
          <w:rFonts w:ascii="Exo" w:hAnsi="Exo"/>
          <w:sz w:val="22"/>
          <w:szCs w:val="22"/>
        </w:rPr>
      </w:pPr>
      <w:r>
        <w:rPr>
          <w:rFonts w:ascii="Exo" w:hAnsi="Exo"/>
          <w:sz w:val="22"/>
          <w:szCs w:val="22"/>
        </w:rPr>
        <w:t>Por otro lado, 24 de las candidaturas que participaron en las ECE2020 (86%) fueron elegidas por democracia interna. Las otras cuatro correspondieron a postulaciones asignadas.</w:t>
      </w:r>
    </w:p>
    <w:p w14:paraId="7E5A8C6B" w14:textId="77777777" w:rsidR="008E2B17" w:rsidRDefault="008E2B17" w:rsidP="002F43DB">
      <w:pPr>
        <w:rPr>
          <w:rFonts w:asciiTheme="majorHAnsi" w:hAnsiTheme="majorHAnsi"/>
          <w:sz w:val="20"/>
          <w:lang w:eastAsia="es-MX"/>
        </w:rPr>
      </w:pPr>
    </w:p>
    <w:tbl>
      <w:tblPr>
        <w:tblpPr w:leftFromText="141" w:rightFromText="141" w:vertAnchor="text" w:horzAnchor="margin" w:tblpX="-147" w:tblpY="30"/>
        <w:tblW w:w="5279" w:type="dxa"/>
        <w:tblCellMar>
          <w:left w:w="70" w:type="dxa"/>
          <w:right w:w="70" w:type="dxa"/>
        </w:tblCellMar>
        <w:tblLook w:val="04A0" w:firstRow="1" w:lastRow="0" w:firstColumn="1" w:lastColumn="0" w:noHBand="0" w:noVBand="1"/>
      </w:tblPr>
      <w:tblGrid>
        <w:gridCol w:w="1306"/>
        <w:gridCol w:w="1318"/>
        <w:gridCol w:w="1327"/>
        <w:gridCol w:w="1328"/>
      </w:tblGrid>
      <w:tr w:rsidR="008E2B17" w:rsidRPr="006D24F2" w14:paraId="5D3EB55A" w14:textId="77777777" w:rsidTr="008E2B17">
        <w:trPr>
          <w:trHeight w:val="269"/>
        </w:trPr>
        <w:tc>
          <w:tcPr>
            <w:tcW w:w="5279" w:type="dxa"/>
            <w:gridSpan w:val="4"/>
            <w:tcBorders>
              <w:top w:val="single" w:sz="4" w:space="0" w:color="auto"/>
              <w:left w:val="single" w:sz="4" w:space="0" w:color="auto"/>
              <w:bottom w:val="nil"/>
              <w:right w:val="single" w:sz="4" w:space="0" w:color="000000"/>
            </w:tcBorders>
            <w:shd w:val="clear" w:color="auto" w:fill="C00000"/>
            <w:noWrap/>
            <w:vAlign w:val="bottom"/>
            <w:hideMark/>
          </w:tcPr>
          <w:p w14:paraId="1CE37651" w14:textId="77777777" w:rsidR="008E2B17" w:rsidRPr="008E2B17" w:rsidRDefault="008E2B17" w:rsidP="008E2B17">
            <w:pPr>
              <w:spacing w:line="240" w:lineRule="auto"/>
              <w:jc w:val="center"/>
              <w:rPr>
                <w:rFonts w:ascii="Lato" w:eastAsia="Times New Roman" w:hAnsi="Lato" w:cs="Times New Roman"/>
                <w:b/>
                <w:bCs/>
                <w:color w:val="000000"/>
                <w:sz w:val="22"/>
                <w:szCs w:val="22"/>
                <w:lang w:eastAsia="es-PE"/>
              </w:rPr>
            </w:pPr>
            <w:r w:rsidRPr="008E2B17">
              <w:rPr>
                <w:rFonts w:ascii="Lato" w:eastAsia="Times New Roman" w:hAnsi="Lato" w:cs="Times New Roman"/>
                <w:b/>
                <w:bCs/>
                <w:color w:val="FFFFFF" w:themeColor="background1"/>
                <w:sz w:val="22"/>
                <w:szCs w:val="22"/>
                <w:lang w:eastAsia="es-PE"/>
              </w:rPr>
              <w:t>Cuadro 10. Tipo de selección de postulaciones</w:t>
            </w:r>
          </w:p>
        </w:tc>
      </w:tr>
      <w:tr w:rsidR="008E2B17" w:rsidRPr="006D24F2" w14:paraId="0BAAA44D" w14:textId="77777777" w:rsidTr="008E2B17">
        <w:trPr>
          <w:trHeight w:val="269"/>
        </w:trPr>
        <w:tc>
          <w:tcPr>
            <w:tcW w:w="1306" w:type="dxa"/>
            <w:tcBorders>
              <w:top w:val="single" w:sz="4" w:space="0" w:color="auto"/>
              <w:left w:val="single" w:sz="4" w:space="0" w:color="auto"/>
              <w:bottom w:val="single" w:sz="4" w:space="0" w:color="auto"/>
              <w:right w:val="single" w:sz="4" w:space="0" w:color="auto"/>
            </w:tcBorders>
            <w:shd w:val="clear" w:color="auto" w:fill="E6E6E6" w:themeFill="background2" w:themeFillShade="E6"/>
            <w:noWrap/>
            <w:vAlign w:val="bottom"/>
            <w:hideMark/>
          </w:tcPr>
          <w:p w14:paraId="49C012D0" w14:textId="77777777" w:rsidR="008E2B17" w:rsidRPr="008E2B17" w:rsidRDefault="008E2B17" w:rsidP="008E2B17">
            <w:pPr>
              <w:spacing w:line="240" w:lineRule="auto"/>
              <w:jc w:val="center"/>
              <w:rPr>
                <w:rFonts w:ascii="Lato" w:eastAsia="Times New Roman" w:hAnsi="Lato" w:cs="Times New Roman"/>
                <w:b/>
                <w:bCs/>
                <w:color w:val="000000"/>
                <w:sz w:val="18"/>
                <w:szCs w:val="18"/>
                <w:lang w:eastAsia="es-PE"/>
              </w:rPr>
            </w:pPr>
            <w:r w:rsidRPr="008E2B17">
              <w:rPr>
                <w:rFonts w:ascii="Lato" w:eastAsia="Times New Roman" w:hAnsi="Lato" w:cs="Times New Roman"/>
                <w:b/>
                <w:bCs/>
                <w:color w:val="000000"/>
                <w:sz w:val="18"/>
                <w:szCs w:val="18"/>
                <w:lang w:eastAsia="es-PE"/>
              </w:rPr>
              <w:t>Democracia interna</w:t>
            </w:r>
          </w:p>
        </w:tc>
        <w:tc>
          <w:tcPr>
            <w:tcW w:w="1318" w:type="dxa"/>
            <w:tcBorders>
              <w:top w:val="single" w:sz="4" w:space="0" w:color="auto"/>
              <w:left w:val="nil"/>
              <w:bottom w:val="single" w:sz="4" w:space="0" w:color="auto"/>
              <w:right w:val="single" w:sz="4" w:space="0" w:color="auto"/>
            </w:tcBorders>
            <w:shd w:val="clear" w:color="auto" w:fill="E6E6E6" w:themeFill="background2" w:themeFillShade="E6"/>
            <w:noWrap/>
            <w:vAlign w:val="bottom"/>
            <w:hideMark/>
          </w:tcPr>
          <w:p w14:paraId="689E9C96" w14:textId="77777777" w:rsidR="008E2B17" w:rsidRPr="008E2B17" w:rsidRDefault="008E2B17" w:rsidP="008E2B17">
            <w:pPr>
              <w:spacing w:line="240" w:lineRule="auto"/>
              <w:jc w:val="center"/>
              <w:rPr>
                <w:rFonts w:ascii="Lato" w:eastAsia="Times New Roman" w:hAnsi="Lato" w:cs="Times New Roman"/>
                <w:b/>
                <w:bCs/>
                <w:color w:val="000000"/>
                <w:sz w:val="18"/>
                <w:szCs w:val="18"/>
                <w:lang w:eastAsia="es-PE"/>
              </w:rPr>
            </w:pPr>
            <w:r w:rsidRPr="008E2B17">
              <w:rPr>
                <w:rFonts w:ascii="Lato" w:eastAsia="Times New Roman" w:hAnsi="Lato" w:cs="Times New Roman"/>
                <w:b/>
                <w:bCs/>
                <w:strike/>
                <w:color w:val="000000"/>
                <w:sz w:val="18"/>
                <w:szCs w:val="18"/>
                <w:lang w:eastAsia="es-PE"/>
              </w:rPr>
              <w:t>%</w:t>
            </w:r>
            <w:r w:rsidRPr="008E2B17">
              <w:rPr>
                <w:rFonts w:ascii="Lato" w:eastAsia="Times New Roman" w:hAnsi="Lato" w:cs="Times New Roman"/>
                <w:b/>
                <w:bCs/>
                <w:color w:val="000000"/>
                <w:sz w:val="18"/>
                <w:szCs w:val="18"/>
                <w:lang w:eastAsia="es-PE"/>
              </w:rPr>
              <w:t>Democracia interna</w:t>
            </w:r>
          </w:p>
        </w:tc>
        <w:tc>
          <w:tcPr>
            <w:tcW w:w="1327" w:type="dxa"/>
            <w:tcBorders>
              <w:top w:val="single" w:sz="4" w:space="0" w:color="auto"/>
              <w:left w:val="nil"/>
              <w:bottom w:val="single" w:sz="4" w:space="0" w:color="auto"/>
              <w:right w:val="single" w:sz="4" w:space="0" w:color="auto"/>
            </w:tcBorders>
            <w:shd w:val="clear" w:color="auto" w:fill="E6E6E6" w:themeFill="background2" w:themeFillShade="E6"/>
            <w:noWrap/>
            <w:vAlign w:val="bottom"/>
            <w:hideMark/>
          </w:tcPr>
          <w:p w14:paraId="27EA1D55" w14:textId="77777777" w:rsidR="008E2B17" w:rsidRPr="008E2B17" w:rsidRDefault="008E2B17" w:rsidP="008E2B17">
            <w:pPr>
              <w:spacing w:line="240" w:lineRule="auto"/>
              <w:jc w:val="center"/>
              <w:rPr>
                <w:rFonts w:ascii="Lato" w:eastAsia="Times New Roman" w:hAnsi="Lato" w:cs="Times New Roman"/>
                <w:b/>
                <w:bCs/>
                <w:color w:val="000000"/>
                <w:sz w:val="18"/>
                <w:szCs w:val="18"/>
                <w:lang w:eastAsia="es-PE"/>
              </w:rPr>
            </w:pPr>
            <w:r w:rsidRPr="008E2B17">
              <w:rPr>
                <w:rFonts w:ascii="Lato" w:eastAsia="Times New Roman" w:hAnsi="Lato" w:cs="Times New Roman"/>
                <w:b/>
                <w:bCs/>
                <w:color w:val="000000"/>
                <w:sz w:val="18"/>
                <w:szCs w:val="18"/>
                <w:lang w:eastAsia="es-PE"/>
              </w:rPr>
              <w:t>Postulaciones asignadas</w:t>
            </w:r>
          </w:p>
        </w:tc>
        <w:tc>
          <w:tcPr>
            <w:tcW w:w="1328" w:type="dxa"/>
            <w:tcBorders>
              <w:top w:val="single" w:sz="4" w:space="0" w:color="auto"/>
              <w:left w:val="nil"/>
              <w:bottom w:val="single" w:sz="4" w:space="0" w:color="auto"/>
              <w:right w:val="single" w:sz="4" w:space="0" w:color="auto"/>
            </w:tcBorders>
            <w:shd w:val="clear" w:color="auto" w:fill="E6E6E6" w:themeFill="background2" w:themeFillShade="E6"/>
            <w:noWrap/>
            <w:vAlign w:val="bottom"/>
            <w:hideMark/>
          </w:tcPr>
          <w:p w14:paraId="5B73FC80" w14:textId="77777777" w:rsidR="008E2B17" w:rsidRPr="008E2B17" w:rsidRDefault="008E2B17" w:rsidP="008E2B17">
            <w:pPr>
              <w:spacing w:line="240" w:lineRule="auto"/>
              <w:jc w:val="center"/>
              <w:rPr>
                <w:rFonts w:ascii="Lato" w:eastAsia="Times New Roman" w:hAnsi="Lato" w:cs="Times New Roman"/>
                <w:b/>
                <w:bCs/>
                <w:color w:val="000000"/>
                <w:sz w:val="18"/>
                <w:szCs w:val="18"/>
                <w:lang w:eastAsia="es-PE"/>
              </w:rPr>
            </w:pPr>
            <w:r w:rsidRPr="008E2B17">
              <w:rPr>
                <w:rFonts w:ascii="Lato" w:eastAsia="Times New Roman" w:hAnsi="Lato" w:cs="Times New Roman"/>
                <w:b/>
                <w:bCs/>
                <w:color w:val="000000"/>
                <w:sz w:val="18"/>
                <w:szCs w:val="18"/>
                <w:lang w:eastAsia="es-PE"/>
              </w:rPr>
              <w:t>Postulaciones asignadas</w:t>
            </w:r>
          </w:p>
        </w:tc>
      </w:tr>
      <w:tr w:rsidR="008E2B17" w:rsidRPr="006D24F2" w14:paraId="166ED89F" w14:textId="77777777" w:rsidTr="008E2B17">
        <w:trPr>
          <w:trHeight w:val="269"/>
        </w:trPr>
        <w:tc>
          <w:tcPr>
            <w:tcW w:w="1306" w:type="dxa"/>
            <w:tcBorders>
              <w:top w:val="nil"/>
              <w:left w:val="single" w:sz="4" w:space="0" w:color="auto"/>
              <w:bottom w:val="single" w:sz="4" w:space="0" w:color="auto"/>
              <w:right w:val="single" w:sz="4" w:space="0" w:color="auto"/>
            </w:tcBorders>
            <w:shd w:val="clear" w:color="auto" w:fill="auto"/>
            <w:noWrap/>
            <w:vAlign w:val="bottom"/>
            <w:hideMark/>
          </w:tcPr>
          <w:p w14:paraId="2C6DE3BB" w14:textId="77777777" w:rsidR="008E2B17" w:rsidRPr="006D24F2" w:rsidRDefault="008E2B17" w:rsidP="008E2B17">
            <w:pPr>
              <w:spacing w:line="240" w:lineRule="auto"/>
              <w:jc w:val="center"/>
              <w:rPr>
                <w:rFonts w:ascii="Calibri" w:eastAsia="Times New Roman" w:hAnsi="Calibri" w:cs="Times New Roman"/>
                <w:color w:val="000000"/>
                <w:lang w:eastAsia="es-PE"/>
              </w:rPr>
            </w:pPr>
            <w:r w:rsidRPr="006D24F2">
              <w:rPr>
                <w:rFonts w:ascii="Calibri" w:eastAsia="Times New Roman" w:hAnsi="Calibri" w:cs="Times New Roman"/>
                <w:color w:val="000000"/>
                <w:lang w:eastAsia="es-PE"/>
              </w:rPr>
              <w:t>24</w:t>
            </w:r>
          </w:p>
        </w:tc>
        <w:tc>
          <w:tcPr>
            <w:tcW w:w="1318" w:type="dxa"/>
            <w:tcBorders>
              <w:top w:val="nil"/>
              <w:left w:val="nil"/>
              <w:bottom w:val="single" w:sz="4" w:space="0" w:color="auto"/>
              <w:right w:val="single" w:sz="4" w:space="0" w:color="auto"/>
            </w:tcBorders>
            <w:shd w:val="clear" w:color="auto" w:fill="auto"/>
            <w:noWrap/>
            <w:vAlign w:val="bottom"/>
            <w:hideMark/>
          </w:tcPr>
          <w:p w14:paraId="0EC65AE6" w14:textId="77777777" w:rsidR="008E2B17" w:rsidRPr="006D24F2" w:rsidRDefault="008E2B17" w:rsidP="008E2B17">
            <w:pPr>
              <w:spacing w:line="240" w:lineRule="auto"/>
              <w:jc w:val="center"/>
              <w:rPr>
                <w:rFonts w:ascii="Calibri" w:eastAsia="Times New Roman" w:hAnsi="Calibri" w:cs="Times New Roman"/>
                <w:color w:val="000000"/>
                <w:lang w:eastAsia="es-PE"/>
              </w:rPr>
            </w:pPr>
            <w:r w:rsidRPr="006D24F2">
              <w:rPr>
                <w:rFonts w:ascii="Calibri" w:eastAsia="Times New Roman" w:hAnsi="Calibri" w:cs="Times New Roman"/>
                <w:color w:val="000000"/>
                <w:lang w:eastAsia="es-PE"/>
              </w:rPr>
              <w:t>86%</w:t>
            </w:r>
          </w:p>
        </w:tc>
        <w:tc>
          <w:tcPr>
            <w:tcW w:w="1327" w:type="dxa"/>
            <w:tcBorders>
              <w:top w:val="nil"/>
              <w:left w:val="nil"/>
              <w:bottom w:val="single" w:sz="4" w:space="0" w:color="auto"/>
              <w:right w:val="single" w:sz="4" w:space="0" w:color="auto"/>
            </w:tcBorders>
            <w:shd w:val="clear" w:color="auto" w:fill="auto"/>
            <w:noWrap/>
            <w:vAlign w:val="bottom"/>
            <w:hideMark/>
          </w:tcPr>
          <w:p w14:paraId="6A99D47D" w14:textId="77777777" w:rsidR="008E2B17" w:rsidRPr="006D24F2" w:rsidRDefault="008E2B17" w:rsidP="008E2B17">
            <w:pPr>
              <w:spacing w:line="240" w:lineRule="auto"/>
              <w:jc w:val="center"/>
              <w:rPr>
                <w:rFonts w:ascii="Calibri" w:eastAsia="Times New Roman" w:hAnsi="Calibri" w:cs="Times New Roman"/>
                <w:color w:val="000000"/>
                <w:lang w:eastAsia="es-PE"/>
              </w:rPr>
            </w:pPr>
            <w:r w:rsidRPr="006D24F2">
              <w:rPr>
                <w:rFonts w:ascii="Calibri" w:eastAsia="Times New Roman" w:hAnsi="Calibri" w:cs="Times New Roman"/>
                <w:color w:val="000000"/>
                <w:lang w:eastAsia="es-PE"/>
              </w:rPr>
              <w:t>4</w:t>
            </w:r>
          </w:p>
        </w:tc>
        <w:tc>
          <w:tcPr>
            <w:tcW w:w="1328" w:type="dxa"/>
            <w:tcBorders>
              <w:top w:val="nil"/>
              <w:left w:val="nil"/>
              <w:bottom w:val="single" w:sz="4" w:space="0" w:color="auto"/>
              <w:right w:val="single" w:sz="4" w:space="0" w:color="auto"/>
            </w:tcBorders>
            <w:shd w:val="clear" w:color="auto" w:fill="auto"/>
            <w:noWrap/>
            <w:vAlign w:val="bottom"/>
            <w:hideMark/>
          </w:tcPr>
          <w:p w14:paraId="2A799C53" w14:textId="77777777" w:rsidR="008E2B17" w:rsidRPr="006D24F2" w:rsidRDefault="008E2B17" w:rsidP="008E2B17">
            <w:pPr>
              <w:spacing w:line="240" w:lineRule="auto"/>
              <w:jc w:val="center"/>
              <w:rPr>
                <w:rFonts w:ascii="Calibri" w:eastAsia="Times New Roman" w:hAnsi="Calibri" w:cs="Times New Roman"/>
                <w:color w:val="000000"/>
                <w:lang w:eastAsia="es-PE"/>
              </w:rPr>
            </w:pPr>
            <w:r w:rsidRPr="006D24F2">
              <w:rPr>
                <w:rFonts w:ascii="Calibri" w:eastAsia="Times New Roman" w:hAnsi="Calibri" w:cs="Times New Roman"/>
                <w:color w:val="000000"/>
                <w:lang w:eastAsia="es-PE"/>
              </w:rPr>
              <w:t>14%</w:t>
            </w:r>
          </w:p>
        </w:tc>
      </w:tr>
    </w:tbl>
    <w:p w14:paraId="426847C0" w14:textId="77777777" w:rsidR="008E2B17" w:rsidRPr="008E2B17" w:rsidRDefault="008E2B17" w:rsidP="008E2B17">
      <w:pPr>
        <w:spacing w:line="276" w:lineRule="auto"/>
        <w:jc w:val="center"/>
        <w:rPr>
          <w:rFonts w:ascii="Exo" w:hAnsi="Exo"/>
          <w:color w:val="auto"/>
          <w:sz w:val="18"/>
          <w:szCs w:val="18"/>
          <w:lang w:val="es-PE" w:eastAsia="en-US"/>
        </w:rPr>
      </w:pPr>
      <w:r w:rsidRPr="008E2B17">
        <w:rPr>
          <w:rFonts w:ascii="Exo" w:hAnsi="Exo"/>
          <w:color w:val="auto"/>
          <w:sz w:val="18"/>
          <w:szCs w:val="18"/>
          <w:lang w:val="es-PE" w:eastAsia="en-US"/>
        </w:rPr>
        <w:t>Fuente. Reporte electoral N°7 -JNE/DNEF: “¿Cuál es la participación de personas con discapacidad en las listas congresales?</w:t>
      </w:r>
    </w:p>
    <w:p w14:paraId="79FB9486" w14:textId="437DD07C" w:rsidR="008E2B17" w:rsidRDefault="008E2B17" w:rsidP="004776FD">
      <w:pPr>
        <w:rPr>
          <w:rFonts w:asciiTheme="majorHAnsi" w:hAnsiTheme="majorHAnsi"/>
          <w:sz w:val="20"/>
          <w:lang w:eastAsia="es-MX"/>
        </w:rPr>
      </w:pPr>
    </w:p>
    <w:p w14:paraId="4CB3FCCA" w14:textId="77777777" w:rsidR="008E2B17" w:rsidRDefault="008E2B17" w:rsidP="004776FD">
      <w:pPr>
        <w:rPr>
          <w:rFonts w:asciiTheme="majorHAnsi" w:hAnsiTheme="majorHAnsi"/>
          <w:sz w:val="20"/>
          <w:lang w:eastAsia="es-MX"/>
        </w:rPr>
      </w:pPr>
    </w:p>
    <w:p w14:paraId="31B474FB" w14:textId="72F89793" w:rsidR="004776FD" w:rsidRDefault="004776FD" w:rsidP="004776FD">
      <w:pPr>
        <w:rPr>
          <w:rFonts w:asciiTheme="majorHAnsi" w:hAnsiTheme="majorHAnsi"/>
          <w:sz w:val="20"/>
          <w:lang w:eastAsia="es-MX"/>
        </w:rPr>
      </w:pPr>
    </w:p>
    <w:p w14:paraId="45DBCCCD" w14:textId="1C4CAB9E" w:rsidR="004776FD" w:rsidRDefault="004776FD" w:rsidP="004776FD">
      <w:pPr>
        <w:rPr>
          <w:rFonts w:asciiTheme="majorHAnsi" w:hAnsiTheme="majorHAnsi"/>
          <w:sz w:val="20"/>
          <w:lang w:eastAsia="es-MX"/>
        </w:rPr>
      </w:pPr>
    </w:p>
    <w:p w14:paraId="78196F29" w14:textId="75A8E70E" w:rsidR="00232F66" w:rsidRDefault="00232F66" w:rsidP="00037E35">
      <w:pPr>
        <w:jc w:val="both"/>
      </w:pPr>
    </w:p>
    <w:p w14:paraId="6BB50ACE" w14:textId="1B6C7175" w:rsidR="004776FD" w:rsidRDefault="004776FD" w:rsidP="00037E35">
      <w:pPr>
        <w:jc w:val="both"/>
      </w:pPr>
    </w:p>
    <w:p w14:paraId="2A494948" w14:textId="588D1656" w:rsidR="004776FD" w:rsidRDefault="004776FD" w:rsidP="00037E35">
      <w:pPr>
        <w:jc w:val="both"/>
      </w:pPr>
    </w:p>
    <w:p w14:paraId="379ED083" w14:textId="62B20150" w:rsidR="004776FD" w:rsidRDefault="004776FD" w:rsidP="00037E35">
      <w:pPr>
        <w:jc w:val="both"/>
      </w:pPr>
    </w:p>
    <w:p w14:paraId="61E93E17" w14:textId="4BFFE500" w:rsidR="004776FD" w:rsidRDefault="004776FD" w:rsidP="00037E35">
      <w:pPr>
        <w:jc w:val="both"/>
      </w:pPr>
    </w:p>
    <w:p w14:paraId="33011960" w14:textId="4C3752B0" w:rsidR="004776FD" w:rsidRDefault="004776FD" w:rsidP="00037E35">
      <w:pPr>
        <w:jc w:val="both"/>
      </w:pPr>
    </w:p>
    <w:p w14:paraId="016C097A" w14:textId="28B43123" w:rsidR="004776FD" w:rsidRDefault="004776FD" w:rsidP="00037E35">
      <w:pPr>
        <w:jc w:val="both"/>
      </w:pPr>
    </w:p>
    <w:p w14:paraId="23CDDED0" w14:textId="2BE9A166" w:rsidR="004776FD" w:rsidRDefault="004776FD" w:rsidP="00037E35">
      <w:pPr>
        <w:jc w:val="both"/>
      </w:pPr>
    </w:p>
    <w:p w14:paraId="3CE1A15B" w14:textId="36F7F358" w:rsidR="004776FD" w:rsidRDefault="004776FD" w:rsidP="00037E35">
      <w:pPr>
        <w:jc w:val="both"/>
      </w:pPr>
    </w:p>
    <w:p w14:paraId="613F3981" w14:textId="518DEF17" w:rsidR="004776FD" w:rsidRDefault="004776FD" w:rsidP="00037E35">
      <w:pPr>
        <w:jc w:val="both"/>
      </w:pPr>
    </w:p>
    <w:p w14:paraId="4D1A2E68" w14:textId="00731896" w:rsidR="004776FD" w:rsidRDefault="004776FD" w:rsidP="00037E35">
      <w:pPr>
        <w:jc w:val="both"/>
      </w:pPr>
    </w:p>
    <w:p w14:paraId="5A82ECEF" w14:textId="6BC880BD" w:rsidR="004776FD" w:rsidRDefault="004776FD" w:rsidP="00037E35">
      <w:pPr>
        <w:jc w:val="both"/>
      </w:pPr>
    </w:p>
    <w:p w14:paraId="05FFB7E4" w14:textId="3E3E6897" w:rsidR="004776FD" w:rsidRDefault="004776FD" w:rsidP="00037E35">
      <w:pPr>
        <w:jc w:val="both"/>
      </w:pPr>
    </w:p>
    <w:p w14:paraId="7B3F3C9F" w14:textId="4405A2D0" w:rsidR="004776FD" w:rsidRDefault="004776FD" w:rsidP="00037E35">
      <w:pPr>
        <w:jc w:val="both"/>
      </w:pPr>
    </w:p>
    <w:p w14:paraId="2743D391" w14:textId="70181885" w:rsidR="004776FD" w:rsidRDefault="004776FD" w:rsidP="00037E35">
      <w:pPr>
        <w:jc w:val="both"/>
      </w:pPr>
    </w:p>
    <w:p w14:paraId="6771A505" w14:textId="0DD490A7" w:rsidR="004776FD" w:rsidRDefault="004776FD" w:rsidP="00037E35">
      <w:pPr>
        <w:jc w:val="both"/>
      </w:pPr>
    </w:p>
    <w:p w14:paraId="2EBE165C" w14:textId="4D6C8A08" w:rsidR="004776FD" w:rsidRDefault="004776FD" w:rsidP="00037E35">
      <w:pPr>
        <w:jc w:val="both"/>
      </w:pPr>
    </w:p>
    <w:p w14:paraId="57F8411A" w14:textId="69E6675F" w:rsidR="004776FD" w:rsidRDefault="004776FD" w:rsidP="00037E35">
      <w:pPr>
        <w:jc w:val="both"/>
      </w:pPr>
    </w:p>
    <w:p w14:paraId="47189B0D" w14:textId="16011F03" w:rsidR="004776FD" w:rsidRDefault="004776FD" w:rsidP="00037E35">
      <w:pPr>
        <w:jc w:val="both"/>
      </w:pPr>
    </w:p>
    <w:p w14:paraId="440F6F09" w14:textId="1F2387E9" w:rsidR="004776FD" w:rsidRDefault="004776FD" w:rsidP="00037E35">
      <w:pPr>
        <w:jc w:val="both"/>
      </w:pPr>
    </w:p>
    <w:p w14:paraId="3121AEBE" w14:textId="7439723B" w:rsidR="004776FD" w:rsidRDefault="004776FD" w:rsidP="00037E35">
      <w:pPr>
        <w:jc w:val="both"/>
      </w:pPr>
    </w:p>
    <w:p w14:paraId="5AE03F03" w14:textId="67DE4069" w:rsidR="004776FD" w:rsidRDefault="004776FD" w:rsidP="00037E35">
      <w:pPr>
        <w:jc w:val="both"/>
      </w:pPr>
    </w:p>
    <w:p w14:paraId="5459F2AE" w14:textId="19BFE4B1" w:rsidR="004776FD" w:rsidRDefault="004776FD" w:rsidP="00037E35">
      <w:pPr>
        <w:jc w:val="both"/>
      </w:pPr>
    </w:p>
    <w:p w14:paraId="71B507DB" w14:textId="48FB472E" w:rsidR="004776FD" w:rsidRDefault="004776FD" w:rsidP="00037E35">
      <w:pPr>
        <w:jc w:val="both"/>
      </w:pPr>
    </w:p>
    <w:p w14:paraId="6AE69BD5" w14:textId="2BF51857" w:rsidR="004776FD" w:rsidRDefault="004776FD" w:rsidP="00037E35">
      <w:pPr>
        <w:jc w:val="both"/>
      </w:pPr>
    </w:p>
    <w:p w14:paraId="74B3930D" w14:textId="281D4492" w:rsidR="004776FD" w:rsidRDefault="004776FD" w:rsidP="00037E35">
      <w:pPr>
        <w:jc w:val="both"/>
      </w:pPr>
    </w:p>
    <w:p w14:paraId="05DC6FC8" w14:textId="74B8FDDB" w:rsidR="004776FD" w:rsidRDefault="004776FD" w:rsidP="00037E35">
      <w:pPr>
        <w:jc w:val="both"/>
      </w:pPr>
    </w:p>
    <w:p w14:paraId="77EFAF38" w14:textId="4121F081" w:rsidR="004776FD" w:rsidRDefault="004776FD" w:rsidP="00037E35">
      <w:pPr>
        <w:jc w:val="both"/>
      </w:pPr>
    </w:p>
    <w:p w14:paraId="4E1453C3" w14:textId="7CDE43F1" w:rsidR="004776FD" w:rsidRDefault="004776FD" w:rsidP="00037E35">
      <w:pPr>
        <w:jc w:val="both"/>
      </w:pPr>
    </w:p>
    <w:p w14:paraId="75E1682A" w14:textId="77777777" w:rsidR="004776FD" w:rsidRDefault="004776FD" w:rsidP="00037E35">
      <w:pPr>
        <w:jc w:val="both"/>
      </w:pPr>
    </w:p>
    <w:p w14:paraId="6F7FA83C" w14:textId="77777777" w:rsidR="00665D65" w:rsidRDefault="00665D65" w:rsidP="00037E35">
      <w:pPr>
        <w:rPr>
          <w:rFonts w:ascii="Exo" w:hAnsi="Exo"/>
          <w:sz w:val="16"/>
          <w:szCs w:val="16"/>
        </w:rPr>
      </w:pPr>
    </w:p>
    <w:p w14:paraId="6CF26AB3" w14:textId="77DC6286" w:rsidR="00C512BD" w:rsidRPr="00232F66" w:rsidRDefault="00C512BD" w:rsidP="00820A3B">
      <w:pPr>
        <w:sectPr w:rsidR="00C512BD" w:rsidRPr="00232F66" w:rsidSect="0031690C">
          <w:type w:val="continuous"/>
          <w:pgSz w:w="11906" w:h="16838" w:code="9"/>
          <w:pgMar w:top="1276" w:right="849" w:bottom="1135" w:left="709" w:header="0" w:footer="0" w:gutter="0"/>
          <w:pgNumType w:start="1"/>
          <w:cols w:num="2" w:space="709"/>
          <w:titlePg/>
          <w:docGrid w:linePitch="360"/>
        </w:sectPr>
      </w:pPr>
    </w:p>
    <w:p w14:paraId="47EE4AB3" w14:textId="1BB49025" w:rsidR="00037E35" w:rsidRDefault="00037E35" w:rsidP="0031690C">
      <w:pPr>
        <w:jc w:val="both"/>
        <w:rPr>
          <w:rFonts w:asciiTheme="majorHAnsi" w:eastAsiaTheme="majorEastAsia" w:hAnsiTheme="majorHAnsi" w:cstheme="majorBidi"/>
          <w:b/>
          <w:bCs/>
          <w:caps/>
          <w:sz w:val="32"/>
          <w:szCs w:val="32"/>
          <w:lang w:val="es-419" w:bidi="es-ES"/>
        </w:rPr>
      </w:pPr>
    </w:p>
    <w:sectPr w:rsidR="00037E35" w:rsidSect="00037E35">
      <w:type w:val="continuous"/>
      <w:pgSz w:w="11906" w:h="16838" w:code="9"/>
      <w:pgMar w:top="720" w:right="6944" w:bottom="1135" w:left="709" w:header="0" w:footer="0" w:gutter="0"/>
      <w:pgNumType w:start="1"/>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ADF68" w14:textId="77777777" w:rsidR="00CC5A57" w:rsidRDefault="00CC5A57" w:rsidP="00A91D75">
      <w:r>
        <w:separator/>
      </w:r>
    </w:p>
  </w:endnote>
  <w:endnote w:type="continuationSeparator" w:id="0">
    <w:p w14:paraId="600BE4D8" w14:textId="77777777" w:rsidR="00CC5A57" w:rsidRDefault="00CC5A57"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Exo">
    <w:altName w:val="Calibri"/>
    <w:charset w:val="00"/>
    <w:family w:val="auto"/>
    <w:pitch w:val="variable"/>
    <w:sig w:usb0="A00000FF" w:usb1="4000204B" w:usb2="00000000" w:usb3="00000000" w:csb0="00000193" w:csb1="00000000"/>
  </w:font>
  <w:font w:name="Lato">
    <w:altName w:val="Segoe UI"/>
    <w:charset w:val="00"/>
    <w:family w:val="swiss"/>
    <w:pitch w:val="variable"/>
    <w:sig w:usb0="800000AF" w:usb1="4000604A" w:usb2="00000000" w:usb3="00000000" w:csb0="00000093" w:csb1="00000000"/>
  </w:font>
  <w:font w:name="Calibri">
    <w:panose1 w:val="020F0502020204030204"/>
    <w:charset w:val="00"/>
    <w:family w:val="swiss"/>
    <w:pitch w:val="variable"/>
    <w:sig w:usb0="E0002AFF" w:usb1="4000ACFF" w:usb2="00000001" w:usb3="00000000" w:csb0="000001FF" w:csb1="00000000"/>
  </w:font>
  <w:font w:name="Exo-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67D7E" w14:textId="77777777" w:rsidR="00CC5A57" w:rsidRDefault="00CC5A57" w:rsidP="00A91D75">
      <w:r>
        <w:separator/>
      </w:r>
    </w:p>
  </w:footnote>
  <w:footnote w:type="continuationSeparator" w:id="0">
    <w:p w14:paraId="4FCDD11F" w14:textId="77777777" w:rsidR="00CC5A57" w:rsidRDefault="00CC5A57" w:rsidP="00A91D75">
      <w:r>
        <w:continuationSeparator/>
      </w:r>
    </w:p>
  </w:footnote>
  <w:footnote w:id="1">
    <w:p w14:paraId="7BF936F2" w14:textId="77777777" w:rsidR="0064512F" w:rsidRPr="00674D52" w:rsidRDefault="0064512F" w:rsidP="00674D52">
      <w:pPr>
        <w:pStyle w:val="Textonotapie"/>
        <w:jc w:val="both"/>
        <w:rPr>
          <w:rFonts w:ascii="Exo" w:hAnsi="Exo"/>
          <w:sz w:val="18"/>
          <w:szCs w:val="18"/>
        </w:rPr>
      </w:pPr>
      <w:r w:rsidRPr="00674D52">
        <w:rPr>
          <w:rStyle w:val="Refdenotaalpie"/>
          <w:rFonts w:ascii="Exo" w:hAnsi="Exo"/>
          <w:sz w:val="18"/>
          <w:szCs w:val="18"/>
        </w:rPr>
        <w:footnoteRef/>
      </w:r>
      <w:r w:rsidRPr="00674D52">
        <w:rPr>
          <w:rFonts w:ascii="Exo" w:hAnsi="Exo"/>
          <w:sz w:val="18"/>
          <w:szCs w:val="18"/>
        </w:rPr>
        <w:t xml:space="preserve"> </w:t>
      </w:r>
      <w:r w:rsidR="0031690C" w:rsidRPr="007C7FEC">
        <w:rPr>
          <w:rFonts w:ascii="Exo" w:hAnsi="Exo"/>
          <w:sz w:val="16"/>
          <w:szCs w:val="16"/>
        </w:rPr>
        <w:t xml:space="preserve">Según la Ley N° 29973, Ley General de la persona con discapacidad, se considera persona con discapacidad a aquella “que tiene una o más deficiencias físicas, sensoriales, mentales o intelectuales de carácter permanente que, al interactuar con diversas barreras actitudinales y del entorno, no ejerza o pueda verse impedida en el ejercicio de sus derechos y su inclusión plena y efectiva en la sociedad, en igualdad de condiciones que las demás” (Art.- 2). </w:t>
      </w:r>
      <w:r w:rsidRPr="007C7FEC">
        <w:rPr>
          <w:rFonts w:ascii="Exo" w:hAnsi="Exo"/>
          <w:sz w:val="16"/>
          <w:szCs w:val="16"/>
        </w:rPr>
        <w:t>Observatorio Nacional de la Discapacidad de CONADIS, consultado 08 de octubre de 2020. En: https://www.conadisperu.gob.pe/observatorio/estadisticas/graficos-estadisticos/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64512F" w14:paraId="77627277" w14:textId="77777777" w:rsidTr="00A7217A">
      <w:trPr>
        <w:trHeight w:val="1060"/>
      </w:trPr>
      <w:tc>
        <w:tcPr>
          <w:tcW w:w="5861" w:type="dxa"/>
        </w:tcPr>
        <w:p w14:paraId="2145433E" w14:textId="77777777" w:rsidR="0064512F" w:rsidRDefault="0064512F" w:rsidP="00A7217A">
          <w:pPr>
            <w:pStyle w:val="Encabezado"/>
            <w:spacing w:after="0"/>
          </w:pPr>
          <w:r w:rsidRPr="008759A8">
            <w:rPr>
              <w:noProof/>
              <w:lang w:val="es-PE" w:eastAsia="es-PE"/>
            </w:rPr>
            <mc:AlternateContent>
              <mc:Choice Requires="wps">
                <w:drawing>
                  <wp:inline distT="0" distB="0" distL="0" distR="0" wp14:anchorId="00D07A49" wp14:editId="58EFEAE8">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4886D5"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" strokecolor="#262140 [3213]" strokeweight="4.5pt">
                    <w10:anchorlock/>
                  </v:line>
                </w:pict>
              </mc:Fallback>
            </mc:AlternateContent>
          </w:r>
        </w:p>
      </w:tc>
      <w:tc>
        <w:tcPr>
          <w:tcW w:w="6420" w:type="dxa"/>
        </w:tcPr>
        <w:p w14:paraId="793167A7" w14:textId="77777777" w:rsidR="0064512F" w:rsidRDefault="0064512F" w:rsidP="00A7217A">
          <w:pPr>
            <w:pStyle w:val="Encabezado"/>
            <w:spacing w:after="0"/>
            <w:jc w:val="right"/>
          </w:pPr>
          <w:r>
            <w:rPr>
              <w:noProof/>
              <w:lang w:val="es-PE" w:eastAsia="es-PE"/>
            </w:rPr>
            <mc:AlternateContent>
              <mc:Choice Requires="wps">
                <w:drawing>
                  <wp:anchor distT="0" distB="0" distL="114300" distR="114300" simplePos="0" relativeHeight="251659264" behindDoc="0" locked="0" layoutInCell="1" allowOverlap="1" wp14:anchorId="07139C74" wp14:editId="1665C8BD">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315A9" w14:textId="77777777" w:rsidR="0064512F" w:rsidRPr="00D476F7" w:rsidRDefault="0064512F"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0B84">
                                  <w:rPr>
                                    <w:noProof/>
                                    <w:color w:val="FFFFFF" w:themeColor="background1"/>
                                    <w:lang w:bidi="es-ES"/>
                                  </w:rPr>
                                  <w:t>4</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39C74" id="_x0000_t202" coordsize="21600,21600" o:spt="202" path="m,l,21600r21600,l21600,xe">
                    <v:stroke joinstyle="miter"/>
                    <v:path gradientshapeok="t" o:connecttype="rect"/>
                  </v:shapetype>
                  <v:shape id="Cuadro de texto 20" o:spid="_x0000_s1028"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" filled="f" stroked="f" strokeweight=".5pt">
                    <v:textbox inset="0,0,0,0">
                      <w:txbxContent>
                        <w:p w14:paraId="610315A9" w14:textId="77777777" w:rsidR="0064512F" w:rsidRPr="00D476F7" w:rsidRDefault="0064512F"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0B84">
                            <w:rPr>
                              <w:noProof/>
                              <w:color w:val="FFFFFF" w:themeColor="background1"/>
                              <w:lang w:bidi="es-ES"/>
                            </w:rPr>
                            <w:t>4</w:t>
                          </w:r>
                          <w:r>
                            <w:rPr>
                              <w:color w:val="FFFFFF" w:themeColor="background1"/>
                              <w:lang w:bidi="es-ES"/>
                            </w:rPr>
                            <w:fldChar w:fldCharType="end"/>
                          </w:r>
                        </w:p>
                      </w:txbxContent>
                    </v:textbox>
                  </v:shape>
                </w:pict>
              </mc:Fallback>
            </mc:AlternateContent>
          </w:r>
          <w:r w:rsidRPr="00C6323A">
            <w:rPr>
              <w:noProof/>
              <w:lang w:val="es-PE" w:eastAsia="es-PE"/>
            </w:rPr>
            <mc:AlternateContent>
              <mc:Choice Requires="wps">
                <w:drawing>
                  <wp:inline distT="0" distB="0" distL="0" distR="0" wp14:anchorId="59D2AFC8" wp14:editId="02AE838C">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4243664D" w14:textId="77777777" w:rsidR="0064512F" w:rsidRPr="008759A8" w:rsidRDefault="0064512F"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D2AFC8" id="Rectángulo: Una sola esquina cortada 15" o:spid="_x0000_s1029"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4243664D" w14:textId="77777777" w:rsidR="0064512F" w:rsidRPr="008759A8" w:rsidRDefault="0064512F" w:rsidP="008759A8">
                          <w:pPr>
                            <w:pStyle w:val="Subttulo"/>
                            <w:rPr>
                              <w:color w:val="FFFFFF" w:themeColor="background1"/>
                            </w:rPr>
                          </w:pPr>
                        </w:p>
                      </w:txbxContent>
                    </v:textbox>
                    <w10:anchorlock/>
                  </v:shape>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8C70A" w14:textId="77777777" w:rsidR="0064512F" w:rsidRDefault="0064512F" w:rsidP="000B6E9F">
    <w:pPr>
      <w:pStyle w:val="Subttul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0396EBF"/>
    <w:multiLevelType w:val="hybridMultilevel"/>
    <w:tmpl w:val="6BE2220A"/>
    <w:lvl w:ilvl="0" w:tplc="DCC62B6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92712D"/>
    <w:multiLevelType w:val="hybridMultilevel"/>
    <w:tmpl w:val="9FD4F986"/>
    <w:lvl w:ilvl="0" w:tplc="3C420462">
      <w:start w:val="1"/>
      <w:numFmt w:val="upperRoman"/>
      <w:lvlText w:val="%1."/>
      <w:lvlJc w:val="left"/>
      <w:pPr>
        <w:ind w:left="1440" w:hanging="10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2"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E7F42D0"/>
    <w:multiLevelType w:val="hybridMultilevel"/>
    <w:tmpl w:val="9FD4F986"/>
    <w:lvl w:ilvl="0" w:tplc="3C420462">
      <w:start w:val="1"/>
      <w:numFmt w:val="upperRoman"/>
      <w:lvlText w:val="%1."/>
      <w:lvlJc w:val="left"/>
      <w:pPr>
        <w:ind w:left="1440" w:hanging="10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6B850C0"/>
    <w:multiLevelType w:val="hybridMultilevel"/>
    <w:tmpl w:val="9FD4F986"/>
    <w:lvl w:ilvl="0" w:tplc="3C420462">
      <w:start w:val="1"/>
      <w:numFmt w:val="upperRoman"/>
      <w:lvlText w:val="%1."/>
      <w:lvlJc w:val="left"/>
      <w:pPr>
        <w:ind w:left="1440" w:hanging="10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5"/>
  </w:num>
  <w:num w:numId="10">
    <w:abstractNumId w:val="11"/>
  </w:num>
  <w:num w:numId="11">
    <w:abstractNumId w:val="11"/>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1"/>
  </w:num>
  <w:num w:numId="13">
    <w:abstractNumId w:val="11"/>
  </w:num>
  <w:num w:numId="14">
    <w:abstractNumId w:val="11"/>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1"/>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0"/>
  </w:num>
  <w:num w:numId="22">
    <w:abstractNumId w:val="6"/>
  </w:num>
  <w:num w:numId="23">
    <w:abstractNumId w:val="4"/>
  </w:num>
  <w:num w:numId="24">
    <w:abstractNumId w:val="1"/>
  </w:num>
  <w:num w:numId="25">
    <w:abstractNumId w:val="9"/>
  </w:num>
  <w:num w:numId="26">
    <w:abstractNumId w:val="12"/>
  </w:num>
  <w:num w:numId="27">
    <w:abstractNumId w:val="14"/>
  </w:num>
  <w:num w:numId="28">
    <w:abstractNumId w:val="13"/>
  </w:num>
  <w:num w:numId="29">
    <w:abstractNumId w:val="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323"/>
    <w:rsid w:val="00003A24"/>
    <w:rsid w:val="0002111D"/>
    <w:rsid w:val="00037E35"/>
    <w:rsid w:val="00047AD8"/>
    <w:rsid w:val="000B6E9F"/>
    <w:rsid w:val="000E6D02"/>
    <w:rsid w:val="001602DF"/>
    <w:rsid w:val="001659A1"/>
    <w:rsid w:val="00184B35"/>
    <w:rsid w:val="001865F2"/>
    <w:rsid w:val="00193191"/>
    <w:rsid w:val="001C577F"/>
    <w:rsid w:val="001D7367"/>
    <w:rsid w:val="001E59F3"/>
    <w:rsid w:val="002063EE"/>
    <w:rsid w:val="00220C8D"/>
    <w:rsid w:val="00226FF2"/>
    <w:rsid w:val="00232F66"/>
    <w:rsid w:val="00283845"/>
    <w:rsid w:val="00285FE8"/>
    <w:rsid w:val="002879C4"/>
    <w:rsid w:val="00287A8F"/>
    <w:rsid w:val="002958CB"/>
    <w:rsid w:val="002B67D3"/>
    <w:rsid w:val="002C499D"/>
    <w:rsid w:val="002D7381"/>
    <w:rsid w:val="002F43DB"/>
    <w:rsid w:val="003062EB"/>
    <w:rsid w:val="0031690C"/>
    <w:rsid w:val="00342438"/>
    <w:rsid w:val="003563F5"/>
    <w:rsid w:val="003756CD"/>
    <w:rsid w:val="003F429C"/>
    <w:rsid w:val="0040730B"/>
    <w:rsid w:val="00414FB7"/>
    <w:rsid w:val="0042426D"/>
    <w:rsid w:val="00445BC6"/>
    <w:rsid w:val="00476ABE"/>
    <w:rsid w:val="004776FD"/>
    <w:rsid w:val="00491980"/>
    <w:rsid w:val="004A3529"/>
    <w:rsid w:val="004C0AD1"/>
    <w:rsid w:val="004D46E1"/>
    <w:rsid w:val="004E1994"/>
    <w:rsid w:val="005123D8"/>
    <w:rsid w:val="00516947"/>
    <w:rsid w:val="00541261"/>
    <w:rsid w:val="00546E25"/>
    <w:rsid w:val="00551A80"/>
    <w:rsid w:val="00562D62"/>
    <w:rsid w:val="00570C99"/>
    <w:rsid w:val="00577305"/>
    <w:rsid w:val="00593B04"/>
    <w:rsid w:val="005C0E2D"/>
    <w:rsid w:val="005C2E0B"/>
    <w:rsid w:val="006003D5"/>
    <w:rsid w:val="00602920"/>
    <w:rsid w:val="00641054"/>
    <w:rsid w:val="0064512F"/>
    <w:rsid w:val="00665D65"/>
    <w:rsid w:val="00674D52"/>
    <w:rsid w:val="00697767"/>
    <w:rsid w:val="006F3DBF"/>
    <w:rsid w:val="007236BC"/>
    <w:rsid w:val="00751E57"/>
    <w:rsid w:val="00760843"/>
    <w:rsid w:val="00781B23"/>
    <w:rsid w:val="00783B86"/>
    <w:rsid w:val="007874D3"/>
    <w:rsid w:val="007B0DFA"/>
    <w:rsid w:val="007C5116"/>
    <w:rsid w:val="007C7FEC"/>
    <w:rsid w:val="007D590C"/>
    <w:rsid w:val="007E5E59"/>
    <w:rsid w:val="007F2701"/>
    <w:rsid w:val="008034BE"/>
    <w:rsid w:val="00820A3B"/>
    <w:rsid w:val="00823D33"/>
    <w:rsid w:val="008705A5"/>
    <w:rsid w:val="008759A8"/>
    <w:rsid w:val="00895034"/>
    <w:rsid w:val="00897AF7"/>
    <w:rsid w:val="008B46AB"/>
    <w:rsid w:val="008E2B17"/>
    <w:rsid w:val="008E707B"/>
    <w:rsid w:val="00906905"/>
    <w:rsid w:val="00911CD5"/>
    <w:rsid w:val="009210A6"/>
    <w:rsid w:val="00924378"/>
    <w:rsid w:val="00925716"/>
    <w:rsid w:val="00944D7A"/>
    <w:rsid w:val="00946B57"/>
    <w:rsid w:val="009A0F76"/>
    <w:rsid w:val="009A44DE"/>
    <w:rsid w:val="009E598E"/>
    <w:rsid w:val="009F071D"/>
    <w:rsid w:val="00A03BCD"/>
    <w:rsid w:val="00A7217A"/>
    <w:rsid w:val="00A86068"/>
    <w:rsid w:val="00A91D75"/>
    <w:rsid w:val="00AC343A"/>
    <w:rsid w:val="00B0370E"/>
    <w:rsid w:val="00B47770"/>
    <w:rsid w:val="00B50E5E"/>
    <w:rsid w:val="00B548B5"/>
    <w:rsid w:val="00BF7A3E"/>
    <w:rsid w:val="00C50FEA"/>
    <w:rsid w:val="00C512BD"/>
    <w:rsid w:val="00C6323A"/>
    <w:rsid w:val="00C6624C"/>
    <w:rsid w:val="00C80B84"/>
    <w:rsid w:val="00C81EE5"/>
    <w:rsid w:val="00C87193"/>
    <w:rsid w:val="00CA41EA"/>
    <w:rsid w:val="00CB27A1"/>
    <w:rsid w:val="00CB6936"/>
    <w:rsid w:val="00CC5A57"/>
    <w:rsid w:val="00CE623D"/>
    <w:rsid w:val="00D21C1D"/>
    <w:rsid w:val="00D27EBA"/>
    <w:rsid w:val="00D476F7"/>
    <w:rsid w:val="00D55CBC"/>
    <w:rsid w:val="00D61EAD"/>
    <w:rsid w:val="00D8631A"/>
    <w:rsid w:val="00D87CD8"/>
    <w:rsid w:val="00DD5A66"/>
    <w:rsid w:val="00DF1CFA"/>
    <w:rsid w:val="00E51343"/>
    <w:rsid w:val="00E523C3"/>
    <w:rsid w:val="00E5388E"/>
    <w:rsid w:val="00E6016B"/>
    <w:rsid w:val="00E60E0B"/>
    <w:rsid w:val="00E81A8A"/>
    <w:rsid w:val="00E94B95"/>
    <w:rsid w:val="00E954B1"/>
    <w:rsid w:val="00ED6905"/>
    <w:rsid w:val="00EF64C7"/>
    <w:rsid w:val="00F15904"/>
    <w:rsid w:val="00F41321"/>
    <w:rsid w:val="00F939E3"/>
    <w:rsid w:val="00FB13BD"/>
    <w:rsid w:val="00FB2323"/>
    <w:rsid w:val="00FB5202"/>
    <w:rsid w:val="00FC40C8"/>
    <w:rsid w:val="00FC6FBE"/>
    <w:rsid w:val="00FE089A"/>
    <w:rsid w:val="00FE0D74"/>
    <w:rsid w:val="00FE3D2C"/>
    <w:rsid w:val="00FF510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C773B0"/>
  <w15:docId w15:val="{CED2F768-6A2F-4B25-A48E-FA99F6C7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1"/>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rrafodelista">
    <w:name w:val="List Paragraph"/>
    <w:basedOn w:val="Normal"/>
    <w:uiPriority w:val="34"/>
    <w:qFormat/>
    <w:rsid w:val="00FE089A"/>
    <w:pPr>
      <w:spacing w:after="160" w:line="259" w:lineRule="auto"/>
      <w:ind w:left="720"/>
    </w:pPr>
    <w:rPr>
      <w:color w:val="auto"/>
      <w:sz w:val="22"/>
      <w:szCs w:val="22"/>
      <w:lang w:val="es-PE" w:eastAsia="en-US"/>
    </w:rPr>
  </w:style>
  <w:style w:type="paragraph" w:styleId="Textonotapie">
    <w:name w:val="footnote text"/>
    <w:basedOn w:val="Normal"/>
    <w:link w:val="TextonotapieCar"/>
    <w:uiPriority w:val="99"/>
    <w:semiHidden/>
    <w:unhideWhenUsed/>
    <w:rsid w:val="00B548B5"/>
    <w:pPr>
      <w:spacing w:line="240" w:lineRule="auto"/>
      <w:contextualSpacing w:val="0"/>
    </w:pPr>
    <w:rPr>
      <w:color w:val="auto"/>
      <w:sz w:val="20"/>
      <w:lang w:val="es-PE" w:eastAsia="en-US"/>
    </w:rPr>
  </w:style>
  <w:style w:type="character" w:customStyle="1" w:styleId="TextonotapieCar">
    <w:name w:val="Texto nota pie Car"/>
    <w:basedOn w:val="Fuentedeprrafopredeter"/>
    <w:link w:val="Textonotapie"/>
    <w:uiPriority w:val="99"/>
    <w:semiHidden/>
    <w:rsid w:val="00B548B5"/>
    <w:rPr>
      <w:color w:val="auto"/>
      <w:lang w:val="es-PE" w:eastAsia="en-US"/>
    </w:rPr>
  </w:style>
  <w:style w:type="character" w:styleId="Refdenotaalpie">
    <w:name w:val="footnote reference"/>
    <w:basedOn w:val="Fuentedeprrafopredeter"/>
    <w:uiPriority w:val="99"/>
    <w:semiHidden/>
    <w:unhideWhenUsed/>
    <w:rsid w:val="00B548B5"/>
    <w:rPr>
      <w:vertAlign w:val="superscript"/>
    </w:rPr>
  </w:style>
  <w:style w:type="paragraph" w:styleId="NormalWeb">
    <w:name w:val="Normal (Web)"/>
    <w:basedOn w:val="Normal"/>
    <w:uiPriority w:val="99"/>
    <w:semiHidden/>
    <w:unhideWhenUsed/>
    <w:rsid w:val="009E598E"/>
    <w:pPr>
      <w:spacing w:before="100" w:beforeAutospacing="1" w:after="100" w:afterAutospacing="1" w:line="240" w:lineRule="auto"/>
      <w:contextualSpacing w:val="0"/>
    </w:pPr>
    <w:rPr>
      <w:rFonts w:ascii="Times New Roman" w:eastAsiaTheme="minorEastAsia" w:hAnsi="Times New Roman" w:cs="Times New Roman"/>
      <w:color w:val="auto"/>
      <w:szCs w:val="24"/>
      <w:lang w:val="es-PE" w:eastAsia="es-PE"/>
    </w:rPr>
  </w:style>
  <w:style w:type="table" w:styleId="Tabladelista3-nfasis2">
    <w:name w:val="List Table 3 Accent 2"/>
    <w:basedOn w:val="Tablanormal"/>
    <w:uiPriority w:val="48"/>
    <w:rsid w:val="003756CD"/>
    <w:pPr>
      <w:spacing w:after="0" w:line="240" w:lineRule="auto"/>
    </w:pPr>
    <w:rPr>
      <w:color w:val="auto"/>
      <w:sz w:val="22"/>
      <w:szCs w:val="22"/>
      <w:lang w:val="es-PE" w:eastAsia="en-US"/>
    </w:rPr>
    <w:tblPr>
      <w:tblStyleRowBandSize w:val="1"/>
      <w:tblStyleColBandSize w:val="1"/>
      <w:tblBorders>
        <w:top w:val="single" w:sz="4" w:space="0" w:color="7DC6F3" w:themeColor="accent2"/>
        <w:left w:val="single" w:sz="4" w:space="0" w:color="7DC6F3" w:themeColor="accent2"/>
        <w:bottom w:val="single" w:sz="4" w:space="0" w:color="7DC6F3" w:themeColor="accent2"/>
        <w:right w:val="single" w:sz="4" w:space="0" w:color="7DC6F3" w:themeColor="accent2"/>
      </w:tblBorders>
    </w:tblPr>
    <w:tblStylePr w:type="firstRow">
      <w:rPr>
        <w:b/>
        <w:bCs/>
        <w:color w:val="FFFFFF" w:themeColor="background1"/>
      </w:rPr>
      <w:tblPr/>
      <w:tcPr>
        <w:shd w:val="clear" w:color="auto" w:fill="7DC6F3" w:themeFill="accent2"/>
      </w:tcPr>
    </w:tblStylePr>
    <w:tblStylePr w:type="lastRow">
      <w:rPr>
        <w:b/>
        <w:bCs/>
      </w:rPr>
      <w:tblPr/>
      <w:tcPr>
        <w:tcBorders>
          <w:top w:val="double" w:sz="4" w:space="0" w:color="7DC6F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DC6F3" w:themeColor="accent2"/>
          <w:right w:val="single" w:sz="4" w:space="0" w:color="7DC6F3" w:themeColor="accent2"/>
        </w:tcBorders>
      </w:tcPr>
    </w:tblStylePr>
    <w:tblStylePr w:type="band1Horz">
      <w:tblPr/>
      <w:tcPr>
        <w:tcBorders>
          <w:top w:val="single" w:sz="4" w:space="0" w:color="7DC6F3" w:themeColor="accent2"/>
          <w:bottom w:val="single" w:sz="4" w:space="0" w:color="7DC6F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DC6F3" w:themeColor="accent2"/>
          <w:left w:val="nil"/>
        </w:tcBorders>
      </w:tcPr>
    </w:tblStylePr>
    <w:tblStylePr w:type="swCell">
      <w:tblPr/>
      <w:tcPr>
        <w:tcBorders>
          <w:top w:val="double" w:sz="4" w:space="0" w:color="7DC6F3" w:themeColor="accent2"/>
          <w:right w:val="nil"/>
        </w:tcBorders>
      </w:tcPr>
    </w:tblStylePr>
  </w:style>
  <w:style w:type="table" w:styleId="Tabladelista3">
    <w:name w:val="List Table 3"/>
    <w:basedOn w:val="Tablanormal"/>
    <w:uiPriority w:val="48"/>
    <w:rsid w:val="003756CD"/>
    <w:pPr>
      <w:spacing w:after="0" w:line="240" w:lineRule="auto"/>
    </w:pPr>
    <w:tblPr>
      <w:tblStyleRowBandSize w:val="1"/>
      <w:tblStyleColBandSize w:val="1"/>
      <w:tblBorders>
        <w:top w:val="single" w:sz="4" w:space="0" w:color="262140" w:themeColor="text1"/>
        <w:left w:val="single" w:sz="4" w:space="0" w:color="262140" w:themeColor="text1"/>
        <w:bottom w:val="single" w:sz="4" w:space="0" w:color="262140" w:themeColor="text1"/>
        <w:right w:val="single" w:sz="4" w:space="0" w:color="262140" w:themeColor="text1"/>
      </w:tblBorders>
    </w:tblPr>
    <w:tblStylePr w:type="firstRow">
      <w:rPr>
        <w:b/>
        <w:bCs/>
        <w:color w:val="FFFFFF" w:themeColor="background1"/>
      </w:rPr>
      <w:tblPr/>
      <w:tcPr>
        <w:shd w:val="clear" w:color="auto" w:fill="262140" w:themeFill="text1"/>
      </w:tcPr>
    </w:tblStylePr>
    <w:tblStylePr w:type="lastRow">
      <w:rPr>
        <w:b/>
        <w:bCs/>
      </w:rPr>
      <w:tblPr/>
      <w:tcPr>
        <w:tcBorders>
          <w:top w:val="double" w:sz="4" w:space="0" w:color="26214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140" w:themeColor="text1"/>
          <w:right w:val="single" w:sz="4" w:space="0" w:color="262140" w:themeColor="text1"/>
        </w:tcBorders>
      </w:tcPr>
    </w:tblStylePr>
    <w:tblStylePr w:type="band1Horz">
      <w:tblPr/>
      <w:tcPr>
        <w:tcBorders>
          <w:top w:val="single" w:sz="4" w:space="0" w:color="262140" w:themeColor="text1"/>
          <w:bottom w:val="single" w:sz="4" w:space="0" w:color="26214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140" w:themeColor="text1"/>
          <w:left w:val="nil"/>
        </w:tcBorders>
      </w:tcPr>
    </w:tblStylePr>
    <w:tblStylePr w:type="swCell">
      <w:tblPr/>
      <w:tcPr>
        <w:tcBorders>
          <w:top w:val="double" w:sz="4" w:space="0" w:color="26214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58608682">
      <w:bodyDiv w:val="1"/>
      <w:marLeft w:val="0"/>
      <w:marRight w:val="0"/>
      <w:marTop w:val="0"/>
      <w:marBottom w:val="0"/>
      <w:divBdr>
        <w:top w:val="none" w:sz="0" w:space="0" w:color="auto"/>
        <w:left w:val="none" w:sz="0" w:space="0" w:color="auto"/>
        <w:bottom w:val="none" w:sz="0" w:space="0" w:color="auto"/>
        <w:right w:val="none" w:sz="0" w:space="0" w:color="auto"/>
      </w:divBdr>
    </w:div>
    <w:div w:id="193524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chart" Target="charts/chart2.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udia\AppData\Roaming\Microsoft\Templates\Informe%20anual%20(dise&#241;o%20Rojo%20y%20negr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shiba\Desktop\JNE%202020\Observa%20Igualdad\P.%20Discapacidad\Graficos%20de%20reporte%20de%20PCD%20en%20ECE20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888888888888884E-2"/>
          <c:y val="0.21160933830639592"/>
          <c:w val="0.88827594098421625"/>
          <c:h val="0.63527358123296773"/>
        </c:manualLayout>
      </c:layout>
      <c:barChart>
        <c:barDir val="col"/>
        <c:grouping val="percentStacked"/>
        <c:varyColors val="0"/>
        <c:ser>
          <c:idx val="0"/>
          <c:order val="0"/>
          <c:tx>
            <c:strRef>
              <c:f>'[Graficos de reporte de PCD en ECE2020.xlsx]Hoja2'!$B$20</c:f>
              <c:strCache>
                <c:ptCount val="1"/>
                <c:pt idx="0">
                  <c:v>Hombres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'[Graficos de reporte de PCD en ECE2020.xlsx]Hoja2'!$A$21:$A$22</c:f>
              <c:numCache>
                <c:formatCode>General</c:formatCode>
                <c:ptCount val="2"/>
                <c:pt idx="0">
                  <c:v>2018</c:v>
                </c:pt>
                <c:pt idx="1">
                  <c:v>2020</c:v>
                </c:pt>
              </c:numCache>
            </c:numRef>
          </c:cat>
          <c:val>
            <c:numRef>
              <c:f>'[Graficos de reporte de PCD en ECE2020.xlsx]Hoja2'!$B$21:$B$22</c:f>
              <c:numCache>
                <c:formatCode>#,##0</c:formatCode>
                <c:ptCount val="2"/>
                <c:pt idx="0">
                  <c:v>61749</c:v>
                </c:pt>
                <c:pt idx="1">
                  <c:v>73182</c:v>
                </c:pt>
              </c:numCache>
            </c:numRef>
          </c:val>
          <c:extLst>
            <c:ext xmlns:c16="http://schemas.microsoft.com/office/drawing/2014/chart" uri="{C3380CC4-5D6E-409C-BE32-E72D297353CC}">
              <c16:uniqueId val="{00000000-B31A-477D-8362-AB99BA1952AE}"/>
            </c:ext>
          </c:extLst>
        </c:ser>
        <c:ser>
          <c:idx val="1"/>
          <c:order val="1"/>
          <c:tx>
            <c:strRef>
              <c:f>'[Graficos de reporte de PCD en ECE2020.xlsx]Hoja2'!$C$20</c:f>
              <c:strCache>
                <c:ptCount val="1"/>
                <c:pt idx="0">
                  <c:v>Mujeres</c:v>
                </c:pt>
              </c:strCache>
            </c:strRef>
          </c:tx>
          <c:spPr>
            <a:solidFill>
              <a:schemeClr val="accent2"/>
            </a:solidFill>
            <a:ln>
              <a:noFill/>
            </a:ln>
            <a:effectLst/>
          </c:spPr>
          <c:invertIfNegative val="0"/>
          <c:dLbls>
            <c:dLbl>
              <c:idx val="0"/>
              <c:tx>
                <c:rich>
                  <a:bodyPr rot="0" spcFirstLastPara="1" vertOverflow="ellipsis" vert="horz" wrap="square" lIns="38100" tIns="19050" rIns="38100" bIns="19050" anchor="ctr" anchorCtr="0">
                    <a:spAutoFit/>
                  </a:bodyPr>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solidFill>
                        <a:latin typeface="+mn-lt"/>
                        <a:ea typeface="+mn-ea"/>
                        <a:cs typeface="+mn-cs"/>
                      </a:defRPr>
                    </a:pPr>
                    <a:r>
                      <a:rPr lang="en-US" sz="900" b="1" i="0" u="none" strike="noStrike" kern="1200" baseline="0">
                        <a:solidFill>
                          <a:sysClr val="windowText" lastClr="000000"/>
                        </a:solidFill>
                      </a:rPr>
                      <a:t>43%</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 lastClr="FFFFFF"/>
                        </a:solidFill>
                      </a:defRPr>
                    </a:pPr>
                    <a:fld id="{3AC1245F-BC8C-49C8-9CD7-614E250D9B24}" type="VALUE">
                      <a:rPr lang="en-US" sz="900"/>
                      <a:pPr marL="0" marR="0" indent="0" algn="ctr" defTabSz="914400" rtl="0" eaLnBrk="1" fontAlgn="auto" latinLnBrk="0" hangingPunct="1">
                        <a:lnSpc>
                          <a:spcPct val="100000"/>
                        </a:lnSpc>
                        <a:spcBef>
                          <a:spcPts val="0"/>
                        </a:spcBef>
                        <a:spcAft>
                          <a:spcPts val="0"/>
                        </a:spcAft>
                        <a:buClrTx/>
                        <a:buSzTx/>
                        <a:buFontTx/>
                        <a:buNone/>
                        <a:tabLst/>
                        <a:defRPr>
                          <a:solidFill>
                            <a:sysClr val="window" lastClr="FFFFFF"/>
                          </a:solidFill>
                        </a:defRPr>
                      </a:pPr>
                      <a:t>[VALOR]</a:t>
                    </a:fld>
                    <a:endParaRPr lang="es-PE"/>
                  </a:p>
                </c:rich>
              </c:tx>
              <c:spPr>
                <a:noFill/>
                <a:ln>
                  <a:noFill/>
                </a:ln>
                <a:effectLst/>
              </c:spPr>
              <c:txPr>
                <a:bodyPr rot="0" spcFirstLastPara="1" vertOverflow="ellipsis" vert="horz" wrap="square" lIns="38100" tIns="19050" rIns="38100" bIns="19050" anchor="ctr" anchorCtr="0">
                  <a:spAutoFit/>
                </a:bodyPr>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solidFill>
                      <a:latin typeface="+mn-lt"/>
                      <a:ea typeface="+mn-ea"/>
                      <a:cs typeface="+mn-cs"/>
                    </a:defRPr>
                  </a:pPr>
                  <a:endParaRPr lang="es-PE"/>
                </a:p>
              </c:txP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31A-477D-8362-AB99BA1952AE}"/>
                </c:ext>
              </c:extLst>
            </c:dLbl>
            <c:dLbl>
              <c:idx val="1"/>
              <c:tx>
                <c:rich>
                  <a:bodyPr rot="0" spcFirstLastPara="1" vertOverflow="ellipsis" vert="horz" wrap="square" lIns="38100" tIns="19050" rIns="38100" bIns="19050" anchor="ctr" anchorCtr="0">
                    <a:spAutoFit/>
                  </a:bodyPr>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solidFill>
                        <a:latin typeface="+mn-lt"/>
                        <a:ea typeface="+mn-ea"/>
                        <a:cs typeface="+mn-cs"/>
                      </a:defRPr>
                    </a:pPr>
                    <a:r>
                      <a:rPr lang="en-US" sz="900" b="1" i="0" u="none" strike="noStrike" kern="1200" baseline="0">
                        <a:solidFill>
                          <a:sysClr val="windowText" lastClr="000000"/>
                        </a:solidFill>
                      </a:rPr>
                      <a:t>43%</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 lastClr="FFFFFF"/>
                        </a:solidFill>
                      </a:defRPr>
                    </a:pPr>
                    <a:fld id="{FCC0D4EA-D10D-4C64-BB21-05F4DD828F68}" type="VALUE">
                      <a:rPr lang="en-US" sz="900"/>
                      <a:pPr marL="0" marR="0" indent="0" algn="ctr" defTabSz="914400" rtl="0" eaLnBrk="1" fontAlgn="auto" latinLnBrk="0" hangingPunct="1">
                        <a:lnSpc>
                          <a:spcPct val="100000"/>
                        </a:lnSpc>
                        <a:spcBef>
                          <a:spcPts val="0"/>
                        </a:spcBef>
                        <a:spcAft>
                          <a:spcPts val="0"/>
                        </a:spcAft>
                        <a:buClrTx/>
                        <a:buSzTx/>
                        <a:buFontTx/>
                        <a:buNone/>
                        <a:tabLst/>
                        <a:defRPr>
                          <a:solidFill>
                            <a:sysClr val="window" lastClr="FFFFFF"/>
                          </a:solidFill>
                        </a:defRPr>
                      </a:pPr>
                      <a:t>[VALOR]</a:t>
                    </a:fld>
                    <a:endParaRPr lang="es-PE"/>
                  </a:p>
                </c:rich>
              </c:tx>
              <c:spPr>
                <a:noFill/>
                <a:ln>
                  <a:noFill/>
                </a:ln>
                <a:effectLst/>
              </c:spPr>
              <c:txPr>
                <a:bodyPr rot="0" spcFirstLastPara="1" vertOverflow="ellipsis" vert="horz" wrap="square" lIns="38100" tIns="19050" rIns="38100" bIns="19050" anchor="ctr" anchorCtr="0">
                  <a:spAutoFit/>
                </a:bodyPr>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solidFill>
                      <a:latin typeface="+mn-lt"/>
                      <a:ea typeface="+mn-ea"/>
                      <a:cs typeface="+mn-cs"/>
                    </a:defRPr>
                  </a:pPr>
                  <a:endParaRPr lang="es-PE"/>
                </a:p>
              </c:txP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B31A-477D-8362-AB99BA1952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'[Graficos de reporte de PCD en ECE2020.xlsx]Hoja2'!$A$21:$A$22</c:f>
              <c:numCache>
                <c:formatCode>General</c:formatCode>
                <c:ptCount val="2"/>
                <c:pt idx="0">
                  <c:v>2018</c:v>
                </c:pt>
                <c:pt idx="1">
                  <c:v>2020</c:v>
                </c:pt>
              </c:numCache>
            </c:numRef>
          </c:cat>
          <c:val>
            <c:numRef>
              <c:f>'[Graficos de reporte de PCD en ECE2020.xlsx]Hoja2'!$C$21:$C$22</c:f>
              <c:numCache>
                <c:formatCode>#,##0</c:formatCode>
                <c:ptCount val="2"/>
                <c:pt idx="0">
                  <c:v>46444</c:v>
                </c:pt>
                <c:pt idx="1">
                  <c:v>55639</c:v>
                </c:pt>
              </c:numCache>
            </c:numRef>
          </c:val>
          <c:extLst>
            <c:ext xmlns:c16="http://schemas.microsoft.com/office/drawing/2014/chart" uri="{C3380CC4-5D6E-409C-BE32-E72D297353CC}">
              <c16:uniqueId val="{00000003-B31A-477D-8362-AB99BA1952AE}"/>
            </c:ext>
          </c:extLst>
        </c:ser>
        <c:dLbls>
          <c:showLegendKey val="0"/>
          <c:showVal val="0"/>
          <c:showCatName val="0"/>
          <c:showSerName val="0"/>
          <c:showPercent val="0"/>
          <c:showBubbleSize val="0"/>
        </c:dLbls>
        <c:gapWidth val="150"/>
        <c:overlap val="100"/>
        <c:axId val="406255736"/>
        <c:axId val="406253384"/>
      </c:barChart>
      <c:catAx>
        <c:axId val="406255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E"/>
          </a:p>
        </c:txPr>
        <c:crossAx val="406253384"/>
        <c:crosses val="autoZero"/>
        <c:auto val="1"/>
        <c:lblAlgn val="ctr"/>
        <c:lblOffset val="100"/>
        <c:noMultiLvlLbl val="0"/>
      </c:catAx>
      <c:valAx>
        <c:axId val="406253384"/>
        <c:scaling>
          <c:orientation val="minMax"/>
        </c:scaling>
        <c:delete val="1"/>
        <c:axPos val="l"/>
        <c:numFmt formatCode="0%" sourceLinked="1"/>
        <c:majorTickMark val="none"/>
        <c:minorTickMark val="none"/>
        <c:tickLblPos val="nextTo"/>
        <c:crossAx val="406255736"/>
        <c:crosses val="autoZero"/>
        <c:crossBetween val="between"/>
      </c:valAx>
      <c:spPr>
        <a:noFill/>
        <a:ln>
          <a:noFill/>
        </a:ln>
        <a:effectLst/>
      </c:spPr>
    </c:plotArea>
    <c:legend>
      <c:legendPos val="b"/>
      <c:layout>
        <c:manualLayout>
          <c:xMode val="edge"/>
          <c:yMode val="edge"/>
          <c:x val="0.20236431984463479"/>
          <c:y val="6.8959298747943598E-2"/>
          <c:w val="0.64961995135223483"/>
          <c:h val="0.128209571889638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dLbl>
              <c:idx val="4"/>
              <c:layout>
                <c:manualLayout>
                  <c:x val="0"/>
                  <c:y val="4.219409282700421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69C-4222-AB35-9AE9E34EA029}"/>
                </c:ext>
              </c:extLst>
            </c:dLbl>
            <c:dLbl>
              <c:idx val="5"/>
              <c:layout>
                <c:manualLayout>
                  <c:x val="1.5835312747426691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69C-4222-AB35-9AE9E34EA029}"/>
                </c:ext>
              </c:extLst>
            </c:dLbl>
            <c:dLbl>
              <c:idx val="6"/>
              <c:layout>
                <c:manualLayout>
                  <c:x val="0"/>
                  <c:y val="4.219409282700344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69C-4222-AB35-9AE9E34EA029}"/>
                </c:ext>
              </c:extLst>
            </c:dLbl>
            <c:dLbl>
              <c:idx val="8"/>
              <c:layout>
                <c:manualLayout>
                  <c:x val="-7.2577678335505893E-17"/>
                  <c:y val="-1.687763713080176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69C-4222-AB35-9AE9E34EA029}"/>
                </c:ext>
              </c:extLst>
            </c:dLbl>
            <c:dLbl>
              <c:idx val="11"/>
              <c:layout>
                <c:manualLayout>
                  <c:x val="0"/>
                  <c:y val="8.438818565400843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69C-4222-AB35-9AE9E34EA029}"/>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Exo"/>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Hoja1!$A$19:$A$30</c:f>
              <c:strCache>
                <c:ptCount val="12"/>
                <c:pt idx="0">
                  <c:v>APURIMAC</c:v>
                </c:pt>
                <c:pt idx="1">
                  <c:v>PASCO</c:v>
                </c:pt>
                <c:pt idx="2">
                  <c:v>LORETO</c:v>
                </c:pt>
                <c:pt idx="3">
                  <c:v>MOQUEGUA</c:v>
                </c:pt>
                <c:pt idx="4">
                  <c:v>TUMBES</c:v>
                </c:pt>
                <c:pt idx="5">
                  <c:v>HUANUCO</c:v>
                </c:pt>
                <c:pt idx="6">
                  <c:v>AREQUIPA</c:v>
                </c:pt>
                <c:pt idx="7">
                  <c:v>LIMA</c:v>
                </c:pt>
                <c:pt idx="8">
                  <c:v>LA LIERTAD</c:v>
                </c:pt>
                <c:pt idx="9">
                  <c:v>CALLAO</c:v>
                </c:pt>
                <c:pt idx="10">
                  <c:v>PUNO</c:v>
                </c:pt>
                <c:pt idx="11">
                  <c:v>CAJAMARCA</c:v>
                </c:pt>
              </c:strCache>
            </c:strRef>
          </c:cat>
          <c:val>
            <c:numRef>
              <c:f>Hoja1!$B$19:$B$30</c:f>
              <c:numCache>
                <c:formatCode>0.00%</c:formatCode>
                <c:ptCount val="12"/>
                <c:pt idx="0">
                  <c:v>8.1100000000000005E-2</c:v>
                </c:pt>
                <c:pt idx="1">
                  <c:v>6.1199999999999997E-2</c:v>
                </c:pt>
                <c:pt idx="2">
                  <c:v>3.4500000000000003E-2</c:v>
                </c:pt>
                <c:pt idx="3">
                  <c:v>2.5600000000000001E-2</c:v>
                </c:pt>
                <c:pt idx="4">
                  <c:v>2.1700000000000001E-2</c:v>
                </c:pt>
                <c:pt idx="5">
                  <c:v>2.1700000000000001E-2</c:v>
                </c:pt>
                <c:pt idx="6">
                  <c:v>1.89E-2</c:v>
                </c:pt>
                <c:pt idx="7">
                  <c:v>1.43E-2</c:v>
                </c:pt>
                <c:pt idx="8">
                  <c:v>1.38E-2</c:v>
                </c:pt>
                <c:pt idx="9">
                  <c:v>1.35E-2</c:v>
                </c:pt>
                <c:pt idx="10">
                  <c:v>1.12E-2</c:v>
                </c:pt>
                <c:pt idx="11">
                  <c:v>9.9000000000000008E-3</c:v>
                </c:pt>
              </c:numCache>
            </c:numRef>
          </c:val>
          <c:extLst>
            <c:ext xmlns:c16="http://schemas.microsoft.com/office/drawing/2014/chart" uri="{C3380CC4-5D6E-409C-BE32-E72D297353CC}">
              <c16:uniqueId val="{00000000-969C-4222-AB35-9AE9E34EA029}"/>
            </c:ext>
          </c:extLst>
        </c:ser>
        <c:dLbls>
          <c:dLblPos val="outEnd"/>
          <c:showLegendKey val="0"/>
          <c:showVal val="1"/>
          <c:showCatName val="0"/>
          <c:showSerName val="0"/>
          <c:showPercent val="0"/>
          <c:showBubbleSize val="0"/>
        </c:dLbls>
        <c:gapWidth val="219"/>
        <c:overlap val="-27"/>
        <c:axId val="143856720"/>
        <c:axId val="143855544"/>
      </c:barChart>
      <c:catAx>
        <c:axId val="14385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Exo"/>
                <a:ea typeface="+mn-ea"/>
                <a:cs typeface="+mn-cs"/>
              </a:defRPr>
            </a:pPr>
            <a:endParaRPr lang="es-PE"/>
          </a:p>
        </c:txPr>
        <c:crossAx val="143855544"/>
        <c:crosses val="autoZero"/>
        <c:auto val="1"/>
        <c:lblAlgn val="ctr"/>
        <c:lblOffset val="100"/>
        <c:noMultiLvlLbl val="0"/>
      </c:catAx>
      <c:valAx>
        <c:axId val="143855544"/>
        <c:scaling>
          <c:orientation val="minMax"/>
        </c:scaling>
        <c:delete val="1"/>
        <c:axPos val="l"/>
        <c:numFmt formatCode="0.00%" sourceLinked="1"/>
        <c:majorTickMark val="none"/>
        <c:minorTickMark val="none"/>
        <c:tickLblPos val="nextTo"/>
        <c:crossAx val="143856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454BA3-375B-4817-BF58-CA6BF9EE9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(diseño Rojo y negro)</Template>
  <TotalTime>7</TotalTime>
  <Pages>5</Pages>
  <Words>1337</Words>
  <Characters>7359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Pilar Rojas</dc:creator>
  <cp:keywords/>
  <cp:lastModifiedBy>Denisse Castillo</cp:lastModifiedBy>
  <cp:revision>3</cp:revision>
  <cp:lastPrinted>2020-11-06T18:13:00Z</cp:lastPrinted>
  <dcterms:created xsi:type="dcterms:W3CDTF">2020-11-06T18:13:00Z</dcterms:created>
  <dcterms:modified xsi:type="dcterms:W3CDTF">2020-11-06T18:19:00Z</dcterms:modified>
  <cp:contentStatus/>
  <cp:version/>
</cp:coreProperties>
</file>