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6EF7" w14:textId="2A71E4A6" w:rsidR="007015C8" w:rsidRDefault="00306E1B">
      <w:proofErr w:type="spellStart"/>
      <w:r>
        <w:t>EchoCoach</w:t>
      </w:r>
      <w:proofErr w:type="spellEnd"/>
      <w:r>
        <w:t xml:space="preserve"> PRD Stage 2 </w:t>
      </w:r>
    </w:p>
    <w:p w14:paraId="7CCD3A9C" w14:textId="77777777" w:rsidR="00D6553C" w:rsidRDefault="00D6553C"/>
    <w:p w14:paraId="336DBEB9" w14:textId="77777777" w:rsidR="00D6553C" w:rsidRDefault="00D6553C" w:rsidP="00D6553C">
      <w:r>
        <w:t xml:space="preserve">1.Context:  </w:t>
      </w:r>
    </w:p>
    <w:p w14:paraId="03C70C7C" w14:textId="77777777" w:rsidR="00D6553C" w:rsidRDefault="00D6553C" w:rsidP="00D6553C">
      <w:r>
        <w:t xml:space="preserve">To further build upon Stage 1.  With the completion of Stage 2, user should be able to initiate voice </w:t>
      </w:r>
      <w:proofErr w:type="gramStart"/>
      <w:r>
        <w:t>intake ,</w:t>
      </w:r>
      <w:proofErr w:type="gramEnd"/>
      <w:r>
        <w:t xml:space="preserve"> use the app and get the message output in English or Mandarin depend on their choice, and share the message through Email, Text or </w:t>
      </w:r>
      <w:proofErr w:type="spellStart"/>
      <w:r>
        <w:t>Wechat</w:t>
      </w:r>
      <w:proofErr w:type="spellEnd"/>
      <w:r>
        <w:t xml:space="preserve"> (based on their choice). </w:t>
      </w:r>
    </w:p>
    <w:p w14:paraId="410C5189" w14:textId="1ED713F2" w:rsidR="00D6553C" w:rsidRDefault="00D6553C" w:rsidP="00D6553C">
      <w:r>
        <w:t>User should also be able to use the app on both their mobile phone and laptop.</w:t>
      </w:r>
    </w:p>
    <w:p w14:paraId="7BC51E28" w14:textId="3C25002F" w:rsidR="00D6553C" w:rsidRDefault="00D6553C" w:rsidP="00D6553C">
      <w:r>
        <w:t xml:space="preserve">The App is deployed at this </w:t>
      </w:r>
      <w:proofErr w:type="gramStart"/>
      <w:r>
        <w:t>point</w:t>
      </w:r>
      <w:proofErr w:type="gramEnd"/>
      <w:r>
        <w:t xml:space="preserve"> and any user can test the app when given the URL.</w:t>
      </w:r>
    </w:p>
    <w:p w14:paraId="6D9F8A13" w14:textId="73968762" w:rsidR="00D6553C" w:rsidRDefault="00D6553C" w:rsidP="00D6553C">
      <w:r>
        <w:t xml:space="preserve">The full workflow is complete by stage 2 from starting new class review to share message to students. </w:t>
      </w:r>
    </w:p>
    <w:p w14:paraId="266E57F8" w14:textId="64E1AF3B" w:rsidR="00D6553C" w:rsidRDefault="00D6553C" w:rsidP="00D6553C">
      <w:r>
        <w:t xml:space="preserve">  </w:t>
      </w:r>
    </w:p>
    <w:p w14:paraId="20E15289" w14:textId="0DAAED58" w:rsidR="00306E1B" w:rsidRDefault="00D6553C" w:rsidP="00D6553C">
      <w:r>
        <w:t>2.</w:t>
      </w:r>
      <w:r w:rsidR="00306E1B">
        <w:t xml:space="preserve">Key Features to Add:  </w:t>
      </w:r>
    </w:p>
    <w:p w14:paraId="25A1228A" w14:textId="085599F7" w:rsidR="00306E1B" w:rsidRDefault="00306E1B" w:rsidP="00306E1B">
      <w:pPr>
        <w:ind w:left="360"/>
      </w:pPr>
      <w:r>
        <w:t xml:space="preserve">1)Mobile First App </w:t>
      </w:r>
    </w:p>
    <w:p w14:paraId="4421A047" w14:textId="1D8F5456" w:rsidR="00306E1B" w:rsidRDefault="00306E1B" w:rsidP="00306E1B">
      <w:pPr>
        <w:ind w:left="360"/>
      </w:pPr>
      <w:r>
        <w:t xml:space="preserve">App can be used on all major cellphones, including iPhones and Android.  </w:t>
      </w:r>
    </w:p>
    <w:p w14:paraId="76020B72" w14:textId="0AE142AD" w:rsidR="00306E1B" w:rsidRDefault="00306E1B" w:rsidP="00306E1B">
      <w:pPr>
        <w:ind w:left="360"/>
      </w:pPr>
      <w:r>
        <w:t>2) Bilingual</w:t>
      </w:r>
    </w:p>
    <w:p w14:paraId="4ACB9013" w14:textId="5EEB7666" w:rsidR="00306E1B" w:rsidRDefault="00306E1B" w:rsidP="00306E1B">
      <w:pPr>
        <w:ind w:left="360"/>
      </w:pPr>
      <w:r>
        <w:t xml:space="preserve">App support both English and Mandarin.  </w:t>
      </w:r>
    </w:p>
    <w:p w14:paraId="72982543" w14:textId="77777777" w:rsidR="00306E1B" w:rsidRDefault="00306E1B" w:rsidP="00306E1B">
      <w:pPr>
        <w:ind w:left="360"/>
      </w:pPr>
      <w:r>
        <w:t xml:space="preserve">On the homepage:  if user choose Mandarin or English (default) through the language selection drop down: </w:t>
      </w:r>
    </w:p>
    <w:p w14:paraId="4BA7C5D8" w14:textId="77777777" w:rsidR="00306E1B" w:rsidRDefault="00306E1B" w:rsidP="00306E1B">
      <w:pPr>
        <w:pStyle w:val="ListParagraph"/>
        <w:numPr>
          <w:ilvl w:val="0"/>
          <w:numId w:val="2"/>
        </w:numPr>
      </w:pPr>
      <w:r>
        <w:t xml:space="preserve">Language across the app should be able to </w:t>
      </w:r>
      <w:proofErr w:type="spellStart"/>
      <w:proofErr w:type="gramStart"/>
      <w:r>
        <w:t>changed</w:t>
      </w:r>
      <w:proofErr w:type="spellEnd"/>
      <w:proofErr w:type="gramEnd"/>
      <w:r>
        <w:t xml:space="preserve"> to the selected language </w:t>
      </w:r>
    </w:p>
    <w:p w14:paraId="5D68B4EB" w14:textId="210E9FFE" w:rsidR="00306E1B" w:rsidRDefault="00306E1B" w:rsidP="00306E1B">
      <w:pPr>
        <w:pStyle w:val="ListParagraph"/>
        <w:numPr>
          <w:ilvl w:val="0"/>
          <w:numId w:val="2"/>
        </w:numPr>
      </w:pPr>
      <w:r>
        <w:t xml:space="preserve">Voice Output should be converted to the selected language </w:t>
      </w:r>
    </w:p>
    <w:p w14:paraId="0BDC35D6" w14:textId="77777777" w:rsidR="00306E1B" w:rsidRDefault="00306E1B" w:rsidP="00306E1B">
      <w:pPr>
        <w:pStyle w:val="ListParagraph"/>
        <w:numPr>
          <w:ilvl w:val="0"/>
          <w:numId w:val="2"/>
        </w:numPr>
      </w:pPr>
      <w:r>
        <w:t xml:space="preserve">Log page:  layout should be in selected language.  Message history log:  language is the selected language at the time of message approval. </w:t>
      </w:r>
    </w:p>
    <w:p w14:paraId="6AE979D1" w14:textId="5C34D9CF" w:rsidR="00306E1B" w:rsidRDefault="00306E1B" w:rsidP="00306E1B">
      <w:pPr>
        <w:ind w:left="360"/>
      </w:pPr>
      <w:r>
        <w:t xml:space="preserve">3) Add Share Feature </w:t>
      </w:r>
      <w:r w:rsidR="00D6553C">
        <w:t xml:space="preserve">  </w:t>
      </w:r>
    </w:p>
    <w:p w14:paraId="5104B030" w14:textId="52F55B9C" w:rsidR="00D6553C" w:rsidRDefault="00D6553C" w:rsidP="00306E1B">
      <w:pPr>
        <w:ind w:left="360"/>
      </w:pPr>
      <w:r>
        <w:t>Once class review message generated:  user able to share the message through WeChat or Text or Email</w:t>
      </w:r>
    </w:p>
    <w:p w14:paraId="669BA77E" w14:textId="55DD2D58" w:rsidR="00D6553C" w:rsidRDefault="00D6553C" w:rsidP="00306E1B">
      <w:pPr>
        <w:ind w:left="360"/>
      </w:pPr>
      <w:r>
        <w:t xml:space="preserve">- on the message generation page: change the button “Approve and Save” to “Approve and Share” </w:t>
      </w:r>
    </w:p>
    <w:p w14:paraId="2D16919E" w14:textId="108DC25C" w:rsidR="00D6553C" w:rsidRDefault="00D6553C" w:rsidP="00306E1B">
      <w:pPr>
        <w:ind w:left="360"/>
      </w:pPr>
      <w:r>
        <w:t xml:space="preserve">- Once “Approve and Share” button clicked:  </w:t>
      </w:r>
    </w:p>
    <w:p w14:paraId="77367046" w14:textId="77777777" w:rsidR="00867203" w:rsidRDefault="00867203" w:rsidP="00867203">
      <w:pPr>
        <w:ind w:left="360"/>
      </w:pPr>
      <w:r>
        <w:lastRenderedPageBreak/>
        <w:t>-</w:t>
      </w:r>
      <w:r w:rsidRPr="00867203">
        <w:t xml:space="preserve"> </w:t>
      </w:r>
      <w:r>
        <w:t>Open native iOS/Android Share Sheet.</w:t>
      </w:r>
      <w:r>
        <w:t xml:space="preserve"> </w:t>
      </w:r>
      <w:r w:rsidRPr="00867203">
        <w:t>User selects the destination application from the Share Sheet.</w:t>
      </w:r>
    </w:p>
    <w:p w14:paraId="0145778A" w14:textId="4681CCCB" w:rsidR="00ED41C1" w:rsidRDefault="00867203" w:rsidP="00867203">
      <w:pPr>
        <w:ind w:left="360"/>
      </w:pPr>
      <w:r>
        <w:t xml:space="preserve">- </w:t>
      </w:r>
      <w:r w:rsidR="00D6553C">
        <w:t xml:space="preserve"> </w:t>
      </w:r>
      <w:proofErr w:type="gramStart"/>
      <w:r w:rsidR="00ED41C1">
        <w:t>No design change,</w:t>
      </w:r>
      <w:proofErr w:type="gramEnd"/>
      <w:r w:rsidR="00ED41C1">
        <w:t xml:space="preserve"> should follow and align on existing design element on message generation page. </w:t>
      </w:r>
    </w:p>
    <w:p w14:paraId="5EDC8F2A" w14:textId="77777777" w:rsidR="00D6553C" w:rsidRDefault="00D6553C" w:rsidP="00D6553C"/>
    <w:p w14:paraId="07901335" w14:textId="77777777" w:rsidR="00D6553C" w:rsidRDefault="00D6553C" w:rsidP="00D6553C"/>
    <w:sectPr w:rsidR="00D655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26AB"/>
    <w:multiLevelType w:val="hybridMultilevel"/>
    <w:tmpl w:val="07D6124C"/>
    <w:lvl w:ilvl="0" w:tplc="9E9692A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F29F8"/>
    <w:multiLevelType w:val="hybridMultilevel"/>
    <w:tmpl w:val="EC146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78011">
    <w:abstractNumId w:val="1"/>
  </w:num>
  <w:num w:numId="2" w16cid:durableId="62943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C8"/>
    <w:rsid w:val="002E1CF0"/>
    <w:rsid w:val="00306E1B"/>
    <w:rsid w:val="007015C8"/>
    <w:rsid w:val="00867203"/>
    <w:rsid w:val="008B4249"/>
    <w:rsid w:val="00D6553C"/>
    <w:rsid w:val="00ED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3648C"/>
  <w15:chartTrackingRefBased/>
  <w15:docId w15:val="{C42D374B-497B-8240-BC9E-B28BF969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C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67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Wei</dc:creator>
  <cp:keywords/>
  <dc:description/>
  <cp:lastModifiedBy>Juliet Wei</cp:lastModifiedBy>
  <cp:revision>3</cp:revision>
  <dcterms:created xsi:type="dcterms:W3CDTF">2026-06-12T13:32:00Z</dcterms:created>
  <dcterms:modified xsi:type="dcterms:W3CDTF">2026-06-12T14:08:00Z</dcterms:modified>
</cp:coreProperties>
</file>