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5AC7" w14:textId="48224114" w:rsidR="00193C60" w:rsidRDefault="003E6F74" w:rsidP="00E97DB5">
      <w:pPr>
        <w:pStyle w:val="Title"/>
        <w:jc w:val="center"/>
        <w:rPr>
          <w:lang w:val="nb-NO"/>
        </w:rPr>
      </w:pPr>
      <w:r>
        <w:rPr>
          <w:lang w:val="nb-NO"/>
        </w:rPr>
        <w:t>Exercise 8</w:t>
      </w:r>
    </w:p>
    <w:p w14:paraId="1829CDB8" w14:textId="12EDCD8F" w:rsidR="00034970" w:rsidRDefault="00034970" w:rsidP="00034970">
      <w:r w:rsidRPr="00034970">
        <w:t>The calculations used for t</w:t>
      </w:r>
      <w:r>
        <w:t xml:space="preserve">he </w:t>
      </w:r>
      <w:r w:rsidR="00EA67B6">
        <w:t xml:space="preserve">code are found </w:t>
      </w:r>
      <w:r w:rsidR="00D044DE">
        <w:t xml:space="preserve">on the next page. </w:t>
      </w:r>
    </w:p>
    <w:p w14:paraId="6974E260" w14:textId="267FABBA" w:rsidR="00D044DE" w:rsidRPr="000D582E" w:rsidRDefault="00D044DE" w:rsidP="000349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a=activation=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z=wx+b</m:t>
          </m:r>
          <m:r>
            <w:rPr>
              <w:rFonts w:ascii="Cambria Math" w:hAnsi="Cambria Math"/>
            </w:rPr>
            <m:t xml:space="preserve">, w=weight, </m:t>
          </m:r>
          <m:r>
            <w:rPr>
              <w:rFonts w:ascii="Cambria Math" w:hAnsi="Cambria Math"/>
            </w:rPr>
            <m:t>b=bias</m:t>
          </m:r>
          <m:r>
            <w:rPr>
              <w:rFonts w:ascii="Cambria Math" w:eastAsiaTheme="minorEastAsia" w:hAnsi="Cambria Math"/>
            </w:rPr>
            <m:t>, L=loss</m:t>
          </m:r>
        </m:oMath>
      </m:oMathPara>
    </w:p>
    <w:p w14:paraId="191A947F" w14:textId="77777777" w:rsidR="000D582E" w:rsidRDefault="000D582E" w:rsidP="000D582E">
      <w:pPr>
        <w:rPr>
          <w:rFonts w:eastAsiaTheme="minorEastAsia"/>
        </w:rPr>
      </w:pPr>
    </w:p>
    <w:p w14:paraId="6FB4577E" w14:textId="2B9CB9CD" w:rsidR="000D582E" w:rsidRDefault="000D582E" w:rsidP="000D582E">
      <w:r>
        <w:t xml:space="preserve">The a2 activation is </w:t>
      </w:r>
      <w:r w:rsidR="00F35C45">
        <w:t xml:space="preserve">a linear activation and does not use sigmoid. </w:t>
      </w:r>
      <w:r w:rsidR="00CE0E4B">
        <w:t xml:space="preserve">The a1 activation uses sigmoid. </w:t>
      </w:r>
    </w:p>
    <w:p w14:paraId="10C485A1" w14:textId="79925B8F" w:rsidR="00614B58" w:rsidRDefault="00614B58" w:rsidP="000D582E">
      <w:r w:rsidRPr="00614B58">
        <w:drawing>
          <wp:inline distT="0" distB="0" distL="0" distR="0" wp14:anchorId="7ECF8311" wp14:editId="40FD08AD">
            <wp:extent cx="4658375" cy="724001"/>
            <wp:effectExtent l="0" t="0" r="8890" b="0"/>
            <wp:docPr id="4850951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510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A1D" w14:textId="77A726BA" w:rsidR="00614B58" w:rsidRDefault="00614B58" w:rsidP="00614B58">
      <w:r>
        <w:t>The mean squared error after epoch 40 is around 0.</w:t>
      </w:r>
      <w:r w:rsidR="00D4591F">
        <w:t>008 both for training and test sets, which is good. 0 would mean a perfect fit.</w:t>
      </w:r>
      <w:r w:rsidR="00D8598D">
        <w:t xml:space="preserve"> </w:t>
      </w:r>
      <w:r w:rsidR="00D4591F">
        <w:t xml:space="preserve"> </w:t>
      </w:r>
    </w:p>
    <w:p w14:paraId="1C5370D4" w14:textId="30F4A411" w:rsidR="00F44290" w:rsidRDefault="00026CD1" w:rsidP="00614B58">
      <w:r>
        <w:t xml:space="preserve">The chain tree drawn in the next page assumes a </w:t>
      </w:r>
      <w:r w:rsidR="004213A4">
        <w:t xml:space="preserve">hidden layer and input layer of one unit, this is to simplify the thought process. </w:t>
      </w:r>
      <w:r w:rsidR="008E3C36">
        <w:t>In the code, since the layers have their data in matrix form</w:t>
      </w:r>
      <w:r w:rsidR="0057328E">
        <w:t xml:space="preserve">, </w:t>
      </w:r>
      <w:r w:rsidR="004D3207">
        <w:t xml:space="preserve">it can easily be extended to </w:t>
      </w:r>
      <w:r w:rsidR="009412FA">
        <w:t xml:space="preserve">support more weights as shown in the code without any significant changes to the logic. </w:t>
      </w:r>
    </w:p>
    <w:p w14:paraId="2100C7FE" w14:textId="30F03854" w:rsidR="0080509D" w:rsidRPr="00614B58" w:rsidRDefault="0080509D" w:rsidP="00614B58">
      <w:r>
        <w:t xml:space="preserve">In the next page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052AE4">
        <w:rPr>
          <w:rFonts w:eastAsiaTheme="minorEastAsia"/>
        </w:rPr>
        <w:t xml:space="preserve"> </w:t>
      </w:r>
      <w:r w:rsidR="00AF7985">
        <w:rPr>
          <w:rFonts w:eastAsiaTheme="minorEastAsia"/>
        </w:rPr>
        <w:t xml:space="preserve">has the same value as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60128">
        <w:rPr>
          <w:rFonts w:eastAsiaTheme="minorEastAsia"/>
        </w:rPr>
        <w:t xml:space="preserve">in the code. </w:t>
      </w:r>
    </w:p>
    <w:p w14:paraId="7CB75B61" w14:textId="123838F1" w:rsidR="00034970" w:rsidRPr="00034970" w:rsidRDefault="00034970" w:rsidP="00034970">
      <w:pPr>
        <w:rPr>
          <w:lang w:val="nb-NO"/>
        </w:rPr>
      </w:pPr>
      <w:r w:rsidRPr="00034970">
        <w:lastRenderedPageBreak/>
        <w:drawing>
          <wp:inline distT="0" distB="0" distL="0" distR="0" wp14:anchorId="4AA813B7" wp14:editId="611C8408">
            <wp:extent cx="4972685" cy="8229600"/>
            <wp:effectExtent l="0" t="0" r="0" b="0"/>
            <wp:docPr id="449542054" name="Picture 2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2054" name="Picture 2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37CE" w14:textId="4A831F0E" w:rsidR="003E6F74" w:rsidRPr="003E6F74" w:rsidRDefault="003E6F74" w:rsidP="003E6F74">
      <w:pPr>
        <w:rPr>
          <w:lang w:val="nb-NO"/>
        </w:rPr>
      </w:pPr>
    </w:p>
    <w:sectPr w:rsidR="003E6F74" w:rsidRPr="003E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74"/>
    <w:rsid w:val="00026CD1"/>
    <w:rsid w:val="00034970"/>
    <w:rsid w:val="00052AE4"/>
    <w:rsid w:val="000D582E"/>
    <w:rsid w:val="00193C60"/>
    <w:rsid w:val="002C0FBF"/>
    <w:rsid w:val="002E57EA"/>
    <w:rsid w:val="003E6F74"/>
    <w:rsid w:val="003F00D6"/>
    <w:rsid w:val="004213A4"/>
    <w:rsid w:val="00460128"/>
    <w:rsid w:val="004D3207"/>
    <w:rsid w:val="0057328E"/>
    <w:rsid w:val="00614B58"/>
    <w:rsid w:val="007F746A"/>
    <w:rsid w:val="0080509D"/>
    <w:rsid w:val="008E3C36"/>
    <w:rsid w:val="009412FA"/>
    <w:rsid w:val="00956AF7"/>
    <w:rsid w:val="009804E8"/>
    <w:rsid w:val="00AF7985"/>
    <w:rsid w:val="00B435B5"/>
    <w:rsid w:val="00B93530"/>
    <w:rsid w:val="00C73564"/>
    <w:rsid w:val="00CE0E4B"/>
    <w:rsid w:val="00D044DE"/>
    <w:rsid w:val="00D4591F"/>
    <w:rsid w:val="00D8598D"/>
    <w:rsid w:val="00E97DB5"/>
    <w:rsid w:val="00EA67B6"/>
    <w:rsid w:val="00F35C45"/>
    <w:rsid w:val="00F44290"/>
    <w:rsid w:val="00F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C0E5"/>
  <w15:chartTrackingRefBased/>
  <w15:docId w15:val="{8B83D552-B45A-4521-9E98-4983F9B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F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44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29</cp:revision>
  <dcterms:created xsi:type="dcterms:W3CDTF">2025-03-16T22:51:00Z</dcterms:created>
  <dcterms:modified xsi:type="dcterms:W3CDTF">2025-03-16T23:11:00Z</dcterms:modified>
</cp:coreProperties>
</file>