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EF" w:rsidRDefault="001B31E4" w:rsidP="003440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78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776" behindDoc="1" locked="0" layoutInCell="1" allowOverlap="1" wp14:anchorId="14B79D1A" wp14:editId="6312B2DA">
            <wp:simplePos x="0" y="0"/>
            <wp:positionH relativeFrom="column">
              <wp:posOffset>3611880</wp:posOffset>
            </wp:positionH>
            <wp:positionV relativeFrom="paragraph">
              <wp:posOffset>5080</wp:posOffset>
            </wp:positionV>
            <wp:extent cx="655320" cy="598170"/>
            <wp:effectExtent l="0" t="0" r="0" b="0"/>
            <wp:wrapSquare wrapText="bothSides"/>
            <wp:docPr id="1" name="Рисунок 1" descr="C:\Users\acer\Desktop\предложения воркфорс\ТОО Агрофирма Тау\ло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предложения воркфорс\ТОО Агрофирма Тау\лог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3440EF">
        <w:rPr>
          <w:rFonts w:ascii="Times New Roman" w:hAnsi="Times New Roman"/>
          <w:b/>
          <w:bCs/>
          <w:color w:val="000000"/>
          <w:sz w:val="28"/>
          <w:szCs w:val="28"/>
        </w:rPr>
        <w:t>САТЫП АЛУШЫЛАР КЛУБЫНЫҢ ЕРЕЖЕЛЕРІ</w:t>
      </w:r>
    </w:p>
    <w:p w:rsidR="003440EF" w:rsidRDefault="003440EF" w:rsidP="003440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440EF" w:rsidRPr="003440EF" w:rsidRDefault="003440EF" w:rsidP="003440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440EF" w:rsidRPr="008C6C60" w:rsidRDefault="003440EF" w:rsidP="003440EF">
      <w:pPr>
        <w:pStyle w:val="af3"/>
        <w:jc w:val="both"/>
        <w:rPr>
          <w:b/>
          <w:sz w:val="24"/>
          <w:szCs w:val="24"/>
        </w:rPr>
      </w:pPr>
      <w:r w:rsidRPr="008C6C60">
        <w:rPr>
          <w:b/>
          <w:sz w:val="24"/>
          <w:szCs w:val="24"/>
        </w:rPr>
        <w:t>1. САТЫП АЛУШЫЛАР КЛУБЫ ҚАТЫСУШЫЛАРЫ ҮШІН АРТЫҚШЫЛЫҚТАР: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 xml:space="preserve">1. Тауарларды арнайы баға бойынша сатып алу және әр сатылымнан бонусқа ие болу 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>1.1. 1 бонус = 1 теңге схемасы бойынша, жинақталған бонустармен сатылым сомасының 30%-на дейін төлеу құқығы.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>1.2. Тек «MilkyLand» сатып алушылар клубы қатысушылары үшін арнайы ұсыныстар мен сыйлықтар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>1.3. Арнайы науқандар мен іс-шараларды өткізу туралы басым хабарлау.</w:t>
      </w:r>
    </w:p>
    <w:p w:rsidR="003440EF" w:rsidRPr="008C6C60" w:rsidRDefault="003440EF" w:rsidP="003440EF">
      <w:pPr>
        <w:pStyle w:val="af3"/>
        <w:rPr>
          <w:b/>
          <w:sz w:val="24"/>
          <w:szCs w:val="24"/>
        </w:rPr>
      </w:pPr>
      <w:r w:rsidRPr="008C6C60">
        <w:rPr>
          <w:b/>
          <w:sz w:val="24"/>
          <w:szCs w:val="24"/>
        </w:rPr>
        <w:t xml:space="preserve">2.ТІРКЕЛУ 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>2. Бонустық электрондық карта сатылым жасаған және сауалнаманы толтырған сәттен бастап 3 жұмыс күні ішінде рәсімделеді.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>2.1. Бонустық электрондық карта анық ақпаратты, оның ішінде келесілерді міндетті түрде көрсете отырып, сауалнаманы дұрыс толтырған кезде рәсімделеді: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rFonts w:cstheme="minorHAnsi"/>
          <w:sz w:val="24"/>
          <w:szCs w:val="24"/>
        </w:rPr>
        <w:t xml:space="preserve">● </w:t>
      </w:r>
      <w:r w:rsidRPr="008C6C60">
        <w:rPr>
          <w:sz w:val="24"/>
          <w:szCs w:val="24"/>
        </w:rPr>
        <w:t xml:space="preserve">ТАӘ 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rFonts w:cstheme="minorHAnsi"/>
          <w:sz w:val="24"/>
          <w:szCs w:val="24"/>
        </w:rPr>
        <w:t xml:space="preserve">● </w:t>
      </w:r>
      <w:r w:rsidRPr="008C6C60">
        <w:rPr>
          <w:sz w:val="24"/>
          <w:szCs w:val="24"/>
        </w:rPr>
        <w:t>Туылған күні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rFonts w:cstheme="minorHAnsi"/>
          <w:sz w:val="24"/>
          <w:szCs w:val="24"/>
        </w:rPr>
        <w:t xml:space="preserve">● </w:t>
      </w:r>
      <w:r w:rsidRPr="008C6C60">
        <w:rPr>
          <w:sz w:val="24"/>
          <w:szCs w:val="24"/>
        </w:rPr>
        <w:t xml:space="preserve">Ұялы телефон нөмірі 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>2.3. Картаны рәсімдеген сәттен бастап байланыс деректері өзгерген жағдайда, сатып алушы “MilkyLand” фирмалық дүңгіршегінің сатушысына жүгініп, оларды жаңартуы тиіс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>2.4. Бонустық бағдарламаның қатысушысы, тіркеу кезінде 18 жасқа толған, кез-келген заңды тұлға атана алады.</w:t>
      </w:r>
    </w:p>
    <w:p w:rsidR="003440EF" w:rsidRPr="008C6C60" w:rsidRDefault="003440EF" w:rsidP="003440EF">
      <w:pPr>
        <w:pStyle w:val="af3"/>
        <w:rPr>
          <w:b/>
          <w:sz w:val="24"/>
          <w:szCs w:val="24"/>
        </w:rPr>
      </w:pPr>
      <w:r w:rsidRPr="008C6C60">
        <w:rPr>
          <w:b/>
          <w:sz w:val="24"/>
          <w:szCs w:val="24"/>
        </w:rPr>
        <w:lastRenderedPageBreak/>
        <w:t>3. БОНУСТАРДЫ ЕСЕПТЕУ ЕРЕЖЕЛЕРІ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>3. Бонустарды есептеу пайызы сатып алудың жалпы сомасының 0,5%-ын құрайды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>3.1. Бонустық электрондық карта жинақталған бонустармен сатылым сомасының 30%-на дейін төлеу құқығын ұсынады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>3.2. Бонустарды есептен шығару және есептеу сауалнамада көрсетілген ұялы телефон нөмірі бойынша ғана жүргізіледі.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>3.3. Сатылымды төлеу сәтінде 2.1-тармаққа сай, бонустарды есептеу және оларды есептен шығару операциялары жүргізіле алады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>3.4 Бонустарды картаға есептеу жүргізіледі: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rFonts w:cstheme="minorHAnsi"/>
          <w:sz w:val="24"/>
          <w:szCs w:val="24"/>
        </w:rPr>
        <w:t>●</w:t>
      </w:r>
      <w:r w:rsidRPr="008C6C60">
        <w:rPr>
          <w:sz w:val="24"/>
          <w:szCs w:val="24"/>
        </w:rPr>
        <w:t>Есептеу кезінде адалдық карталарының басқа түрлерін пайдаланған жағдайда.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rFonts w:cstheme="minorHAnsi"/>
          <w:sz w:val="24"/>
          <w:szCs w:val="24"/>
        </w:rPr>
        <w:t>●</w:t>
      </w:r>
      <w:r w:rsidRPr="008C6C60">
        <w:rPr>
          <w:sz w:val="24"/>
          <w:szCs w:val="24"/>
        </w:rPr>
        <w:t>Егер науқан талаптарында өзгеше ескертілмесе, арнайы бағасы бар тауарларға.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rFonts w:cstheme="minorHAnsi"/>
          <w:sz w:val="24"/>
          <w:szCs w:val="24"/>
        </w:rPr>
        <w:t xml:space="preserve">3.5. </w:t>
      </w:r>
      <w:r w:rsidRPr="008C6C60">
        <w:rPr>
          <w:sz w:val="24"/>
          <w:szCs w:val="24"/>
        </w:rPr>
        <w:t>Бонустар ақшалай баламада беріле алмайды.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 xml:space="preserve">3.6. Белсенді бонустық электрондық картасының жарамдылық мерзімі жоқ. 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 xml:space="preserve">3.7. Бонустық электрондық картаны пайдаланып, сатып алынған тауарларды айырбастау немесе қайтару кезінде бонустар күйіп кетеді. 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>3.8. Жинақталған бонустардың сомасын “MilkyLand” фирмалық дүңгіршектерінен нақтылауға болады.</w:t>
      </w:r>
    </w:p>
    <w:p w:rsidR="003440EF" w:rsidRPr="008C6C60" w:rsidRDefault="003440EF" w:rsidP="003440EF">
      <w:pPr>
        <w:pStyle w:val="af3"/>
        <w:rPr>
          <w:b/>
          <w:sz w:val="24"/>
          <w:szCs w:val="24"/>
        </w:rPr>
      </w:pPr>
      <w:r w:rsidRPr="008C6C60">
        <w:rPr>
          <w:b/>
          <w:sz w:val="24"/>
          <w:szCs w:val="24"/>
        </w:rPr>
        <w:t>4. БОНУСТАРДЫ ЕСЕПТЕН ШЫҒАРУ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>4. Бонустарды есептен шығару кез-келген «MilkyLand» фирмалық дүңгіршегінде, сатылымды рәсімдеу сәтінде жүргізіледі.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>4.1. Бонустар сатылымды ішінара, бірақ 30%-дан аспайтын төлеу үшін пайдаланыла алады. Сатылымның қалған бөлігі қолма-қол ақшамен немесе банк картасымен төленуі керек.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lastRenderedPageBreak/>
        <w:t>4.2. Бонустар келесі есептеуден алынады: 1 теңге = 1 бонус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>4.3. Жинақталған бонустар клиенттің қалауы бойынша ішінара есептен шығарылуы мүмкін.</w:t>
      </w:r>
    </w:p>
    <w:p w:rsidR="003440EF" w:rsidRPr="008C6C60" w:rsidRDefault="003440EF" w:rsidP="003440EF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>4.4. Сыйлық сертификаттары бонустық баллдармен төленбейді.</w:t>
      </w:r>
    </w:p>
    <w:p w:rsidR="003440EF" w:rsidRPr="008C6C60" w:rsidRDefault="003440EF" w:rsidP="003440EF">
      <w:pPr>
        <w:pStyle w:val="af3"/>
        <w:rPr>
          <w:b/>
          <w:color w:val="000000" w:themeColor="text1"/>
          <w:sz w:val="24"/>
          <w:szCs w:val="24"/>
        </w:rPr>
      </w:pPr>
      <w:r w:rsidRPr="008C6C60">
        <w:rPr>
          <w:b/>
          <w:color w:val="000000" w:themeColor="text1"/>
          <w:sz w:val="24"/>
          <w:szCs w:val="24"/>
        </w:rPr>
        <w:t>5. БОНУСТЫҚ КАРТАМЕН ТӨЛЕНГЕН ТАУАРЛАРДЫ ҚАЙТАРУ ЕРЕЖЕЛЕРІ</w:t>
      </w:r>
    </w:p>
    <w:p w:rsidR="003440EF" w:rsidRPr="008C6C60" w:rsidRDefault="003440EF" w:rsidP="008C6C60">
      <w:pPr>
        <w:pStyle w:val="af3"/>
        <w:jc w:val="both"/>
        <w:rPr>
          <w:color w:val="000000" w:themeColor="text1"/>
          <w:sz w:val="24"/>
          <w:szCs w:val="24"/>
        </w:rPr>
      </w:pPr>
      <w:r w:rsidRPr="008C6C60">
        <w:rPr>
          <w:color w:val="000000" w:themeColor="text1"/>
          <w:sz w:val="24"/>
          <w:szCs w:val="24"/>
        </w:rPr>
        <w:t>5. Бонустармен төленген тауарды қайтарған кезде қайтарылған тауарға жұмсалған бонустардың саны күйіп кетеді</w:t>
      </w:r>
    </w:p>
    <w:p w:rsidR="003440EF" w:rsidRPr="008C6C60" w:rsidRDefault="003440EF" w:rsidP="008C6C60">
      <w:pPr>
        <w:pStyle w:val="af3"/>
        <w:jc w:val="both"/>
        <w:rPr>
          <w:color w:val="000000" w:themeColor="text1"/>
          <w:sz w:val="24"/>
          <w:szCs w:val="24"/>
        </w:rPr>
      </w:pPr>
      <w:r w:rsidRPr="008C6C60">
        <w:rPr>
          <w:color w:val="000000" w:themeColor="text1"/>
          <w:sz w:val="24"/>
          <w:szCs w:val="24"/>
        </w:rPr>
        <w:t xml:space="preserve">5.1. Тауарды қайтарған кезде осы тауарды сатып алғаны үшін есептелген бонустар </w:t>
      </w:r>
      <w:r w:rsidR="008C6C60" w:rsidRPr="008C6C60">
        <w:rPr>
          <w:color w:val="000000" w:themeColor="text1"/>
          <w:sz w:val="24"/>
          <w:szCs w:val="24"/>
        </w:rPr>
        <w:t>сомасы Т</w:t>
      </w:r>
      <w:r w:rsidRPr="008C6C60">
        <w:rPr>
          <w:color w:val="000000" w:themeColor="text1"/>
          <w:sz w:val="24"/>
          <w:szCs w:val="24"/>
        </w:rPr>
        <w:t>ұтынушы клубы қатысушысының картасынан есептен шығарылады</w:t>
      </w:r>
    </w:p>
    <w:p w:rsidR="003440EF" w:rsidRPr="008C6C60" w:rsidRDefault="008C6C60" w:rsidP="003440EF">
      <w:pPr>
        <w:pStyle w:val="af3"/>
        <w:rPr>
          <w:b/>
          <w:sz w:val="24"/>
          <w:szCs w:val="24"/>
        </w:rPr>
      </w:pPr>
      <w:r w:rsidRPr="008C6C60">
        <w:rPr>
          <w:b/>
          <w:sz w:val="24"/>
          <w:szCs w:val="24"/>
        </w:rPr>
        <w:t xml:space="preserve">6. </w:t>
      </w:r>
      <w:r w:rsidR="003440EF" w:rsidRPr="008C6C60">
        <w:rPr>
          <w:b/>
          <w:sz w:val="24"/>
          <w:szCs w:val="24"/>
        </w:rPr>
        <w:t>ХАБАРЛАМАЛАРДЫ АЛУДАН БАС ТАРТУ</w:t>
      </w:r>
    </w:p>
    <w:p w:rsidR="003440EF" w:rsidRPr="008C6C60" w:rsidRDefault="008C6C60" w:rsidP="008C6C60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 xml:space="preserve">6. </w:t>
      </w:r>
      <w:r w:rsidR="003440EF" w:rsidRPr="008C6C60">
        <w:rPr>
          <w:sz w:val="24"/>
          <w:szCs w:val="24"/>
        </w:rPr>
        <w:t>Бонустық бағдарлама әрекет ететін кез келген сәтте сатып алушы кез келген ыңғайлы тәсілмен sms-жіберілімдерден, телефон қоңыраулары түріндегі ақпаратты алудан бас тарта алады:</w:t>
      </w:r>
    </w:p>
    <w:p w:rsidR="003440EF" w:rsidRPr="008C6C60" w:rsidRDefault="008C6C60" w:rsidP="008C6C60">
      <w:pPr>
        <w:pStyle w:val="af3"/>
        <w:jc w:val="both"/>
        <w:rPr>
          <w:sz w:val="24"/>
          <w:szCs w:val="24"/>
        </w:rPr>
      </w:pPr>
      <w:r w:rsidRPr="008C6C60">
        <w:rPr>
          <w:rFonts w:cstheme="minorHAnsi"/>
          <w:sz w:val="24"/>
          <w:szCs w:val="24"/>
        </w:rPr>
        <w:t>●</w:t>
      </w:r>
      <w:r w:rsidR="003440EF" w:rsidRPr="008C6C60">
        <w:rPr>
          <w:sz w:val="24"/>
          <w:szCs w:val="24"/>
        </w:rPr>
        <w:t>Сауалнаманы толтыру кезінде тиісті белгілерді қою арқылы</w:t>
      </w:r>
    </w:p>
    <w:p w:rsidR="003440EF" w:rsidRPr="008C6C60" w:rsidRDefault="003440EF" w:rsidP="008C6C60">
      <w:pPr>
        <w:pStyle w:val="af3"/>
        <w:jc w:val="both"/>
        <w:rPr>
          <w:sz w:val="24"/>
          <w:szCs w:val="24"/>
        </w:rPr>
      </w:pPr>
      <w:r w:rsidRPr="008C6C60">
        <w:rPr>
          <w:sz w:val="24"/>
          <w:szCs w:val="24"/>
        </w:rPr>
        <w:t>“MilkyLand” фирмалық дүңгіршегінің сатушысына хабарлау</w:t>
      </w:r>
    </w:p>
    <w:p w:rsidR="003440EF" w:rsidRPr="008C6C60" w:rsidRDefault="008C6C60" w:rsidP="008C6C60">
      <w:pPr>
        <w:pStyle w:val="af3"/>
        <w:jc w:val="both"/>
        <w:rPr>
          <w:sz w:val="24"/>
          <w:szCs w:val="24"/>
        </w:rPr>
      </w:pPr>
      <w:r w:rsidRPr="008C6C60">
        <w:rPr>
          <w:rFonts w:cstheme="minorHAnsi"/>
          <w:sz w:val="24"/>
          <w:szCs w:val="24"/>
        </w:rPr>
        <w:t>●</w:t>
      </w:r>
      <w:r w:rsidR="003440EF" w:rsidRPr="008C6C60">
        <w:rPr>
          <w:sz w:val="24"/>
          <w:szCs w:val="24"/>
        </w:rPr>
        <w:t xml:space="preserve">Жіберілім тобынан алып тастау сатушыға жүгінген сәттен бастап 7 жұмыс күні ішінде орындалады. </w:t>
      </w:r>
    </w:p>
    <w:p w:rsidR="003440EF" w:rsidRPr="008C6C60" w:rsidRDefault="008C6C60" w:rsidP="003440EF">
      <w:pPr>
        <w:pStyle w:val="af3"/>
        <w:rPr>
          <w:b/>
          <w:sz w:val="24"/>
          <w:szCs w:val="24"/>
        </w:rPr>
      </w:pPr>
      <w:r w:rsidRPr="008C6C60">
        <w:rPr>
          <w:b/>
          <w:sz w:val="24"/>
          <w:szCs w:val="24"/>
        </w:rPr>
        <w:t xml:space="preserve">7. </w:t>
      </w:r>
      <w:r w:rsidR="003440EF" w:rsidRPr="008C6C60">
        <w:rPr>
          <w:b/>
          <w:sz w:val="24"/>
          <w:szCs w:val="24"/>
        </w:rPr>
        <w:t>БОНУСТЫҚ КАРТАЛАРДЫҢ ӘРЕКЕТ ЕТУ ЕРЕЖЕЛЕРІ ТУРАЛЫ АҚПАРАТ АЛУ</w:t>
      </w:r>
    </w:p>
    <w:p w:rsidR="003440EF" w:rsidRPr="008C6C60" w:rsidRDefault="008C6C60" w:rsidP="008C6C60">
      <w:pPr>
        <w:pStyle w:val="af3"/>
        <w:jc w:val="both"/>
        <w:rPr>
          <w:sz w:val="24"/>
          <w:szCs w:val="24"/>
        </w:rPr>
      </w:pPr>
      <w:r w:rsidRPr="008C6C60">
        <w:rPr>
          <w:rFonts w:cstheme="minorHAnsi"/>
          <w:sz w:val="24"/>
          <w:szCs w:val="24"/>
        </w:rPr>
        <w:t xml:space="preserve">7. </w:t>
      </w:r>
      <w:r w:rsidR="003440EF" w:rsidRPr="008C6C60">
        <w:rPr>
          <w:sz w:val="24"/>
          <w:szCs w:val="24"/>
        </w:rPr>
        <w:t>Бонустық карталардың әрекет ету ережелерімен толығырақ танысуды, сонымен қатар қосымша ақпарат алуды:</w:t>
      </w:r>
    </w:p>
    <w:p w:rsidR="003440EF" w:rsidRPr="008C6C60" w:rsidRDefault="008C6C60" w:rsidP="008C6C60">
      <w:pPr>
        <w:pStyle w:val="af3"/>
        <w:jc w:val="both"/>
        <w:rPr>
          <w:sz w:val="24"/>
          <w:szCs w:val="24"/>
        </w:rPr>
      </w:pPr>
      <w:r w:rsidRPr="008C6C60">
        <w:rPr>
          <w:rFonts w:cstheme="minorHAnsi"/>
          <w:sz w:val="24"/>
          <w:szCs w:val="24"/>
        </w:rPr>
        <w:t>●</w:t>
      </w:r>
      <w:r w:rsidR="003440EF" w:rsidRPr="008C6C60">
        <w:rPr>
          <w:sz w:val="24"/>
          <w:szCs w:val="24"/>
        </w:rPr>
        <w:t>«MilkyLand» фирмалық дүңгіршегінің сатушысына жүгініп немесе 8 771 650 50 04 (Call center) нөмірі бойынша білуге болады</w:t>
      </w:r>
    </w:p>
    <w:p w:rsidR="003440EF" w:rsidRPr="008C6C60" w:rsidRDefault="003440EF" w:rsidP="008C6C60">
      <w:pPr>
        <w:pStyle w:val="af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6C60">
        <w:rPr>
          <w:rFonts w:ascii="Times New Roman" w:hAnsi="Times New Roman"/>
          <w:sz w:val="24"/>
          <w:szCs w:val="24"/>
        </w:rPr>
        <w:t>Қоңырауларды қабылдау: жұмыс күндері 09:00-ден 18:00-ге дейін; сенбі күні 09:00-ден 13:00-ге дейін; жексенбі - демалыс күні</w:t>
      </w:r>
    </w:p>
    <w:p w:rsidR="003440EF" w:rsidRPr="008C6C60" w:rsidRDefault="003440EF" w:rsidP="008C6C60">
      <w:pPr>
        <w:pStyle w:val="af3"/>
        <w:jc w:val="both"/>
        <w:rPr>
          <w:rFonts w:ascii="Times New Roman" w:hAnsi="Times New Roman"/>
          <w:sz w:val="24"/>
          <w:szCs w:val="24"/>
        </w:rPr>
      </w:pPr>
      <w:r w:rsidRPr="008C6C60">
        <w:rPr>
          <w:rFonts w:ascii="Times New Roman" w:hAnsi="Times New Roman"/>
          <w:sz w:val="24"/>
          <w:szCs w:val="24"/>
        </w:rPr>
        <w:t>Дүңгіршектің жұмыс графигі: күнделікті 09:00-ден 19:00-ге дейін</w:t>
      </w:r>
    </w:p>
    <w:p w:rsidR="008C6C60" w:rsidRPr="008C6C60" w:rsidRDefault="008C6C60" w:rsidP="008C6C60">
      <w:pPr>
        <w:pStyle w:val="af3"/>
        <w:jc w:val="both"/>
        <w:rPr>
          <w:rFonts w:ascii="Times New Roman" w:eastAsia="Times New Roman" w:hAnsi="Times New Roman" w:cs="Times New Roman"/>
        </w:rPr>
      </w:pPr>
    </w:p>
    <w:p w:rsidR="008C6C60" w:rsidRPr="0032408F" w:rsidRDefault="005434B6" w:rsidP="008C6C60">
      <w:pPr>
        <w:jc w:val="center"/>
        <w:rPr>
          <w:rFonts w:cstheme="minorHAnsi"/>
          <w:b/>
          <w:sz w:val="24"/>
          <w:szCs w:val="24"/>
        </w:rPr>
      </w:pPr>
      <w:r w:rsidRPr="005434B6">
        <w:rPr>
          <w:rFonts w:cstheme="minorHAnsi"/>
          <w:b/>
          <w:sz w:val="24"/>
          <w:szCs w:val="24"/>
        </w:rPr>
        <w:lastRenderedPageBreak/>
        <w:t>Дүңгіршек мекенжайлары</w:t>
      </w:r>
      <w:bookmarkStart w:id="0" w:name="_GoBack"/>
      <w:bookmarkEnd w:id="0"/>
    </w:p>
    <w:p w:rsidR="005434B6" w:rsidRPr="0032408F" w:rsidRDefault="005434B6" w:rsidP="005434B6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>11 мкр., за ТД «Нектар»</w:t>
      </w:r>
    </w:p>
    <w:p w:rsidR="005434B6" w:rsidRPr="0032408F" w:rsidRDefault="005434B6" w:rsidP="005434B6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>8 мкр., за мини – рынком, напротив маг. «Анвар»</w:t>
      </w:r>
    </w:p>
    <w:p w:rsidR="005434B6" w:rsidRPr="0032408F" w:rsidRDefault="005434B6" w:rsidP="005434B6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>12 мкр., мини – рынок «Табыс»</w:t>
      </w:r>
    </w:p>
    <w:p w:rsidR="005434B6" w:rsidRPr="0032408F" w:rsidRDefault="005434B6" w:rsidP="005434B6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>ул. 101 Стр. бр., мини – рынок «Табыс»</w:t>
      </w:r>
    </w:p>
    <w:p w:rsidR="005434B6" w:rsidRPr="0032408F" w:rsidRDefault="005434B6" w:rsidP="005434B6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>ост. «Дом ветеранов», около «Дастархан»</w:t>
      </w:r>
    </w:p>
    <w:p w:rsidR="005434B6" w:rsidRPr="0032408F" w:rsidRDefault="005434B6" w:rsidP="005434B6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>р-н Жилгородок, мини-рынок «Табыс»</w:t>
      </w:r>
    </w:p>
    <w:p w:rsidR="005434B6" w:rsidRPr="0032408F" w:rsidRDefault="005434B6" w:rsidP="005434B6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>ж/м «Нур - Актобе, Каргалы, 15 (ТД «Сити»)</w:t>
      </w:r>
    </w:p>
    <w:p w:rsidR="005434B6" w:rsidRPr="0032408F" w:rsidRDefault="005434B6" w:rsidP="005434B6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>ул. Ахтанова, 59 , напротив «Арай»</w:t>
      </w:r>
    </w:p>
    <w:p w:rsidR="005434B6" w:rsidRPr="0032408F" w:rsidRDefault="005434B6" w:rsidP="005434B6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 xml:space="preserve"> ул. Есет батыра, 105 около ТД «Жанар»</w:t>
      </w:r>
    </w:p>
    <w:p w:rsidR="005434B6" w:rsidRDefault="005434B6" w:rsidP="005434B6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 xml:space="preserve"> р-н «Малышка», ул. Заводская, 43 </w:t>
      </w:r>
    </w:p>
    <w:p w:rsidR="005434B6" w:rsidRDefault="005434B6" w:rsidP="005434B6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пр. Абилкайыр-хана, 6 , ост. «Спутник»</w:t>
      </w:r>
    </w:p>
    <w:p w:rsidR="005434B6" w:rsidRDefault="005434B6" w:rsidP="005434B6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ул. Сатпаева, 11, 23 школа</w:t>
      </w:r>
    </w:p>
    <w:p w:rsidR="005434B6" w:rsidRPr="0032408F" w:rsidRDefault="005434B6" w:rsidP="005434B6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ул. Калдаякова, 27б, около ТД «Сабыр»</w:t>
      </w:r>
    </w:p>
    <w:p w:rsidR="005434B6" w:rsidRDefault="005434B6" w:rsidP="005434B6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 xml:space="preserve"> ул. Шернияза, 54 , напротив «Музыкального колледжа» </w:t>
      </w:r>
    </w:p>
    <w:p w:rsidR="005434B6" w:rsidRPr="0032408F" w:rsidRDefault="005434B6" w:rsidP="005434B6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ул. Кереева, 2а, мини-рынок «Табыс»</w:t>
      </w:r>
    </w:p>
    <w:p w:rsidR="005434B6" w:rsidRPr="0032408F" w:rsidRDefault="005434B6" w:rsidP="005434B6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 xml:space="preserve"> ул. Гастелло, 18 Б, мини-рынок «Табыс» </w:t>
      </w:r>
    </w:p>
    <w:p w:rsidR="005434B6" w:rsidRDefault="005434B6" w:rsidP="005434B6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пр. А. Молдагуловой, 30а, рынок «Алия»</w:t>
      </w:r>
    </w:p>
    <w:p w:rsidR="005434B6" w:rsidRPr="00CE370E" w:rsidRDefault="005434B6" w:rsidP="005434B6">
      <w:pPr>
        <w:pStyle w:val="a7"/>
        <w:spacing w:after="160" w:line="259" w:lineRule="auto"/>
        <w:rPr>
          <w:rFonts w:cstheme="minorHAnsi"/>
          <w:sz w:val="24"/>
          <w:szCs w:val="24"/>
        </w:rPr>
      </w:pPr>
    </w:p>
    <w:p w:rsidR="005434B6" w:rsidRPr="0032408F" w:rsidRDefault="005434B6" w:rsidP="005434B6">
      <w:pPr>
        <w:pStyle w:val="a7"/>
        <w:spacing w:after="160" w:line="259" w:lineRule="auto"/>
        <w:rPr>
          <w:rFonts w:cstheme="minorHAnsi"/>
          <w:sz w:val="24"/>
          <w:szCs w:val="24"/>
        </w:rPr>
      </w:pPr>
    </w:p>
    <w:p w:rsidR="005434B6" w:rsidRPr="0032408F" w:rsidRDefault="005434B6" w:rsidP="005434B6">
      <w:pPr>
        <w:pStyle w:val="a7"/>
        <w:numPr>
          <w:ilvl w:val="0"/>
          <w:numId w:val="21"/>
        </w:numPr>
        <w:spacing w:after="160" w:line="480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>г. Хромтау, ул. Есет батыра, 3в, около ТД «Баян»</w:t>
      </w:r>
    </w:p>
    <w:p w:rsidR="005434B6" w:rsidRDefault="005434B6" w:rsidP="005434B6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 xml:space="preserve"> г. Хромтау, пр. Абая, 10 около ТД «Даулетияр»</w:t>
      </w:r>
    </w:p>
    <w:p w:rsidR="005434B6" w:rsidRPr="0032408F" w:rsidRDefault="005434B6" w:rsidP="005434B6">
      <w:pPr>
        <w:spacing w:after="160" w:line="259" w:lineRule="auto"/>
        <w:rPr>
          <w:rFonts w:cstheme="minorHAnsi"/>
          <w:sz w:val="36"/>
          <w:szCs w:val="36"/>
          <w:lang w:val="en-US"/>
        </w:rPr>
      </w:pPr>
      <w:r w:rsidRPr="0032408F">
        <w:rPr>
          <w:rFonts w:cstheme="minorHAnsi"/>
          <w:sz w:val="36"/>
          <w:szCs w:val="36"/>
          <w:lang w:val="en-US"/>
        </w:rPr>
        <w:t>I</w:t>
      </w:r>
      <w:r>
        <w:rPr>
          <w:rFonts w:cstheme="minorHAnsi"/>
          <w:sz w:val="36"/>
          <w:szCs w:val="36"/>
          <w:lang w:val="en-US"/>
        </w:rPr>
        <w:t>nstagram</w:t>
      </w:r>
      <w:r w:rsidRPr="00CE370E">
        <w:rPr>
          <w:rFonts w:cstheme="minorHAnsi"/>
          <w:sz w:val="36"/>
          <w:szCs w:val="36"/>
        </w:rPr>
        <w:t xml:space="preserve">: </w:t>
      </w:r>
      <w:r w:rsidRPr="0032408F">
        <w:rPr>
          <w:rFonts w:cstheme="minorHAnsi"/>
          <w:sz w:val="36"/>
          <w:szCs w:val="36"/>
          <w:lang w:val="en-US"/>
        </w:rPr>
        <w:t>milky</w:t>
      </w:r>
      <w:r w:rsidRPr="00CE370E">
        <w:rPr>
          <w:rFonts w:cstheme="minorHAnsi"/>
          <w:sz w:val="36"/>
          <w:szCs w:val="36"/>
        </w:rPr>
        <w:t>_</w:t>
      </w:r>
      <w:r w:rsidRPr="0032408F">
        <w:rPr>
          <w:rFonts w:cstheme="minorHAnsi"/>
          <w:sz w:val="36"/>
          <w:szCs w:val="36"/>
          <w:lang w:val="en-US"/>
        </w:rPr>
        <w:t>land</w:t>
      </w:r>
      <w:r w:rsidRPr="00CE370E">
        <w:rPr>
          <w:rFonts w:cstheme="minorHAnsi"/>
          <w:sz w:val="36"/>
          <w:szCs w:val="36"/>
        </w:rPr>
        <w:t>_ _</w:t>
      </w:r>
      <w:r w:rsidRPr="0032408F">
        <w:rPr>
          <w:rFonts w:cstheme="minorHAnsi"/>
          <w:sz w:val="36"/>
          <w:szCs w:val="36"/>
          <w:lang w:val="en-US"/>
        </w:rPr>
        <w:t>kz</w:t>
      </w:r>
    </w:p>
    <w:p w:rsidR="007912EF" w:rsidRPr="007578D6" w:rsidRDefault="007912EF" w:rsidP="003440EF">
      <w:pPr>
        <w:pStyle w:val="af3"/>
        <w:rPr>
          <w:rFonts w:ascii="Times New Roman" w:hAnsi="Times New Roman" w:cs="Times New Roman"/>
          <w:sz w:val="28"/>
          <w:szCs w:val="28"/>
        </w:rPr>
      </w:pPr>
    </w:p>
    <w:sectPr w:rsidR="007912EF" w:rsidRPr="007578D6" w:rsidSect="00C42E5C">
      <w:headerReference w:type="default" r:id="rId9"/>
      <w:footerReference w:type="default" r:id="rId10"/>
      <w:pgSz w:w="8419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246" w:rsidRDefault="00191246" w:rsidP="00FD1045">
      <w:pPr>
        <w:spacing w:after="0" w:line="240" w:lineRule="auto"/>
      </w:pPr>
      <w:r>
        <w:separator/>
      </w:r>
    </w:p>
  </w:endnote>
  <w:endnote w:type="continuationSeparator" w:id="0">
    <w:p w:rsidR="00191246" w:rsidRDefault="00191246" w:rsidP="00FD1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0329361"/>
      <w:docPartObj>
        <w:docPartGallery w:val="Page Numbers (Bottom of Page)"/>
        <w:docPartUnique/>
      </w:docPartObj>
    </w:sdtPr>
    <w:sdtEndPr/>
    <w:sdtContent>
      <w:p w:rsidR="009043EB" w:rsidRDefault="009043E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4B6">
          <w:rPr>
            <w:noProof/>
          </w:rPr>
          <w:t>1</w:t>
        </w:r>
        <w:r>
          <w:fldChar w:fldCharType="end"/>
        </w:r>
      </w:p>
    </w:sdtContent>
  </w:sdt>
  <w:p w:rsidR="009043EB" w:rsidRDefault="009043EB">
    <w:pPr>
      <w:pStyle w:val="aa"/>
    </w:pPr>
    <w:r w:rsidRPr="00DB3777">
      <w:rPr>
        <w:noProof/>
        <w:lang w:eastAsia="ru-RU"/>
      </w:rPr>
      <w:drawing>
        <wp:inline distT="0" distB="0" distL="0" distR="0" wp14:anchorId="64075B38" wp14:editId="0943526E">
          <wp:extent cx="4265930" cy="573602"/>
          <wp:effectExtent l="0" t="0" r="1270" b="0"/>
          <wp:docPr id="6" name="Рисунок 6" descr="C:\Users\acer\Desktop\предложения воркфорс\ТОО Агрофирма Тау\16-04-2018_07-51-26\сини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Desktop\предложения воркфорс\ТОО Агрофирма Тау\16-04-2018_07-51-26\сини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5930" cy="573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246" w:rsidRDefault="00191246" w:rsidP="00FD1045">
      <w:pPr>
        <w:spacing w:after="0" w:line="240" w:lineRule="auto"/>
      </w:pPr>
      <w:r>
        <w:separator/>
      </w:r>
    </w:p>
  </w:footnote>
  <w:footnote w:type="continuationSeparator" w:id="0">
    <w:p w:rsidR="00191246" w:rsidRDefault="00191246" w:rsidP="00FD1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3EB" w:rsidRDefault="009043EB">
    <w:pPr>
      <w:pStyle w:val="a8"/>
    </w:pPr>
    <w:r w:rsidRPr="00DB3777">
      <w:rPr>
        <w:noProof/>
        <w:lang w:eastAsia="ru-RU"/>
      </w:rPr>
      <w:drawing>
        <wp:inline distT="0" distB="0" distL="0" distR="0" wp14:anchorId="58ABFC83" wp14:editId="590305EE">
          <wp:extent cx="4265930" cy="406279"/>
          <wp:effectExtent l="0" t="0" r="1270" b="0"/>
          <wp:docPr id="5" name="Рисунок 5" descr="C:\Users\acer\Desktop\предложения воркфорс\ТОО Агрофирма Тау\16-04-2018_07-51-26\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cer\Desktop\предложения воркфорс\ТОО Агрофирма Тау\16-04-2018_07-51-26\0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5930" cy="4062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0AE0"/>
    <w:multiLevelType w:val="multilevel"/>
    <w:tmpl w:val="79669AB2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0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0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580" w:hanging="360"/>
      </w:pPr>
    </w:lvl>
    <w:lvl w:ilvl="4" w:tentative="1">
      <w:start w:val="1"/>
      <w:numFmt w:val="lowerLetter"/>
      <w:lvlText w:val="%5."/>
      <w:lvlJc w:val="left"/>
      <w:pPr>
        <w:ind w:left="3300" w:hanging="360"/>
      </w:pPr>
    </w:lvl>
    <w:lvl w:ilvl="5" w:tentative="1">
      <w:start w:val="1"/>
      <w:numFmt w:val="lowerRoman"/>
      <w:lvlText w:val="%6."/>
      <w:lvlJc w:val="right"/>
      <w:pPr>
        <w:ind w:left="4020" w:hanging="180"/>
      </w:pPr>
    </w:lvl>
    <w:lvl w:ilvl="6" w:tentative="1">
      <w:start w:val="1"/>
      <w:numFmt w:val="decimal"/>
      <w:lvlText w:val="%7."/>
      <w:lvlJc w:val="left"/>
      <w:pPr>
        <w:ind w:left="4740" w:hanging="360"/>
      </w:pPr>
    </w:lvl>
    <w:lvl w:ilvl="7" w:tentative="1">
      <w:start w:val="1"/>
      <w:numFmt w:val="lowerLetter"/>
      <w:lvlText w:val="%8."/>
      <w:lvlJc w:val="left"/>
      <w:pPr>
        <w:ind w:left="5460" w:hanging="360"/>
      </w:pPr>
    </w:lvl>
    <w:lvl w:ilvl="8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4AF6907"/>
    <w:multiLevelType w:val="hybridMultilevel"/>
    <w:tmpl w:val="D8ACBE1C"/>
    <w:lvl w:ilvl="0" w:tplc="CA56BA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5623F"/>
    <w:multiLevelType w:val="multilevel"/>
    <w:tmpl w:val="917E2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08E02682"/>
    <w:multiLevelType w:val="hybridMultilevel"/>
    <w:tmpl w:val="943EBCB6"/>
    <w:lvl w:ilvl="0" w:tplc="365E26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22B29"/>
    <w:multiLevelType w:val="multilevel"/>
    <w:tmpl w:val="86E8D75A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D2873F6"/>
    <w:multiLevelType w:val="hybridMultilevel"/>
    <w:tmpl w:val="EBA4B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F1ED8"/>
    <w:multiLevelType w:val="multilevel"/>
    <w:tmpl w:val="944A4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8966FF7"/>
    <w:multiLevelType w:val="hybridMultilevel"/>
    <w:tmpl w:val="2786A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F3C37"/>
    <w:multiLevelType w:val="hybridMultilevel"/>
    <w:tmpl w:val="726AD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B7157"/>
    <w:multiLevelType w:val="hybridMultilevel"/>
    <w:tmpl w:val="D318F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62958"/>
    <w:multiLevelType w:val="hybridMultilevel"/>
    <w:tmpl w:val="C51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C4D90"/>
    <w:multiLevelType w:val="multilevel"/>
    <w:tmpl w:val="05BEC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59915CC"/>
    <w:multiLevelType w:val="hybridMultilevel"/>
    <w:tmpl w:val="D9F62F6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609722D"/>
    <w:multiLevelType w:val="hybridMultilevel"/>
    <w:tmpl w:val="6122B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93642"/>
    <w:multiLevelType w:val="multilevel"/>
    <w:tmpl w:val="AA528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AD43EA6"/>
    <w:multiLevelType w:val="multilevel"/>
    <w:tmpl w:val="F90A9FD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E92491D"/>
    <w:multiLevelType w:val="multilevel"/>
    <w:tmpl w:val="F37A2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11811FD"/>
    <w:multiLevelType w:val="multilevel"/>
    <w:tmpl w:val="05BEC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37A1B3B"/>
    <w:multiLevelType w:val="multilevel"/>
    <w:tmpl w:val="8FE00B0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D5937BC"/>
    <w:multiLevelType w:val="hybridMultilevel"/>
    <w:tmpl w:val="ED8CD9D2"/>
    <w:lvl w:ilvl="0" w:tplc="DD06E1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92001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21FC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CC3E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72C54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70A7B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85B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02B58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49DC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17A25"/>
    <w:multiLevelType w:val="multilevel"/>
    <w:tmpl w:val="05BEC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F86357F"/>
    <w:multiLevelType w:val="hybridMultilevel"/>
    <w:tmpl w:val="84D08534"/>
    <w:lvl w:ilvl="0" w:tplc="90C4205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0339B"/>
    <w:multiLevelType w:val="multilevel"/>
    <w:tmpl w:val="F37A2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15E6EEA"/>
    <w:multiLevelType w:val="multilevel"/>
    <w:tmpl w:val="F37A2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42D46C9"/>
    <w:multiLevelType w:val="hybridMultilevel"/>
    <w:tmpl w:val="93BAEC74"/>
    <w:lvl w:ilvl="0" w:tplc="49FA540A">
      <w:start w:val="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F5988"/>
    <w:multiLevelType w:val="hybridMultilevel"/>
    <w:tmpl w:val="51E07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966C3"/>
    <w:multiLevelType w:val="hybridMultilevel"/>
    <w:tmpl w:val="C51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D6B2A"/>
    <w:multiLevelType w:val="multilevel"/>
    <w:tmpl w:val="0A4C6CF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CF326BC"/>
    <w:multiLevelType w:val="multilevel"/>
    <w:tmpl w:val="88F4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292252"/>
    <w:multiLevelType w:val="hybridMultilevel"/>
    <w:tmpl w:val="2BA60ED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6F2F0F"/>
    <w:multiLevelType w:val="multilevel"/>
    <w:tmpl w:val="05BEC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655086A"/>
    <w:multiLevelType w:val="multilevel"/>
    <w:tmpl w:val="14567AA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CDE127B"/>
    <w:multiLevelType w:val="multilevel"/>
    <w:tmpl w:val="DE7E3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9"/>
  </w:num>
  <w:num w:numId="5">
    <w:abstractNumId w:val="32"/>
  </w:num>
  <w:num w:numId="6">
    <w:abstractNumId w:val="30"/>
  </w:num>
  <w:num w:numId="7">
    <w:abstractNumId w:val="22"/>
  </w:num>
  <w:num w:numId="8">
    <w:abstractNumId w:val="20"/>
  </w:num>
  <w:num w:numId="9">
    <w:abstractNumId w:val="17"/>
  </w:num>
  <w:num w:numId="10">
    <w:abstractNumId w:val="2"/>
  </w:num>
  <w:num w:numId="11">
    <w:abstractNumId w:val="16"/>
  </w:num>
  <w:num w:numId="12">
    <w:abstractNumId w:val="19"/>
  </w:num>
  <w:num w:numId="13">
    <w:abstractNumId w:val="0"/>
  </w:num>
  <w:num w:numId="14">
    <w:abstractNumId w:val="12"/>
  </w:num>
  <w:num w:numId="15">
    <w:abstractNumId w:val="23"/>
  </w:num>
  <w:num w:numId="16">
    <w:abstractNumId w:val="7"/>
  </w:num>
  <w:num w:numId="17">
    <w:abstractNumId w:val="3"/>
  </w:num>
  <w:num w:numId="18">
    <w:abstractNumId w:val="13"/>
  </w:num>
  <w:num w:numId="19">
    <w:abstractNumId w:val="11"/>
  </w:num>
  <w:num w:numId="20">
    <w:abstractNumId w:val="28"/>
  </w:num>
  <w:num w:numId="21">
    <w:abstractNumId w:val="26"/>
  </w:num>
  <w:num w:numId="22">
    <w:abstractNumId w:val="10"/>
  </w:num>
  <w:num w:numId="23">
    <w:abstractNumId w:val="25"/>
  </w:num>
  <w:num w:numId="24">
    <w:abstractNumId w:val="14"/>
  </w:num>
  <w:num w:numId="25">
    <w:abstractNumId w:val="6"/>
  </w:num>
  <w:num w:numId="26">
    <w:abstractNumId w:val="5"/>
  </w:num>
  <w:num w:numId="27">
    <w:abstractNumId w:val="15"/>
  </w:num>
  <w:num w:numId="28">
    <w:abstractNumId w:val="24"/>
  </w:num>
  <w:num w:numId="29">
    <w:abstractNumId w:val="31"/>
  </w:num>
  <w:num w:numId="30">
    <w:abstractNumId w:val="27"/>
  </w:num>
  <w:num w:numId="31">
    <w:abstractNumId w:val="18"/>
  </w:num>
  <w:num w:numId="32">
    <w:abstractNumId w:val="4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48E"/>
    <w:rsid w:val="00001570"/>
    <w:rsid w:val="00015A8B"/>
    <w:rsid w:val="0002017D"/>
    <w:rsid w:val="00032D1E"/>
    <w:rsid w:val="0005063F"/>
    <w:rsid w:val="000660D8"/>
    <w:rsid w:val="00073B92"/>
    <w:rsid w:val="000778B4"/>
    <w:rsid w:val="00083EDC"/>
    <w:rsid w:val="000A3310"/>
    <w:rsid w:val="000A4E34"/>
    <w:rsid w:val="000A6F4A"/>
    <w:rsid w:val="000A788B"/>
    <w:rsid w:val="000B1E5A"/>
    <w:rsid w:val="000C0FEB"/>
    <w:rsid w:val="000C446B"/>
    <w:rsid w:val="000D130F"/>
    <w:rsid w:val="000E6EF2"/>
    <w:rsid w:val="000F0AFB"/>
    <w:rsid w:val="000F19AA"/>
    <w:rsid w:val="000F715D"/>
    <w:rsid w:val="00105481"/>
    <w:rsid w:val="001109CA"/>
    <w:rsid w:val="001356F0"/>
    <w:rsid w:val="0014470C"/>
    <w:rsid w:val="00145414"/>
    <w:rsid w:val="00154A21"/>
    <w:rsid w:val="00172B75"/>
    <w:rsid w:val="001750B2"/>
    <w:rsid w:val="001776F6"/>
    <w:rsid w:val="00191246"/>
    <w:rsid w:val="00191637"/>
    <w:rsid w:val="00196A26"/>
    <w:rsid w:val="001A3664"/>
    <w:rsid w:val="001A6881"/>
    <w:rsid w:val="001B31E4"/>
    <w:rsid w:val="001F6652"/>
    <w:rsid w:val="001F7B3A"/>
    <w:rsid w:val="00205090"/>
    <w:rsid w:val="0022268D"/>
    <w:rsid w:val="0023020F"/>
    <w:rsid w:val="00245BFA"/>
    <w:rsid w:val="002669E1"/>
    <w:rsid w:val="00267F63"/>
    <w:rsid w:val="00281AC6"/>
    <w:rsid w:val="00293FE6"/>
    <w:rsid w:val="002A22AA"/>
    <w:rsid w:val="002A6E99"/>
    <w:rsid w:val="002B05B2"/>
    <w:rsid w:val="002B6A5E"/>
    <w:rsid w:val="002C248E"/>
    <w:rsid w:val="002C416E"/>
    <w:rsid w:val="002C4D91"/>
    <w:rsid w:val="002C739C"/>
    <w:rsid w:val="002D209B"/>
    <w:rsid w:val="002F2395"/>
    <w:rsid w:val="002F4F5A"/>
    <w:rsid w:val="002F75BE"/>
    <w:rsid w:val="00301AB0"/>
    <w:rsid w:val="003077BE"/>
    <w:rsid w:val="00317F11"/>
    <w:rsid w:val="003234F7"/>
    <w:rsid w:val="0032408F"/>
    <w:rsid w:val="00324259"/>
    <w:rsid w:val="00333177"/>
    <w:rsid w:val="00333E58"/>
    <w:rsid w:val="00335946"/>
    <w:rsid w:val="00336FF3"/>
    <w:rsid w:val="003427E3"/>
    <w:rsid w:val="003440EF"/>
    <w:rsid w:val="0035570A"/>
    <w:rsid w:val="003620AE"/>
    <w:rsid w:val="003631AD"/>
    <w:rsid w:val="00374606"/>
    <w:rsid w:val="00380CAF"/>
    <w:rsid w:val="003A7CB9"/>
    <w:rsid w:val="003C67EA"/>
    <w:rsid w:val="003D7452"/>
    <w:rsid w:val="003F4A26"/>
    <w:rsid w:val="003F4A53"/>
    <w:rsid w:val="003F71CF"/>
    <w:rsid w:val="00407B6A"/>
    <w:rsid w:val="0042163A"/>
    <w:rsid w:val="00422E50"/>
    <w:rsid w:val="00431869"/>
    <w:rsid w:val="004551F9"/>
    <w:rsid w:val="00460DE2"/>
    <w:rsid w:val="00486898"/>
    <w:rsid w:val="0049318D"/>
    <w:rsid w:val="004A44E4"/>
    <w:rsid w:val="004A534D"/>
    <w:rsid w:val="004B7359"/>
    <w:rsid w:val="004B75F9"/>
    <w:rsid w:val="004D17D0"/>
    <w:rsid w:val="004D745D"/>
    <w:rsid w:val="004D77EF"/>
    <w:rsid w:val="004E2D0B"/>
    <w:rsid w:val="004E2E7D"/>
    <w:rsid w:val="004F0F04"/>
    <w:rsid w:val="00503FDB"/>
    <w:rsid w:val="00520867"/>
    <w:rsid w:val="00524278"/>
    <w:rsid w:val="0054035D"/>
    <w:rsid w:val="005420F7"/>
    <w:rsid w:val="005434B6"/>
    <w:rsid w:val="00543B0B"/>
    <w:rsid w:val="00551CEA"/>
    <w:rsid w:val="0055624F"/>
    <w:rsid w:val="0056181C"/>
    <w:rsid w:val="0056215A"/>
    <w:rsid w:val="005642C7"/>
    <w:rsid w:val="00565F7C"/>
    <w:rsid w:val="00583A2E"/>
    <w:rsid w:val="0059414A"/>
    <w:rsid w:val="005A425A"/>
    <w:rsid w:val="005E2F6E"/>
    <w:rsid w:val="005F2409"/>
    <w:rsid w:val="00603E41"/>
    <w:rsid w:val="00604283"/>
    <w:rsid w:val="00624574"/>
    <w:rsid w:val="00634E8B"/>
    <w:rsid w:val="006439B1"/>
    <w:rsid w:val="006559FE"/>
    <w:rsid w:val="00660591"/>
    <w:rsid w:val="00660AAD"/>
    <w:rsid w:val="00664747"/>
    <w:rsid w:val="00664DBE"/>
    <w:rsid w:val="00670937"/>
    <w:rsid w:val="00691FC5"/>
    <w:rsid w:val="006A6B6B"/>
    <w:rsid w:val="006A78BF"/>
    <w:rsid w:val="006B3350"/>
    <w:rsid w:val="006B74AB"/>
    <w:rsid w:val="006C41FC"/>
    <w:rsid w:val="006C79D1"/>
    <w:rsid w:val="006D498D"/>
    <w:rsid w:val="006D5179"/>
    <w:rsid w:val="00703CDA"/>
    <w:rsid w:val="00705C78"/>
    <w:rsid w:val="00727433"/>
    <w:rsid w:val="00731BB1"/>
    <w:rsid w:val="0074149C"/>
    <w:rsid w:val="00756CAB"/>
    <w:rsid w:val="007578D6"/>
    <w:rsid w:val="00760D91"/>
    <w:rsid w:val="00764C31"/>
    <w:rsid w:val="007912EF"/>
    <w:rsid w:val="007B59A9"/>
    <w:rsid w:val="007B6812"/>
    <w:rsid w:val="007C2F19"/>
    <w:rsid w:val="007E7B8B"/>
    <w:rsid w:val="008014D2"/>
    <w:rsid w:val="008064E1"/>
    <w:rsid w:val="00807461"/>
    <w:rsid w:val="0081343B"/>
    <w:rsid w:val="00815F7E"/>
    <w:rsid w:val="008176BF"/>
    <w:rsid w:val="00825F1B"/>
    <w:rsid w:val="00832615"/>
    <w:rsid w:val="00836912"/>
    <w:rsid w:val="00856928"/>
    <w:rsid w:val="008646FA"/>
    <w:rsid w:val="00864B5F"/>
    <w:rsid w:val="0087447E"/>
    <w:rsid w:val="00874A73"/>
    <w:rsid w:val="00877520"/>
    <w:rsid w:val="00897011"/>
    <w:rsid w:val="008A3387"/>
    <w:rsid w:val="008A528A"/>
    <w:rsid w:val="008B39F1"/>
    <w:rsid w:val="008B5B35"/>
    <w:rsid w:val="008C540D"/>
    <w:rsid w:val="008C6C60"/>
    <w:rsid w:val="008D78FC"/>
    <w:rsid w:val="008E2434"/>
    <w:rsid w:val="009043EB"/>
    <w:rsid w:val="00907192"/>
    <w:rsid w:val="009100A3"/>
    <w:rsid w:val="00924C97"/>
    <w:rsid w:val="00931FA8"/>
    <w:rsid w:val="0094393E"/>
    <w:rsid w:val="00953B00"/>
    <w:rsid w:val="00965BDC"/>
    <w:rsid w:val="00975360"/>
    <w:rsid w:val="00987B66"/>
    <w:rsid w:val="00987CE0"/>
    <w:rsid w:val="009902F5"/>
    <w:rsid w:val="00997ABB"/>
    <w:rsid w:val="009A6D7B"/>
    <w:rsid w:val="009B6876"/>
    <w:rsid w:val="009B6890"/>
    <w:rsid w:val="009C6308"/>
    <w:rsid w:val="009D73A0"/>
    <w:rsid w:val="009D7758"/>
    <w:rsid w:val="009E2567"/>
    <w:rsid w:val="009E70D4"/>
    <w:rsid w:val="009F2D30"/>
    <w:rsid w:val="009F7E94"/>
    <w:rsid w:val="00A00E57"/>
    <w:rsid w:val="00A1522A"/>
    <w:rsid w:val="00A437D6"/>
    <w:rsid w:val="00A80DF2"/>
    <w:rsid w:val="00A84576"/>
    <w:rsid w:val="00AA2C90"/>
    <w:rsid w:val="00AB1A74"/>
    <w:rsid w:val="00AB6C55"/>
    <w:rsid w:val="00AB768F"/>
    <w:rsid w:val="00AD3D21"/>
    <w:rsid w:val="00AD60AE"/>
    <w:rsid w:val="00AE52EB"/>
    <w:rsid w:val="00B06BC7"/>
    <w:rsid w:val="00B12EAD"/>
    <w:rsid w:val="00B148A4"/>
    <w:rsid w:val="00B2765D"/>
    <w:rsid w:val="00B33F38"/>
    <w:rsid w:val="00B50F28"/>
    <w:rsid w:val="00B737B8"/>
    <w:rsid w:val="00B74F48"/>
    <w:rsid w:val="00B9621C"/>
    <w:rsid w:val="00BD08B1"/>
    <w:rsid w:val="00BD3EF8"/>
    <w:rsid w:val="00BD510D"/>
    <w:rsid w:val="00C2081E"/>
    <w:rsid w:val="00C251D0"/>
    <w:rsid w:val="00C353C8"/>
    <w:rsid w:val="00C42E5C"/>
    <w:rsid w:val="00C50060"/>
    <w:rsid w:val="00C54841"/>
    <w:rsid w:val="00C61E78"/>
    <w:rsid w:val="00C774EA"/>
    <w:rsid w:val="00C97774"/>
    <w:rsid w:val="00CB5FAF"/>
    <w:rsid w:val="00CC649A"/>
    <w:rsid w:val="00CD235A"/>
    <w:rsid w:val="00CD6624"/>
    <w:rsid w:val="00CF0FDB"/>
    <w:rsid w:val="00CF6826"/>
    <w:rsid w:val="00CF7038"/>
    <w:rsid w:val="00D47FB4"/>
    <w:rsid w:val="00D6217B"/>
    <w:rsid w:val="00D64CD6"/>
    <w:rsid w:val="00D76049"/>
    <w:rsid w:val="00D926A4"/>
    <w:rsid w:val="00D97E46"/>
    <w:rsid w:val="00DA0FE2"/>
    <w:rsid w:val="00DA118C"/>
    <w:rsid w:val="00DA63FA"/>
    <w:rsid w:val="00DA70A5"/>
    <w:rsid w:val="00DB0DFF"/>
    <w:rsid w:val="00DB3744"/>
    <w:rsid w:val="00DB3777"/>
    <w:rsid w:val="00DB6680"/>
    <w:rsid w:val="00DB76B7"/>
    <w:rsid w:val="00DC60E7"/>
    <w:rsid w:val="00DD0361"/>
    <w:rsid w:val="00DE492E"/>
    <w:rsid w:val="00E00B4A"/>
    <w:rsid w:val="00E018FD"/>
    <w:rsid w:val="00E0210E"/>
    <w:rsid w:val="00E0692C"/>
    <w:rsid w:val="00E3236E"/>
    <w:rsid w:val="00E34251"/>
    <w:rsid w:val="00E4271C"/>
    <w:rsid w:val="00E51C99"/>
    <w:rsid w:val="00E56476"/>
    <w:rsid w:val="00E6032F"/>
    <w:rsid w:val="00E7083D"/>
    <w:rsid w:val="00EB3D4B"/>
    <w:rsid w:val="00EB6639"/>
    <w:rsid w:val="00EB6878"/>
    <w:rsid w:val="00EB6D50"/>
    <w:rsid w:val="00EE6C82"/>
    <w:rsid w:val="00EE7F31"/>
    <w:rsid w:val="00EF702A"/>
    <w:rsid w:val="00F029F7"/>
    <w:rsid w:val="00F11D27"/>
    <w:rsid w:val="00F27F51"/>
    <w:rsid w:val="00F63327"/>
    <w:rsid w:val="00F807C3"/>
    <w:rsid w:val="00F80EE0"/>
    <w:rsid w:val="00F82675"/>
    <w:rsid w:val="00F94484"/>
    <w:rsid w:val="00F95291"/>
    <w:rsid w:val="00FD1045"/>
    <w:rsid w:val="00FE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F66044-49C2-4714-90BA-B78C64ED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4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17F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4A53"/>
    <w:rPr>
      <w:b/>
      <w:bCs/>
    </w:rPr>
  </w:style>
  <w:style w:type="character" w:styleId="a4">
    <w:name w:val="Hyperlink"/>
    <w:basedOn w:val="a0"/>
    <w:uiPriority w:val="99"/>
    <w:unhideWhenUsed/>
    <w:rsid w:val="003F4A53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317F1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4E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5">
    <w:name w:val="Table Grid"/>
    <w:basedOn w:val="a1"/>
    <w:uiPriority w:val="59"/>
    <w:rsid w:val="00AD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a0"/>
    <w:rsid w:val="00B148A4"/>
  </w:style>
  <w:style w:type="character" w:styleId="a6">
    <w:name w:val="Emphasis"/>
    <w:basedOn w:val="a0"/>
    <w:uiPriority w:val="20"/>
    <w:qFormat/>
    <w:rsid w:val="00B148A4"/>
    <w:rPr>
      <w:i/>
      <w:iCs/>
    </w:rPr>
  </w:style>
  <w:style w:type="paragraph" w:styleId="a7">
    <w:name w:val="List Paragraph"/>
    <w:basedOn w:val="a"/>
    <w:uiPriority w:val="34"/>
    <w:qFormat/>
    <w:rsid w:val="00C353C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D1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1045"/>
  </w:style>
  <w:style w:type="paragraph" w:styleId="aa">
    <w:name w:val="footer"/>
    <w:basedOn w:val="a"/>
    <w:link w:val="ab"/>
    <w:uiPriority w:val="99"/>
    <w:unhideWhenUsed/>
    <w:rsid w:val="00FD1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1045"/>
  </w:style>
  <w:style w:type="character" w:styleId="ac">
    <w:name w:val="annotation reference"/>
    <w:basedOn w:val="a0"/>
    <w:uiPriority w:val="99"/>
    <w:semiHidden/>
    <w:unhideWhenUsed/>
    <w:rsid w:val="002F75B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F75B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F75B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F75B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F75BE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2F7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F75BE"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rsid w:val="00B2765D"/>
    <w:pPr>
      <w:spacing w:after="0" w:line="240" w:lineRule="auto"/>
    </w:pPr>
  </w:style>
  <w:style w:type="paragraph" w:styleId="af4">
    <w:name w:val="Normal (Web)"/>
    <w:basedOn w:val="a"/>
    <w:uiPriority w:val="99"/>
    <w:semiHidden/>
    <w:unhideWhenUsed/>
    <w:rsid w:val="00B96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68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9B6890"/>
    <w:pPr>
      <w:spacing w:line="259" w:lineRule="auto"/>
      <w:outlineLvl w:val="9"/>
    </w:pPr>
    <w:rPr>
      <w:lang w:eastAsia="ru-RU"/>
    </w:rPr>
  </w:style>
  <w:style w:type="paragraph" w:styleId="af6">
    <w:name w:val="endnote text"/>
    <w:basedOn w:val="a"/>
    <w:link w:val="af7"/>
    <w:uiPriority w:val="99"/>
    <w:semiHidden/>
    <w:unhideWhenUsed/>
    <w:rsid w:val="009B6890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9B6890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9B68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38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143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96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254608">
                      <w:marLeft w:val="0"/>
                      <w:marRight w:val="18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7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0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7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5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445238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2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97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63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31990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922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7" w:color="CCCCCC"/>
                            <w:right w:val="none" w:sz="0" w:space="0" w:color="auto"/>
                          </w:divBdr>
                          <w:divsChild>
                            <w:div w:id="93069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35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56789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1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23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8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72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0618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3" w:color="CCCCCC"/>
                            <w:right w:val="none" w:sz="0" w:space="0" w:color="auto"/>
                          </w:divBdr>
                          <w:divsChild>
                            <w:div w:id="1598828909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24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8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184E3-7CDC-4273-A068-8A1A65733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18</cp:revision>
  <cp:lastPrinted>2021-07-26T12:11:00Z</cp:lastPrinted>
  <dcterms:created xsi:type="dcterms:W3CDTF">2020-10-27T10:55:00Z</dcterms:created>
  <dcterms:modified xsi:type="dcterms:W3CDTF">2023-09-06T06:25:00Z</dcterms:modified>
</cp:coreProperties>
</file>