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35186" w:rsidRPr="005200FB" w:rsidRDefault="00235186" w:rsidP="005200FB">
      <w:pPr>
        <w:jc w:val="center"/>
        <w:rPr>
          <w:sz w:val="21"/>
          <w:szCs w:val="21"/>
        </w:rPr>
      </w:pPr>
      <w:r w:rsidRPr="005200FB">
        <w:rPr>
          <w:sz w:val="21"/>
          <w:szCs w:val="21"/>
        </w:rPr>
        <w:t>№5 М.Мәметова атындағы жалпы білім беретін мектебі</w:t>
      </w:r>
    </w:p>
    <w:p w:rsidR="005200FB" w:rsidRPr="005200FB" w:rsidRDefault="00235186" w:rsidP="005200FB">
      <w:pPr>
        <w:jc w:val="center"/>
        <w:rPr>
          <w:sz w:val="21"/>
          <w:szCs w:val="21"/>
          <w:lang w:val="kk-KZ"/>
        </w:rPr>
      </w:pPr>
      <w:r w:rsidRPr="005200FB">
        <w:rPr>
          <w:sz w:val="21"/>
          <w:szCs w:val="21"/>
        </w:rPr>
        <w:t>бойынша брокераж комиссия отырысыны</w:t>
      </w:r>
      <w:r w:rsidR="005200FB" w:rsidRPr="005200FB">
        <w:rPr>
          <w:sz w:val="21"/>
          <w:szCs w:val="21"/>
          <w:lang w:val="kk-KZ"/>
        </w:rPr>
        <w:t>ң</w:t>
      </w:r>
    </w:p>
    <w:p w:rsidR="00235186" w:rsidRPr="005200FB" w:rsidRDefault="00235186" w:rsidP="005200FB">
      <w:pPr>
        <w:jc w:val="center"/>
        <w:rPr>
          <w:sz w:val="21"/>
          <w:szCs w:val="21"/>
        </w:rPr>
      </w:pPr>
      <w:r w:rsidRPr="005200FB">
        <w:rPr>
          <w:sz w:val="21"/>
          <w:szCs w:val="21"/>
        </w:rPr>
        <w:t>Х</w:t>
      </w:r>
      <w:r w:rsidR="005200FB">
        <w:rPr>
          <w:sz w:val="21"/>
          <w:szCs w:val="21"/>
          <w:lang w:val="kk-KZ"/>
        </w:rPr>
        <w:t xml:space="preserve"> </w:t>
      </w:r>
      <w:r w:rsidRPr="005200FB">
        <w:rPr>
          <w:sz w:val="21"/>
          <w:szCs w:val="21"/>
        </w:rPr>
        <w:t>А</w:t>
      </w:r>
      <w:r w:rsidR="005200FB">
        <w:rPr>
          <w:sz w:val="21"/>
          <w:szCs w:val="21"/>
          <w:lang w:val="kk-KZ"/>
        </w:rPr>
        <w:t xml:space="preserve"> </w:t>
      </w:r>
      <w:r w:rsidRPr="005200FB">
        <w:rPr>
          <w:sz w:val="21"/>
          <w:szCs w:val="21"/>
        </w:rPr>
        <w:t>Т</w:t>
      </w:r>
      <w:r w:rsidR="005200FB">
        <w:rPr>
          <w:sz w:val="21"/>
          <w:szCs w:val="21"/>
          <w:lang w:val="kk-KZ"/>
        </w:rPr>
        <w:t xml:space="preserve"> </w:t>
      </w:r>
      <w:r w:rsidRPr="005200FB">
        <w:rPr>
          <w:sz w:val="21"/>
          <w:szCs w:val="21"/>
        </w:rPr>
        <w:t>Т</w:t>
      </w:r>
      <w:r w:rsidR="005200FB">
        <w:rPr>
          <w:sz w:val="21"/>
          <w:szCs w:val="21"/>
          <w:lang w:val="kk-KZ"/>
        </w:rPr>
        <w:t xml:space="preserve"> </w:t>
      </w:r>
      <w:r w:rsidRPr="005200FB">
        <w:rPr>
          <w:sz w:val="21"/>
          <w:szCs w:val="21"/>
        </w:rPr>
        <w:t>А</w:t>
      </w:r>
      <w:r w:rsidR="005200FB">
        <w:rPr>
          <w:sz w:val="21"/>
          <w:szCs w:val="21"/>
          <w:lang w:val="kk-KZ"/>
        </w:rPr>
        <w:t xml:space="preserve"> </w:t>
      </w:r>
      <w:r w:rsidRPr="005200FB">
        <w:rPr>
          <w:sz w:val="21"/>
          <w:szCs w:val="21"/>
        </w:rPr>
        <w:t>М</w:t>
      </w:r>
      <w:r w:rsidR="005200FB">
        <w:rPr>
          <w:sz w:val="21"/>
          <w:szCs w:val="21"/>
          <w:lang w:val="kk-KZ"/>
        </w:rPr>
        <w:t xml:space="preserve"> </w:t>
      </w:r>
      <w:r w:rsidRPr="005200FB">
        <w:rPr>
          <w:sz w:val="21"/>
          <w:szCs w:val="21"/>
        </w:rPr>
        <w:t>А</w:t>
      </w:r>
      <w:r w:rsidR="005200FB">
        <w:rPr>
          <w:sz w:val="21"/>
          <w:szCs w:val="21"/>
          <w:lang w:val="kk-KZ"/>
        </w:rPr>
        <w:t xml:space="preserve"> </w:t>
      </w:r>
      <w:r w:rsidRPr="005200FB">
        <w:rPr>
          <w:sz w:val="21"/>
          <w:szCs w:val="21"/>
        </w:rPr>
        <w:t>С</w:t>
      </w:r>
      <w:r w:rsidR="005200FB">
        <w:rPr>
          <w:sz w:val="21"/>
          <w:szCs w:val="21"/>
          <w:lang w:val="kk-KZ"/>
        </w:rPr>
        <w:t xml:space="preserve"> </w:t>
      </w:r>
      <w:r w:rsidRPr="005200FB">
        <w:rPr>
          <w:sz w:val="21"/>
          <w:szCs w:val="21"/>
        </w:rPr>
        <w:t>Ы</w:t>
      </w:r>
      <w:r w:rsidR="005200FB" w:rsidRPr="005200FB">
        <w:rPr>
          <w:sz w:val="21"/>
          <w:szCs w:val="21"/>
          <w:lang w:val="kk-KZ"/>
        </w:rPr>
        <w:t xml:space="preserve"> </w:t>
      </w:r>
    </w:p>
    <w:p w:rsidR="005200FB" w:rsidRPr="005200FB" w:rsidRDefault="005200FB" w:rsidP="005200FB">
      <w:pPr>
        <w:rPr>
          <w:sz w:val="21"/>
          <w:szCs w:val="21"/>
        </w:rPr>
      </w:pPr>
      <w:r w:rsidRPr="005200FB">
        <w:rPr>
          <w:sz w:val="21"/>
          <w:szCs w:val="21"/>
          <w:lang w:val="ru-RU"/>
        </w:rPr>
        <w:t xml:space="preserve">   </w:t>
      </w:r>
      <w:r w:rsidRPr="005200FB">
        <w:rPr>
          <w:sz w:val="21"/>
          <w:szCs w:val="21"/>
        </w:rPr>
        <w:t>Байтоғай ауылы</w:t>
      </w:r>
    </w:p>
    <w:p w:rsidR="00235186" w:rsidRPr="005200FB" w:rsidRDefault="005200FB" w:rsidP="005200FB">
      <w:pPr>
        <w:rPr>
          <w:sz w:val="21"/>
          <w:szCs w:val="21"/>
        </w:rPr>
      </w:pPr>
      <w:r w:rsidRPr="005200FB">
        <w:rPr>
          <w:sz w:val="21"/>
          <w:szCs w:val="21"/>
          <w:lang w:val="kk-KZ"/>
        </w:rPr>
        <w:t xml:space="preserve">                                                                                                                                    </w:t>
      </w:r>
      <w:r w:rsidR="00235186" w:rsidRPr="005200FB">
        <w:rPr>
          <w:sz w:val="21"/>
          <w:szCs w:val="21"/>
        </w:rPr>
        <w:t>30 кантар 2024</w:t>
      </w:r>
    </w:p>
    <w:p w:rsidR="00235186" w:rsidRPr="005200FB" w:rsidRDefault="00235186" w:rsidP="00235186">
      <w:pPr>
        <w:rPr>
          <w:sz w:val="21"/>
          <w:szCs w:val="21"/>
        </w:rPr>
      </w:pPr>
    </w:p>
    <w:p w:rsidR="00235186" w:rsidRPr="005200FB" w:rsidRDefault="00235186" w:rsidP="00235186">
      <w:pPr>
        <w:rPr>
          <w:sz w:val="21"/>
          <w:szCs w:val="21"/>
        </w:rPr>
      </w:pPr>
      <w:r w:rsidRPr="005200FB">
        <w:rPr>
          <w:sz w:val="21"/>
          <w:szCs w:val="21"/>
          <w:lang w:val="ru-RU"/>
        </w:rPr>
        <w:t xml:space="preserve">  </w:t>
      </w:r>
      <w:r w:rsidR="005200FB" w:rsidRPr="005200FB">
        <w:rPr>
          <w:sz w:val="21"/>
          <w:szCs w:val="21"/>
          <w:lang w:val="kk-KZ"/>
        </w:rPr>
        <w:t>Қ</w:t>
      </w:r>
      <w:r w:rsidRPr="005200FB">
        <w:rPr>
          <w:sz w:val="21"/>
          <w:szCs w:val="21"/>
        </w:rPr>
        <w:t>атыскандар:</w:t>
      </w:r>
    </w:p>
    <w:p w:rsidR="00235186" w:rsidRPr="005200FB" w:rsidRDefault="00235186" w:rsidP="00235186">
      <w:pPr>
        <w:rPr>
          <w:sz w:val="21"/>
          <w:szCs w:val="21"/>
        </w:rPr>
      </w:pPr>
    </w:p>
    <w:p w:rsidR="005200FB" w:rsidRPr="005200FB" w:rsidRDefault="005200FB" w:rsidP="00235186">
      <w:pPr>
        <w:rPr>
          <w:rFonts w:ascii="Open Sans" w:hAnsi="Open Sans" w:cs="Open Sans"/>
          <w:color w:val="2E2E2E"/>
          <w:sz w:val="21"/>
          <w:szCs w:val="21"/>
          <w:shd w:val="clear" w:color="auto" w:fill="FFFFFF"/>
        </w:rPr>
      </w:pPr>
      <w:r w:rsidRPr="005200FB">
        <w:rPr>
          <w:rFonts w:ascii="Open Sans" w:hAnsi="Open Sans" w:cs="Open Sans"/>
          <w:color w:val="2E2E2E"/>
          <w:sz w:val="21"/>
          <w:szCs w:val="21"/>
          <w:shd w:val="clear" w:color="auto" w:fill="FFFFFF"/>
        </w:rPr>
        <w:t>1. Е.Шұлғаубаев - мектеп директоры м.у.а. төрағасы</w:t>
      </w:r>
    </w:p>
    <w:p w:rsidR="005200FB" w:rsidRPr="005200FB" w:rsidRDefault="005200FB" w:rsidP="00235186">
      <w:pPr>
        <w:rPr>
          <w:rFonts w:ascii="Open Sans" w:hAnsi="Open Sans" w:cs="Open Sans"/>
          <w:color w:val="2E2E2E"/>
          <w:sz w:val="21"/>
          <w:szCs w:val="21"/>
          <w:shd w:val="clear" w:color="auto" w:fill="FFFFFF"/>
        </w:rPr>
      </w:pPr>
      <w:r w:rsidRPr="005200FB">
        <w:rPr>
          <w:rFonts w:ascii="Open Sans" w:hAnsi="Open Sans" w:cs="Open Sans"/>
          <w:color w:val="2E2E2E"/>
          <w:sz w:val="21"/>
          <w:szCs w:val="21"/>
          <w:shd w:val="clear" w:color="auto" w:fill="FFFFFF"/>
        </w:rPr>
        <w:t>2. Б.Алшоразов - ДТІЖО мүшесі</w:t>
      </w:r>
    </w:p>
    <w:p w:rsidR="005200FB" w:rsidRPr="005200FB" w:rsidRDefault="005200FB" w:rsidP="00235186">
      <w:pPr>
        <w:rPr>
          <w:rFonts w:ascii="Open Sans" w:hAnsi="Open Sans" w:cs="Open Sans"/>
          <w:color w:val="2E2E2E"/>
          <w:sz w:val="21"/>
          <w:szCs w:val="21"/>
          <w:shd w:val="clear" w:color="auto" w:fill="FFFFFF"/>
        </w:rPr>
      </w:pPr>
      <w:r w:rsidRPr="005200FB">
        <w:rPr>
          <w:rFonts w:ascii="Open Sans" w:hAnsi="Open Sans" w:cs="Open Sans"/>
          <w:color w:val="2E2E2E"/>
          <w:sz w:val="21"/>
          <w:szCs w:val="21"/>
          <w:shd w:val="clear" w:color="auto" w:fill="FFFFFF"/>
          <w:lang w:val="ru-RU"/>
        </w:rPr>
        <w:t>3.</w:t>
      </w:r>
      <w:r w:rsidRPr="005200FB">
        <w:rPr>
          <w:rFonts w:ascii="Open Sans" w:hAnsi="Open Sans" w:cs="Open Sans"/>
          <w:color w:val="2E2E2E"/>
          <w:sz w:val="21"/>
          <w:szCs w:val="21"/>
          <w:shd w:val="clear" w:color="auto" w:fill="FFFFFF"/>
        </w:rPr>
        <w:t xml:space="preserve"> А.Адилбекова - ата-аналар комит-ң төрайымы, мүшесі </w:t>
      </w:r>
    </w:p>
    <w:p w:rsidR="005200FB" w:rsidRPr="005200FB" w:rsidRDefault="005200FB" w:rsidP="00235186">
      <w:pPr>
        <w:rPr>
          <w:rFonts w:ascii="Open Sans" w:hAnsi="Open Sans" w:cs="Open Sans"/>
          <w:color w:val="2E2E2E"/>
          <w:sz w:val="21"/>
          <w:szCs w:val="21"/>
          <w:shd w:val="clear" w:color="auto" w:fill="FFFFFF"/>
        </w:rPr>
      </w:pPr>
      <w:r w:rsidRPr="005200FB">
        <w:rPr>
          <w:rFonts w:ascii="Open Sans" w:hAnsi="Open Sans" w:cs="Open Sans"/>
          <w:color w:val="2E2E2E"/>
          <w:sz w:val="21"/>
          <w:szCs w:val="21"/>
          <w:shd w:val="clear" w:color="auto" w:fill="FFFFFF"/>
        </w:rPr>
        <w:t xml:space="preserve">4. </w:t>
      </w:r>
      <w:r w:rsidRPr="005200FB">
        <w:rPr>
          <w:rFonts w:ascii="Open Sans" w:hAnsi="Open Sans" w:cs="Open Sans"/>
          <w:color w:val="2E2E2E"/>
          <w:sz w:val="21"/>
          <w:szCs w:val="21"/>
          <w:shd w:val="clear" w:color="auto" w:fill="FFFFFF"/>
        </w:rPr>
        <w:t xml:space="preserve">3. Мырзақұл - мектеп медбикесі, мүшесі  </w:t>
      </w:r>
    </w:p>
    <w:p w:rsidR="005200FB" w:rsidRPr="005200FB" w:rsidRDefault="005200FB" w:rsidP="00235186">
      <w:pPr>
        <w:rPr>
          <w:rFonts w:ascii="Open Sans" w:hAnsi="Open Sans" w:cs="Open Sans"/>
          <w:color w:val="2E2E2E"/>
          <w:sz w:val="21"/>
          <w:szCs w:val="21"/>
          <w:shd w:val="clear" w:color="auto" w:fill="FFFFFF"/>
        </w:rPr>
      </w:pPr>
      <w:r w:rsidRPr="005200FB">
        <w:rPr>
          <w:rFonts w:ascii="Open Sans" w:hAnsi="Open Sans" w:cs="Open Sans"/>
          <w:color w:val="2E2E2E"/>
          <w:sz w:val="21"/>
          <w:szCs w:val="21"/>
          <w:shd w:val="clear" w:color="auto" w:fill="FFFFFF"/>
        </w:rPr>
        <w:t>5. 3.</w:t>
      </w:r>
      <w:r w:rsidRPr="005200FB">
        <w:rPr>
          <w:rFonts w:ascii="Open Sans" w:hAnsi="Open Sans" w:cs="Open Sans"/>
          <w:color w:val="2E2E2E"/>
          <w:sz w:val="21"/>
          <w:szCs w:val="21"/>
          <w:shd w:val="clear" w:color="auto" w:fill="FFFFFF"/>
        </w:rPr>
        <w:t xml:space="preserve">Мырзалы -- ата-ана, мүшесі </w:t>
      </w:r>
    </w:p>
    <w:p w:rsidR="00090CB2" w:rsidRDefault="005200FB" w:rsidP="00235186">
      <w:pPr>
        <w:rPr>
          <w:rFonts w:ascii="Open Sans" w:hAnsi="Open Sans" w:cs="Open Sans"/>
          <w:color w:val="2E2E2E"/>
          <w:sz w:val="21"/>
          <w:szCs w:val="21"/>
          <w:shd w:val="clear" w:color="auto" w:fill="FFFFFF"/>
        </w:rPr>
      </w:pPr>
      <w:r w:rsidRPr="005200FB">
        <w:rPr>
          <w:rFonts w:ascii="Open Sans" w:hAnsi="Open Sans" w:cs="Open Sans"/>
          <w:color w:val="2E2E2E"/>
          <w:sz w:val="21"/>
          <w:szCs w:val="21"/>
          <w:shd w:val="clear" w:color="auto" w:fill="FFFFFF"/>
        </w:rPr>
        <w:t>6.</w:t>
      </w:r>
      <w:r w:rsidRPr="005200FB">
        <w:rPr>
          <w:rFonts w:ascii="Open Sans" w:hAnsi="Open Sans" w:cs="Open Sans"/>
          <w:color w:val="2E2E2E"/>
          <w:sz w:val="21"/>
          <w:szCs w:val="21"/>
          <w:shd w:val="clear" w:color="auto" w:fill="FFFFFF"/>
        </w:rPr>
        <w:t xml:space="preserve"> Ж.Арқабаев - әлеуметтік педагог, мүшесі </w:t>
      </w:r>
    </w:p>
    <w:p w:rsidR="00235186" w:rsidRPr="00090CB2" w:rsidRDefault="005200FB" w:rsidP="00235186">
      <w:pPr>
        <w:rPr>
          <w:rFonts w:ascii="Open Sans" w:hAnsi="Open Sans" w:cs="Open Sans"/>
          <w:color w:val="2E2E2E"/>
          <w:sz w:val="21"/>
          <w:szCs w:val="21"/>
          <w:shd w:val="clear" w:color="auto" w:fill="FFFFFF"/>
          <w:lang w:val="kk-KZ"/>
        </w:rPr>
      </w:pPr>
      <w:r w:rsidRPr="005200FB">
        <w:rPr>
          <w:rFonts w:ascii="Open Sans" w:hAnsi="Open Sans" w:cs="Open Sans"/>
          <w:color w:val="2E2E2E"/>
          <w:sz w:val="21"/>
          <w:szCs w:val="21"/>
          <w:shd w:val="clear" w:color="auto" w:fill="FFFFFF"/>
        </w:rPr>
        <w:t>Комиссия мүшесі А.Айдағараева денсаулығына байланысты қатыса алмады</w:t>
      </w:r>
      <w:r w:rsidR="00090CB2">
        <w:rPr>
          <w:rFonts w:ascii="Open Sans" w:hAnsi="Open Sans" w:cs="Open Sans"/>
          <w:color w:val="2E2E2E"/>
          <w:sz w:val="21"/>
          <w:szCs w:val="21"/>
          <w:shd w:val="clear" w:color="auto" w:fill="FFFFFF"/>
          <w:lang w:val="kk-KZ"/>
        </w:rPr>
        <w:t>.</w:t>
      </w:r>
    </w:p>
    <w:p w:rsidR="00235186" w:rsidRPr="005200FB" w:rsidRDefault="00235186" w:rsidP="005200FB">
      <w:pPr>
        <w:jc w:val="center"/>
        <w:rPr>
          <w:b/>
          <w:bCs/>
          <w:sz w:val="21"/>
          <w:szCs w:val="21"/>
        </w:rPr>
      </w:pPr>
      <w:r w:rsidRPr="005200FB">
        <w:rPr>
          <w:b/>
          <w:bCs/>
          <w:sz w:val="21"/>
          <w:szCs w:val="21"/>
        </w:rPr>
        <w:t>Күн тәртібінде:</w:t>
      </w:r>
    </w:p>
    <w:p w:rsidR="00235186" w:rsidRPr="005200FB" w:rsidRDefault="005200FB" w:rsidP="00235186">
      <w:pPr>
        <w:rPr>
          <w:sz w:val="21"/>
          <w:szCs w:val="21"/>
        </w:rPr>
      </w:pPr>
      <w:r w:rsidRPr="005200FB">
        <w:rPr>
          <w:sz w:val="21"/>
          <w:szCs w:val="21"/>
          <w:lang w:val="kk-KZ"/>
        </w:rPr>
        <w:t xml:space="preserve">   </w:t>
      </w:r>
      <w:r w:rsidR="00235186" w:rsidRPr="005200FB">
        <w:rPr>
          <w:sz w:val="21"/>
          <w:szCs w:val="21"/>
        </w:rPr>
        <w:t>1. Мектеп асханасында оқушыларды тамактандырудың сапасына мониторинг жүргізу туралы</w:t>
      </w:r>
    </w:p>
    <w:p w:rsidR="00235186" w:rsidRPr="005200FB" w:rsidRDefault="00235186" w:rsidP="00235186">
      <w:pPr>
        <w:jc w:val="center"/>
        <w:rPr>
          <w:b/>
          <w:bCs/>
          <w:sz w:val="21"/>
          <w:szCs w:val="21"/>
        </w:rPr>
      </w:pPr>
      <w:r w:rsidRPr="005200FB">
        <w:rPr>
          <w:b/>
          <w:bCs/>
          <w:sz w:val="21"/>
          <w:szCs w:val="21"/>
        </w:rPr>
        <w:t>Ты</w:t>
      </w:r>
      <w:r w:rsidR="00090CB2">
        <w:rPr>
          <w:b/>
          <w:bCs/>
          <w:sz w:val="21"/>
          <w:szCs w:val="21"/>
          <w:lang w:val="kk-KZ"/>
        </w:rPr>
        <w:t>ң</w:t>
      </w:r>
      <w:r w:rsidRPr="005200FB">
        <w:rPr>
          <w:b/>
          <w:bCs/>
          <w:sz w:val="21"/>
          <w:szCs w:val="21"/>
        </w:rPr>
        <w:t>далды:</w:t>
      </w:r>
    </w:p>
    <w:p w:rsidR="00235186" w:rsidRPr="005200FB" w:rsidRDefault="00D354C6" w:rsidP="00235186">
      <w:pPr>
        <w:rPr>
          <w:sz w:val="21"/>
          <w:szCs w:val="21"/>
        </w:rPr>
      </w:pPr>
      <w:r w:rsidRPr="005200FB">
        <w:rPr>
          <w:rFonts w:ascii="Open Sans" w:hAnsi="Open Sans" w:cs="Open Sans"/>
          <w:color w:val="2E2E2E"/>
          <w:sz w:val="21"/>
          <w:szCs w:val="21"/>
          <w:shd w:val="clear" w:color="auto" w:fill="FFFFFF"/>
        </w:rPr>
        <w:t>2024 жылдың қаңтар айында мектеп асханасынан оқушылардың тамақтандыру сапасына мониторинг жүргізу туралы директор жанында сарапшылар кеңесі болды. Кеңесті мектеп директорының міндетін уақытша атқарушы брокераж комиссиясының төрағасы Е.Шұлғаубаев жүргізіп отырды. Сөз алған мектептің әлеуметтік педагогы Ж.Арқабаев төмендегі мәселелерді баяндады: Қаңтар айында 1-4 сынып бойынша 90 оқушы үлкен үзілісте тамақтанды. Оқушылардың асхана- дан тамақтануына жауапты кезекші мұғалімдер тізімі бекітіліп ілінген. Күнделікті ас мәзіріне тапсырыс жазылып,мектеп директорының мөрімен бекітіліп асханаға ілінді. Асхананың тазалығы күнделікті бақылауда болып қадағаланды.Оқушылардың қолжуғыш,бір реттік қағаз қолсүлгі сабын арнайы жабдықталған,сумен қамтылған,оқушылардың қолдарын күнделікті жуғызуды сынып жетекшісі және медбике қадағалады. Ас мәзірі перспектикалық мәзірге сәйкес дайындалды және күнделікті дайындалған тамақтың сынамасы алынып тоңазытқышқа сақтауды медбике ауыстырып отырды. Асхана қызметкерлерінің денсаулығы,тазалығы күнделікті тексеріліп журналға жазылып, қол қойылған. Аспазшының медициналық кітапшасы бар,денсаулығы туралы барлық тексеуден өткен.Кіріс өнімдерінің жарамдылық мерзімі мен сертификаттары бар. Өнімдердің сақталу технологиясы мен тоңазытқыштағы температураның сақталуына бақылау жүргізілді. Асханада күнделікті қолданылатын ыдыстар (кесе,қасық,салат тарелка,кружка) бірыңғай тазалығы жақсы. Шеті сынған,жарылған ыдыстарды қолданбайды.Арнайы тамақ пісіретін, нан турайтын тақтай әртүрлі қолданыстағы пышақтарға маркировкасы жазылған. Тамақтың ас мәзіріне сәйкес берілуі және ас мөлшерінің дұрыс шығуы, С дәруменінің берілуі қадағаланды. Асханада СЭҚБ-ның талаптарына сәйкес сатылуға тыйым салынған өнімдердің тізімі ілінген және аспазшыға таныстырылып қол қойылған.</w:t>
      </w:r>
    </w:p>
    <w:p w:rsidR="00235186" w:rsidRPr="005200FB" w:rsidRDefault="00235186" w:rsidP="00235186">
      <w:pPr>
        <w:rPr>
          <w:b/>
          <w:bCs/>
          <w:sz w:val="21"/>
          <w:szCs w:val="21"/>
        </w:rPr>
      </w:pPr>
      <w:r w:rsidRPr="005200FB">
        <w:rPr>
          <w:b/>
          <w:bCs/>
          <w:sz w:val="21"/>
          <w:szCs w:val="21"/>
        </w:rPr>
        <w:t>Қаулыға алады:</w:t>
      </w:r>
    </w:p>
    <w:p w:rsidR="005200FB" w:rsidRDefault="005200FB" w:rsidP="005200FB">
      <w:r w:rsidRPr="005200FB">
        <w:t xml:space="preserve">   </w:t>
      </w:r>
      <w:r>
        <w:t>Байтоғай ауылы</w:t>
      </w:r>
    </w:p>
    <w:p w:rsidR="005200FB" w:rsidRPr="005200FB" w:rsidRDefault="00235186" w:rsidP="00235186">
      <w:pPr>
        <w:rPr>
          <w:sz w:val="22"/>
          <w:szCs w:val="22"/>
        </w:rPr>
      </w:pPr>
      <w:r w:rsidRPr="005200FB">
        <w:rPr>
          <w:sz w:val="22"/>
          <w:szCs w:val="22"/>
        </w:rPr>
        <w:t>1. Оқушыларды тамақтандырудын сапасына мониторинг жүргізу жұмыстары жа</w:t>
      </w:r>
      <w:r w:rsidR="00090CB2">
        <w:rPr>
          <w:sz w:val="22"/>
          <w:szCs w:val="22"/>
          <w:lang w:val="kk-KZ"/>
        </w:rPr>
        <w:t>қ</w:t>
      </w:r>
      <w:r w:rsidRPr="005200FB">
        <w:rPr>
          <w:sz w:val="22"/>
          <w:szCs w:val="22"/>
        </w:rPr>
        <w:t>сы деп</w:t>
      </w:r>
      <w:r w:rsidR="005200FB" w:rsidRPr="005200FB">
        <w:rPr>
          <w:sz w:val="22"/>
          <w:szCs w:val="22"/>
          <w:lang w:val="kk-KZ"/>
        </w:rPr>
        <w:t xml:space="preserve"> </w:t>
      </w:r>
      <w:r w:rsidRPr="005200FB">
        <w:rPr>
          <w:sz w:val="22"/>
          <w:szCs w:val="22"/>
        </w:rPr>
        <w:t xml:space="preserve">бағалансын. </w:t>
      </w:r>
    </w:p>
    <w:p w:rsidR="00235186" w:rsidRPr="005200FB" w:rsidRDefault="00235186" w:rsidP="00235186">
      <w:pPr>
        <w:rPr>
          <w:sz w:val="22"/>
          <w:szCs w:val="22"/>
        </w:rPr>
      </w:pPr>
      <w:r w:rsidRPr="005200FB">
        <w:rPr>
          <w:sz w:val="22"/>
          <w:szCs w:val="22"/>
        </w:rPr>
        <w:t>2. Комиссиянын ат</w:t>
      </w:r>
      <w:r w:rsidR="00090CB2">
        <w:rPr>
          <w:sz w:val="22"/>
          <w:szCs w:val="22"/>
          <w:lang w:val="kk-KZ"/>
        </w:rPr>
        <w:t>қ</w:t>
      </w:r>
      <w:r w:rsidRPr="005200FB">
        <w:rPr>
          <w:sz w:val="22"/>
          <w:szCs w:val="22"/>
        </w:rPr>
        <w:t>арылған жұмыстары әлеуметтік желіге жарияланып отырсын.</w:t>
      </w:r>
    </w:p>
    <w:p w:rsidR="005200FB" w:rsidRPr="005200FB" w:rsidRDefault="005200FB" w:rsidP="00235186">
      <w:pPr>
        <w:rPr>
          <w:sz w:val="21"/>
          <w:szCs w:val="21"/>
        </w:rPr>
      </w:pPr>
    </w:p>
    <w:p w:rsidR="005200FB" w:rsidRPr="005200FB" w:rsidRDefault="00235186" w:rsidP="005200FB">
      <w:pPr>
        <w:jc w:val="center"/>
        <w:rPr>
          <w:b/>
          <w:bCs/>
          <w:sz w:val="21"/>
          <w:szCs w:val="21"/>
        </w:rPr>
      </w:pPr>
      <w:r w:rsidRPr="005200FB">
        <w:rPr>
          <w:b/>
          <w:bCs/>
          <w:sz w:val="21"/>
          <w:szCs w:val="21"/>
        </w:rPr>
        <w:t>Комиссия төрағасы:</w:t>
      </w:r>
      <w:r w:rsidR="005200FB" w:rsidRPr="005200FB">
        <w:rPr>
          <w:b/>
          <w:bCs/>
          <w:sz w:val="21"/>
          <w:szCs w:val="21"/>
          <w:lang w:val="kk-KZ"/>
        </w:rPr>
        <w:t xml:space="preserve">                    </w:t>
      </w:r>
      <w:r w:rsidRPr="005200FB">
        <w:rPr>
          <w:b/>
          <w:bCs/>
          <w:sz w:val="21"/>
          <w:szCs w:val="21"/>
        </w:rPr>
        <w:t xml:space="preserve"> Е.Шұлғаубаев</w:t>
      </w:r>
    </w:p>
    <w:p w:rsidR="00090CB2" w:rsidRPr="005200FB" w:rsidRDefault="005200FB" w:rsidP="00090CB2">
      <w:pPr>
        <w:jc w:val="center"/>
        <w:rPr>
          <w:b/>
          <w:bCs/>
          <w:sz w:val="21"/>
          <w:szCs w:val="21"/>
        </w:rPr>
      </w:pPr>
      <w:r w:rsidRPr="005200FB">
        <w:rPr>
          <w:b/>
          <w:bCs/>
          <w:sz w:val="21"/>
          <w:szCs w:val="21"/>
          <w:lang w:val="kk-KZ"/>
        </w:rPr>
        <w:t xml:space="preserve">                      </w:t>
      </w:r>
      <w:r w:rsidR="00235186" w:rsidRPr="005200FB">
        <w:rPr>
          <w:b/>
          <w:bCs/>
          <w:sz w:val="21"/>
          <w:szCs w:val="21"/>
        </w:rPr>
        <w:t>Хатшы:</w:t>
      </w:r>
      <w:r w:rsidRPr="005200FB">
        <w:rPr>
          <w:b/>
          <w:bCs/>
          <w:sz w:val="21"/>
          <w:szCs w:val="21"/>
          <w:lang w:val="kk-KZ"/>
        </w:rPr>
        <w:t xml:space="preserve">                           </w:t>
      </w:r>
      <w:r w:rsidR="00235186" w:rsidRPr="005200FB">
        <w:rPr>
          <w:b/>
          <w:bCs/>
          <w:sz w:val="21"/>
          <w:szCs w:val="21"/>
        </w:rPr>
        <w:t xml:space="preserve"> Амали Ж.Ар</w:t>
      </w:r>
      <w:r w:rsidR="00090CB2">
        <w:rPr>
          <w:b/>
          <w:bCs/>
          <w:sz w:val="21"/>
          <w:szCs w:val="21"/>
          <w:lang w:val="kk-KZ"/>
        </w:rPr>
        <w:t>қ</w:t>
      </w:r>
      <w:r w:rsidR="00235186" w:rsidRPr="005200FB">
        <w:rPr>
          <w:b/>
          <w:bCs/>
          <w:sz w:val="21"/>
          <w:szCs w:val="21"/>
        </w:rPr>
        <w:t>абаев</w:t>
      </w:r>
    </w:p>
    <w:sectPr w:rsidR="00090CB2" w:rsidRPr="005200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186"/>
    <w:rsid w:val="00090CB2"/>
    <w:rsid w:val="00235186"/>
    <w:rsid w:val="005200FB"/>
    <w:rsid w:val="00D354C6"/>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decimalSymbol w:val=","/>
  <w:listSeparator w:val=";"/>
  <w14:docId w14:val="10F57CA0"/>
  <w15:chartTrackingRefBased/>
  <w15:docId w15:val="{EB6BB966-7712-7044-9989-29E67780C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KZ"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423</Words>
  <Characters>2417</Characters>
  <Application>Microsoft Office Word</Application>
  <DocSecurity>0</DocSecurity>
  <Lines>20</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2024-02-05T08:07:00Z</dcterms:created>
  <dcterms:modified xsi:type="dcterms:W3CDTF">2024-02-05T08:57:00Z</dcterms:modified>
</cp:coreProperties>
</file>