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6"/>
      </w:tblGrid>
      <w:tr>
        <w:tc>
          <w:tcPr>
            <w:tcW w:type="dxa" w:w="10206"/>
            <w:shd w:val="clear" w:fill="8E2F3C"/>
            <w:tcBorders>
              <w:top w:val="single" w:sz="2" w:space="0" w:color="8E2F3C"/>
              <w:left w:val="single" w:sz="2" w:space="0" w:color="8E2F3C"/>
              <w:bottom w:val="single" w:sz="2" w:space="0" w:color="8E2F3C"/>
              <w:right w:val="single" w:sz="2" w:space="0" w:color="8E2F3C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>
            <w:pPr>
              <w:spacing w:before="0" w:after="0" w:line="259" w:lineRule="auto"/>
            </w:pPr>
            <w:r/>
            <w:r>
              <w:rPr>
                <w:rFonts w:ascii="Sylfaen" w:hAnsi="Sylfaen" w:cs="Sylfaen" w:eastAsia="Sylfaen"/>
                <w:b/>
                <w:i w:val="0"/>
                <w:color w:val="FFFFFF"/>
                <w:sz w:val="22"/>
              </w:rPr>
              <w:t>მათემატიკა  ·  V კლასი</w:t>
            </w:r>
          </w:p>
          <w:p>
            <w:pPr>
              <w:spacing w:before="40" w:after="0" w:line="259" w:lineRule="auto"/>
            </w:pPr>
            <w:r>
              <w:rPr>
                <w:rFonts w:ascii="Sylfaen" w:hAnsi="Sylfaen" w:cs="Sylfaen" w:eastAsia="Sylfaen"/>
                <w:b/>
                <w:i w:val="0"/>
                <w:color w:val="FFFFFF"/>
                <w:sz w:val="44"/>
              </w:rPr>
              <w:t>საგაკვეთილო გეგმა</w:t>
            </w:r>
          </w:p>
          <w:p>
            <w:pPr>
              <w:spacing w:before="40" w:after="0" w:line="259" w:lineRule="auto"/>
            </w:pPr>
            <w:r>
              <w:rPr>
                <w:rFonts w:ascii="Sylfaen" w:hAnsi="Sylfaen" w:cs="Sylfaen" w:eastAsia="Sylfaen"/>
                <w:b w:val="0"/>
                <w:i w:val="0"/>
                <w:color w:val="FFE4C4"/>
                <w:sz w:val="24"/>
              </w:rPr>
              <w:t>გამრავლების თვისებები  ·  40 წუთი</w:t>
            </w:r>
          </w:p>
        </w:tc>
      </w:tr>
    </w:tbl>
    <w:p>
      <w:pPr>
        <w:spacing w:before="0" w:after="120" w:line="259" w:lineRule="auto"/>
      </w:pPr>
    </w:p>
    <w:tbl>
      <w:tblPr>
        <w:tblW w:type="pct" w:w="500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81"/>
        <w:gridCol w:w="7597"/>
      </w:tblGrid>
      <w:tr>
        <w:trPr>
          <w:cantSplit/>
        </w:trPr>
        <w:tc>
          <w:tcPr>
            <w:tcW w:type="dxa" w:w="2381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8E2F3C"/>
                <w:sz w:val="22"/>
              </w:rPr>
              <w:t>თემა</w:t>
            </w:r>
          </w:p>
        </w:tc>
        <w:tc>
          <w:tcPr>
            <w:tcW w:type="dxa" w:w="7597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ნატურალური რიცხვების გამრავლება. გამრავლების თვისებები</w:t>
            </w:r>
          </w:p>
        </w:tc>
      </w:tr>
      <w:tr>
        <w:trPr>
          <w:cantSplit/>
        </w:trPr>
        <w:tc>
          <w:tcPr>
            <w:tcW w:type="dxa" w:w="2381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8E2F3C"/>
                <w:sz w:val="22"/>
              </w:rPr>
              <w:t>სახელმძღვანელო</w:t>
            </w:r>
          </w:p>
        </w:tc>
        <w:tc>
          <w:tcPr>
            <w:tcW w:type="dxa" w:w="7597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გვ. 56–57</w:t>
            </w:r>
          </w:p>
        </w:tc>
      </w:tr>
      <w:tr>
        <w:trPr>
          <w:cantSplit/>
        </w:trPr>
        <w:tc>
          <w:tcPr>
            <w:tcW w:type="dxa" w:w="2381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8E2F3C"/>
                <w:sz w:val="22"/>
              </w:rPr>
              <w:t>პრეზენტაცია</w:t>
            </w:r>
          </w:p>
        </w:tc>
        <w:tc>
          <w:tcPr>
            <w:tcW w:type="dxa" w:w="7597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prezentacia.html — იხსნება ბრაუზერში. fonts-ის საქაღალდე თან უნდა იყოს</w:t>
            </w:r>
          </w:p>
        </w:tc>
      </w:tr>
      <w:tr>
        <w:trPr>
          <w:cantSplit/>
        </w:trPr>
        <w:tc>
          <w:tcPr>
            <w:tcW w:type="dxa" w:w="2381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8E2F3C"/>
                <w:sz w:val="22"/>
              </w:rPr>
              <w:t>შევსება</w:t>
            </w:r>
          </w:p>
        </w:tc>
        <w:tc>
          <w:tcPr>
            <w:tcW w:type="dxa" w:w="7597"/>
            <w:shd w:val="clear" w:fill="FFFFFF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მასწავლებელი ____________________    თარიღი __________</w:t>
            </w:r>
          </w:p>
        </w:tc>
      </w:tr>
    </w:tbl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მიზანი</w:t>
      </w:r>
    </w:p>
    <w:p>
      <w:pPr>
        <w:spacing w:before="0" w:after="80" w:line="25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მოსწავლემ გაიხსენოს გამრავლების თვისებები და მაგალითში ამოიცნოს, რომელი მათგანია გამოყენებული.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მსვლელობა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ჯერ გვ. 56-ის მაგალითი: ხუთ მოსწავლეს თითო 6 რვეული აქვს. დავთვალოთ შეკრებითაც და გამრავლებითაც. დაფაზე ავწეროთ — მამრავლი, მამრავლი, ნამრავლი.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მერე თვისებები. გადანაცვლება, ერთი, ნული, ჯგუფების თვისება, განაწილება. განაწილებაზე ორივე გზა ჩავწეროთ: 5·(9+4) და 5·9+5·4. იქვე 9a+7a. ჯგუფების თვისებაზე დიდხანს არ ვჩერდებით; თუ დრო გვაკლია, ერთი მაგალითიც კმარა.</w:t>
      </w:r>
    </w:p>
    <w:p>
      <w:pPr>
        <w:spacing w:before="0" w:after="120" w:line="26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ბოლოს გვ. 57-ის კითხვები სლაიდიდან. ვინც დაამთავრებს, რვეულში გადაიტანს. ზარის წინ საშინაოს ვამბობთ.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საშინაო</w:t>
      </w:r>
    </w:p>
    <w:p>
      <w:pPr>
        <w:spacing w:before="0" w:after="40" w:line="259" w:lineRule="auto"/>
        <w:ind w:left="340"/>
      </w:pPr>
      <w:r>
        <w:rPr>
          <w:rFonts w:ascii="Sylfaen" w:hAnsi="Sylfaen" w:cs="Sylfaen" w:eastAsia="Sylfaen"/>
          <w:b w:val="0"/>
          <w:i w:val="0"/>
          <w:color w:val="1C2430"/>
          <w:sz w:val="22"/>
        </w:rPr>
        <w:t>•  გვ. 57, №1–№5 რვეულში. კლასში ნანახიც მოკლედ ჩაიწერონ.</w:t>
      </w:r>
    </w:p>
    <w:p>
      <w:pPr>
        <w:spacing w:before="0" w:after="40" w:line="259" w:lineRule="auto"/>
        <w:ind w:left="340"/>
      </w:pPr>
      <w:r>
        <w:rPr>
          <w:rFonts w:ascii="Sylfaen" w:hAnsi="Sylfaen" w:cs="Sylfaen" w:eastAsia="Sylfaen"/>
          <w:b w:val="0"/>
          <w:i w:val="0"/>
          <w:color w:val="1C2430"/>
          <w:sz w:val="22"/>
        </w:rPr>
        <w:t>•  თითო თვისებაზე ერთი საკუთარი მაგალითი: გადანაცვლება, ნული, განაწილება.</w:t>
      </w:r>
    </w:p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პასუხები</w:t>
      </w:r>
    </w:p>
    <w:tbl>
      <w:tblPr>
        <w:tblW w:type="pct" w:w="500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181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2"/>
              </w:rPr>
              <w:t>№1</w:t>
            </w:r>
          </w:p>
        </w:tc>
        <w:tc>
          <w:tcPr>
            <w:tcW w:type="dxa" w:w="8164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0 · a = 0</w:t>
            </w:r>
          </w:p>
        </w:tc>
      </w:tr>
      <w:tr>
        <w:trPr>
          <w:cantSplit/>
        </w:trPr>
        <w:tc>
          <w:tcPr>
            <w:tcW w:type="dxa" w:w="181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2"/>
              </w:rPr>
              <w:t>№2</w:t>
            </w:r>
          </w:p>
        </w:tc>
        <w:tc>
          <w:tcPr>
            <w:tcW w:type="dxa" w:w="8164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27 + 27 + 27 + 27 + 27 = 5 · 27</w:t>
            </w:r>
          </w:p>
        </w:tc>
      </w:tr>
      <w:tr>
        <w:trPr>
          <w:cantSplit/>
        </w:trPr>
        <w:tc>
          <w:tcPr>
            <w:tcW w:type="dxa" w:w="181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2"/>
              </w:rPr>
              <w:t>№3</w:t>
            </w:r>
          </w:p>
        </w:tc>
        <w:tc>
          <w:tcPr>
            <w:tcW w:type="dxa" w:w="8164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თუ a = 7, მაშინ 8a = 56</w:t>
            </w:r>
          </w:p>
        </w:tc>
      </w:tr>
      <w:tr>
        <w:trPr>
          <w:cantSplit/>
        </w:trPr>
        <w:tc>
          <w:tcPr>
            <w:tcW w:type="dxa" w:w="181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2"/>
              </w:rPr>
              <w:t>№4</w:t>
            </w:r>
          </w:p>
        </w:tc>
        <w:tc>
          <w:tcPr>
            <w:tcW w:type="dxa" w:w="8164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თუ a = 0, მაშინ 11a = 0</w:t>
            </w:r>
          </w:p>
        </w:tc>
      </w:tr>
      <w:tr>
        <w:trPr>
          <w:cantSplit/>
        </w:trPr>
        <w:tc>
          <w:tcPr>
            <w:tcW w:type="dxa" w:w="1814"/>
            <w:shd w:val="clear" w:fill="FBF6EE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/>
                <w:i w:val="0"/>
                <w:color w:val="1C2430"/>
                <w:sz w:val="22"/>
              </w:rPr>
              <w:t>№5</w:t>
            </w:r>
          </w:p>
        </w:tc>
        <w:tc>
          <w:tcPr>
            <w:tcW w:type="dxa" w:w="8164"/>
            <w:tcBorders>
              <w:top w:val="single" w:sz="4" w:space="0" w:color="E7DCCB"/>
              <w:left w:val="single" w:sz="4" w:space="0" w:color="E7DCCB"/>
              <w:bottom w:val="single" w:sz="4" w:space="0" w:color="E7DCCB"/>
              <w:right w:val="single" w:sz="4" w:space="0" w:color="E7DCCB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/>
            <w:r>
              <w:rPr>
                <w:rFonts w:ascii="Sylfaen" w:hAnsi="Sylfaen" w:cs="Sylfaen" w:eastAsia="Sylfaen"/>
                <w:b w:val="0"/>
                <w:i w:val="0"/>
                <w:color w:val="1C2430"/>
                <w:sz w:val="22"/>
              </w:rPr>
              <w:t>7(a + c) = 7a + 7c</w:t>
            </w:r>
          </w:p>
        </w:tc>
      </w:tr>
    </w:tbl>
    <w:p>
      <w:pPr>
        <w:spacing w:before="240" w:after="80" w:line="259" w:lineRule="auto"/>
      </w:pPr>
      <w:r>
        <w:rPr>
          <w:rFonts w:ascii="Sylfaen" w:hAnsi="Sylfaen" w:cs="Sylfaen" w:eastAsia="Sylfaen"/>
          <w:b/>
          <w:i w:val="0"/>
          <w:color w:val="8E2F3C"/>
          <w:sz w:val="28"/>
        </w:rPr>
        <w:t>სლაიდები</w:t>
      </w:r>
    </w:p>
    <w:p>
      <w:pPr>
        <w:spacing w:before="0" w:after="80" w:line="25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1 სათაური, 2 რვეულები, 3 სიტყვები, 4 გადანაცვლება, 5 ერთი და ნული, 6 ჯგუფები, 7 განაწილება, 8 შესაკრებები, 9 კითხვები, 10 შეჯამება, 11 საშინაო.</w:t>
      </w:r>
    </w:p>
    <w:p>
      <w:pPr>
        <w:spacing w:before="0" w:after="40" w:line="259" w:lineRule="auto"/>
      </w:pPr>
      <w:r>
        <w:rPr>
          <w:rFonts w:ascii="Sylfaen" w:hAnsi="Sylfaen" w:cs="Sylfaen" w:eastAsia="Sylfaen"/>
          <w:b w:val="0"/>
          <w:i w:val="0"/>
          <w:color w:val="1C2430"/>
          <w:sz w:val="24"/>
        </w:rPr>
        <w:t>ისრით ან გვერდითა ღილაკით გადადის. პასუხი ღილაკზე იხსნება. T — შენიშვნა, F — მთელი ეკრანი.</w:t>
      </w:r>
    </w:p>
    <w:sectPr w:rsidR="00FC693F" w:rsidRPr="0006063C" w:rsidSect="00034616">
      <w:footerReference w:type="default" r:id="rId9"/>
      <w:pgSz w:w="11906" w:h="16838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59" w:lineRule="auto"/>
      <w:jc w:val="center"/>
    </w:pPr>
    <w:r>
      <w:rPr>
        <w:rFonts w:ascii="Sylfaen" w:hAnsi="Sylfaen" w:cs="Sylfaen" w:eastAsia="Sylfaen"/>
        <w:b w:val="0"/>
        <w:i w:val="0"/>
        <w:color w:val="5E6872"/>
        <w:sz w:val="18"/>
      </w:rPr>
      <w:t>მათემატიკა, V კლასი. გამრავლების თვისებები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ylfaen" w:hAnsi="Sylfaen" w:cs="Sylfaen" w:eastAsia="Sylfaen"/>
      <w:color w:val="1C243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საგაკვეთილო გეგმა — გამრავლების თვისებები</dc:title>
  <dc:subject>V კლასი, მათემატიკა, 40 წუთი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