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1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ДОГОВОР</w:t>
      </w:r>
    </w:p>
    <w:p>
      <w:pPr>
        <w:pStyle w:val="Textbody1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 ПОЛНОЙ МАТЕРИАЛЬНОЙ ОТВЕТСТВЕННОСТИ ВОДИТЕЛЕЙ</w:t>
      </w:r>
    </w:p>
    <w:p>
      <w:pPr>
        <w:pStyle w:val="Textbody1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НАЕМНОГО ГРУЗОВОГО АВТОТРАНСПОРТА</w:t>
      </w:r>
    </w:p>
    <w:p>
      <w:pPr>
        <w:pStyle w:val="Textbody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1"/>
        <w:ind w:right="-1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г. Алматы </w:t>
        <w:tab/>
        <w:tab/>
        <w:tab/>
        <w:t xml:space="preserve">                                </w:t>
        <w:tab/>
        <w:t xml:space="preserve">                                  {{sended_date}} года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numPr>
          <w:ilvl w:val="0"/>
          <w:numId w:val="0"/>
        </w:numPr>
        <w:ind w:left="0" w:firstLine="567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Индивидуальный предприниматель «Бекен» (далее - «Клиент») в лице директора Есенбаева Б.А., БИН/ИИН</w:t>
      </w:r>
      <w:r>
        <w:rPr/>
        <w:t xml:space="preserve"> </w:t>
      </w:r>
      <w:r>
        <w:rPr>
          <w:rFonts w:ascii="Times New Roman" w:hAnsi="Times New Roman"/>
        </w:rPr>
        <w:t>720130301686 действующий на основании Талона №</w:t>
      </w:r>
      <w:r>
        <w:rPr/>
        <w:t xml:space="preserve"> </w:t>
      </w:r>
      <w:r>
        <w:rPr>
          <w:rFonts w:ascii="Times New Roman" w:hAnsi="Times New Roman"/>
        </w:rPr>
        <w:t>KZ23TWQ02238392 от 01.09.2022 г., с одной стороны и {{driver_fio}}</w:t>
      </w:r>
      <w:r>
        <w:rPr>
          <w:rFonts w:ascii="Times New Roman" w:hAnsi="Times New Roman"/>
          <w:lang w:val="kk-KZ"/>
        </w:rPr>
        <w:t xml:space="preserve"> уд. л. №___________ от _________ ИИН_______________ </w:t>
      </w:r>
      <w:r>
        <w:rPr>
          <w:rFonts w:ascii="Times New Roman" w:hAnsi="Times New Roman"/>
        </w:rPr>
        <w:t>(далее - «Водитель»), с другой стороны, в дальнейшем именуемые совместно «Стороны», заключили настоящий договор о материальной ответственности (далее – «Договор») о нижеследующем:</w:t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84" w:leader="none"/>
        </w:tabs>
        <w:ind w:left="0" w:firstLine="66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ПРЕДМЕТ ДОГОВОРА</w:t>
      </w:r>
    </w:p>
    <w:p>
      <w:pPr>
        <w:pStyle w:val="Standard"/>
        <w:ind w:left="360" w:hanging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Standard"/>
        <w:numPr>
          <w:ilvl w:val="1"/>
          <w:numId w:val="43"/>
        </w:numPr>
        <w:tabs>
          <w:tab w:val="clear" w:pos="720"/>
          <w:tab w:val="left" w:pos="993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Водитель принимает на себя полную материальную ответственность за обеспечение сохранности вверенного ему Клиентом имущества в виде груза ИП «Бекен», а также за ущерб, возникший у Клиента, в том числе в результате возмещения им ущерба иным лицам, в случаях и размерах, предусмотренных настоящим Договором, а также, сроков доставки груза (приложение 1)</w:t>
      </w:r>
    </w:p>
    <w:p>
      <w:pPr>
        <w:pStyle w:val="Standard"/>
        <w:numPr>
          <w:ilvl w:val="1"/>
          <w:numId w:val="44"/>
        </w:numPr>
        <w:tabs>
          <w:tab w:val="clear" w:pos="720"/>
          <w:tab w:val="left" w:pos="993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Материальная ответственность в полном размере ущерба, причиненного Клиенту, возлагается на Водителя в случаях:</w:t>
      </w:r>
    </w:p>
    <w:p>
      <w:pPr>
        <w:pStyle w:val="Standard"/>
        <w:numPr>
          <w:ilvl w:val="2"/>
          <w:numId w:val="45"/>
        </w:numPr>
        <w:tabs>
          <w:tab w:val="clear" w:pos="720"/>
          <w:tab w:val="left" w:pos="851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необеспечения сохранности грузового автотранспортного средства и других ценностей, переданных Водителю (товарно-материальных ценностей, грузов, документов, необходимых для осуществления деятельности Клиента);</w:t>
      </w:r>
    </w:p>
    <w:p>
      <w:pPr>
        <w:pStyle w:val="Standard"/>
        <w:numPr>
          <w:ilvl w:val="2"/>
          <w:numId w:val="46"/>
        </w:numPr>
        <w:tabs>
          <w:tab w:val="clear" w:pos="720"/>
          <w:tab w:val="left" w:pos="851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необеспечения сохранности имущества и других ценностей, полученных работником под отчет по разовому документу (переданных Водителю Клиентом денежных средств, распиской, актом приема-передачи);</w:t>
      </w:r>
    </w:p>
    <w:p>
      <w:pPr>
        <w:pStyle w:val="Standard"/>
        <w:numPr>
          <w:ilvl w:val="2"/>
          <w:numId w:val="47"/>
        </w:numPr>
        <w:tabs>
          <w:tab w:val="clear" w:pos="720"/>
          <w:tab w:val="left" w:pos="851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причинения ущерба в состоянии алкогольного, наркотического или токсиманического опьянения (их аналогов);</w:t>
      </w:r>
    </w:p>
    <w:p>
      <w:pPr>
        <w:pStyle w:val="Standard"/>
        <w:numPr>
          <w:ilvl w:val="2"/>
          <w:numId w:val="48"/>
        </w:numPr>
        <w:tabs>
          <w:tab w:val="clear" w:pos="720"/>
          <w:tab w:val="left" w:pos="851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недостачи;</w:t>
      </w:r>
    </w:p>
    <w:p>
      <w:pPr>
        <w:pStyle w:val="Standard"/>
        <w:numPr>
          <w:ilvl w:val="2"/>
          <w:numId w:val="49"/>
        </w:numPr>
        <w:tabs>
          <w:tab w:val="clear" w:pos="720"/>
          <w:tab w:val="left" w:pos="851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умышленного или неосторожного уничтожения, повреждения, ухудшения, порчи грузового автотранспортного средства Клиента, материалов, изделий (продукции) и других предметов, перевозимых на вверенном грузовом автотранспортном средстве;</w:t>
      </w:r>
    </w:p>
    <w:p>
      <w:pPr>
        <w:pStyle w:val="Standard"/>
        <w:numPr>
          <w:ilvl w:val="2"/>
          <w:numId w:val="50"/>
        </w:numPr>
        <w:tabs>
          <w:tab w:val="clear" w:pos="720"/>
          <w:tab w:val="left" w:pos="851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возмещения Клиентом вреда, причиненного Водителем третьим лицам;</w:t>
      </w:r>
    </w:p>
    <w:p>
      <w:pPr>
        <w:pStyle w:val="Standard"/>
        <w:numPr>
          <w:ilvl w:val="2"/>
          <w:numId w:val="51"/>
        </w:numPr>
        <w:tabs>
          <w:tab w:val="clear" w:pos="720"/>
          <w:tab w:val="left" w:pos="851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причинения ущерба (убытков, вреда) Клиенту и (или) третьим лицам незаконными действиями Водителя либо невыполнением или ненадлежащим выполнением своих обязанностей в соответствии с условиями договора на перевозку грузов.</w:t>
      </w:r>
    </w:p>
    <w:p>
      <w:pPr>
        <w:pStyle w:val="Standard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numPr>
          <w:ilvl w:val="0"/>
          <w:numId w:val="52"/>
        </w:numPr>
        <w:tabs>
          <w:tab w:val="clear" w:pos="720"/>
          <w:tab w:val="left" w:pos="284" w:leader="none"/>
        </w:tabs>
        <w:ind w:left="0" w:hanging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ПРАВА И ОБЯЗАННОСТИ КЛИЕНТА</w:t>
      </w:r>
    </w:p>
    <w:p>
      <w:pPr>
        <w:pStyle w:val="Standard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Standard"/>
        <w:numPr>
          <w:ilvl w:val="1"/>
          <w:numId w:val="53"/>
        </w:numPr>
        <w:tabs>
          <w:tab w:val="clear" w:pos="720"/>
          <w:tab w:val="left" w:pos="993" w:leader="none"/>
          <w:tab w:val="left" w:pos="1134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Клиент имеет право:</w:t>
      </w:r>
    </w:p>
    <w:p>
      <w:pPr>
        <w:pStyle w:val="Standard"/>
        <w:numPr>
          <w:ilvl w:val="2"/>
          <w:numId w:val="54"/>
        </w:numPr>
        <w:tabs>
          <w:tab w:val="clear" w:pos="720"/>
          <w:tab w:val="left" w:pos="851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составлять соответствующие акты в пределах своих полномочий по вопросам материальной ответственности Водителя и возмещения вреда;</w:t>
      </w:r>
    </w:p>
    <w:p>
      <w:pPr>
        <w:pStyle w:val="Standard"/>
        <w:numPr>
          <w:ilvl w:val="2"/>
          <w:numId w:val="55"/>
        </w:numPr>
        <w:tabs>
          <w:tab w:val="clear" w:pos="720"/>
          <w:tab w:val="left" w:pos="851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требовать от Водителя выполнения условий настоящего Договора, и других актов Клиента;</w:t>
      </w:r>
    </w:p>
    <w:p>
      <w:pPr>
        <w:pStyle w:val="Standard"/>
        <w:numPr>
          <w:ilvl w:val="2"/>
          <w:numId w:val="56"/>
        </w:numPr>
        <w:tabs>
          <w:tab w:val="clear" w:pos="720"/>
          <w:tab w:val="left" w:pos="851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привлекать Водителя к материальной ответственности в случаях и порядке, предусмотренных настоящим договором и законодательными актами Республики Казахстан;</w:t>
      </w:r>
    </w:p>
    <w:p>
      <w:pPr>
        <w:pStyle w:val="Standard"/>
        <w:numPr>
          <w:ilvl w:val="2"/>
          <w:numId w:val="57"/>
        </w:numPr>
        <w:tabs>
          <w:tab w:val="clear" w:pos="720"/>
          <w:tab w:val="left" w:pos="851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на возмещение вреда, нанесенного Водителем при исполнении обязанностей;</w:t>
      </w:r>
    </w:p>
    <w:p>
      <w:pPr>
        <w:pStyle w:val="Standard"/>
        <w:numPr>
          <w:ilvl w:val="2"/>
          <w:numId w:val="58"/>
        </w:numPr>
        <w:tabs>
          <w:tab w:val="clear" w:pos="720"/>
          <w:tab w:val="left" w:pos="851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проводить в установленном порядке инвентаризацию, ревизии и другие проверки сохранности и состояния имущества;</w:t>
      </w:r>
    </w:p>
    <w:p>
      <w:pPr>
        <w:pStyle w:val="Standard"/>
        <w:numPr>
          <w:ilvl w:val="2"/>
          <w:numId w:val="59"/>
        </w:numPr>
        <w:tabs>
          <w:tab w:val="clear" w:pos="720"/>
          <w:tab w:val="left" w:pos="851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обращаться в суд в целях защиты своих прав и законных интересов в сфере труда;</w:t>
      </w:r>
    </w:p>
    <w:p>
      <w:pPr>
        <w:pStyle w:val="Standard"/>
        <w:numPr>
          <w:ilvl w:val="1"/>
          <w:numId w:val="60"/>
        </w:numPr>
        <w:tabs>
          <w:tab w:val="clear" w:pos="720"/>
          <w:tab w:val="left" w:pos="993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Клиент обязан:</w:t>
      </w:r>
    </w:p>
    <w:p>
      <w:pPr>
        <w:pStyle w:val="Standard"/>
        <w:numPr>
          <w:ilvl w:val="2"/>
          <w:numId w:val="61"/>
        </w:numPr>
        <w:tabs>
          <w:tab w:val="clear" w:pos="720"/>
          <w:tab w:val="left" w:pos="851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создавать Водителю условия, необходимые для нормальной работы и обеспечения полной сохранности вверенного ему имущества.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numPr>
          <w:ilvl w:val="0"/>
          <w:numId w:val="62"/>
        </w:numPr>
        <w:tabs>
          <w:tab w:val="clear" w:pos="720"/>
          <w:tab w:val="left" w:pos="284" w:leader="none"/>
        </w:tabs>
        <w:ind w:left="0" w:hanging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ПРАВА И ОБЯЗАННОСТИ ВОДИТЕЛЯ</w:t>
      </w:r>
    </w:p>
    <w:p>
      <w:pPr>
        <w:pStyle w:val="Standard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Standard"/>
        <w:numPr>
          <w:ilvl w:val="1"/>
          <w:numId w:val="63"/>
        </w:numPr>
        <w:tabs>
          <w:tab w:val="clear" w:pos="720"/>
          <w:tab w:val="left" w:pos="1134" w:leader="none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Водитель имеет право:</w:t>
      </w:r>
    </w:p>
    <w:p>
      <w:pPr>
        <w:pStyle w:val="Standard"/>
        <w:numPr>
          <w:ilvl w:val="2"/>
          <w:numId w:val="64"/>
        </w:numPr>
        <w:tabs>
          <w:tab w:val="clear" w:pos="720"/>
          <w:tab w:val="left" w:pos="851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на получение полной и достоверной информации о порядке и условиях материальной ответственности;</w:t>
      </w:r>
    </w:p>
    <w:p>
      <w:pPr>
        <w:pStyle w:val="Standard"/>
        <w:numPr>
          <w:ilvl w:val="1"/>
          <w:numId w:val="65"/>
        </w:numPr>
        <w:tabs>
          <w:tab w:val="clear" w:pos="720"/>
          <w:tab w:val="left" w:pos="993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Водитель обязан:</w:t>
      </w:r>
    </w:p>
    <w:p>
      <w:pPr>
        <w:pStyle w:val="Standard"/>
        <w:numPr>
          <w:ilvl w:val="2"/>
          <w:numId w:val="66"/>
        </w:numPr>
        <w:tabs>
          <w:tab w:val="clear" w:pos="720"/>
          <w:tab w:val="left" w:pos="851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бережно относиться имуществу Клиента и (или) третьих лиц, независимо от того передано ли данное имущество ему для осуществления возложенных на него функций (обязанностей) или нет;</w:t>
      </w:r>
    </w:p>
    <w:p>
      <w:pPr>
        <w:pStyle w:val="Standard"/>
        <w:numPr>
          <w:ilvl w:val="2"/>
          <w:numId w:val="67"/>
        </w:numPr>
        <w:tabs>
          <w:tab w:val="clear" w:pos="720"/>
          <w:tab w:val="left" w:pos="851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принимать меры к предотвращению ущерба и уменьшению его размера;</w:t>
      </w:r>
    </w:p>
    <w:p>
      <w:pPr>
        <w:pStyle w:val="Standard"/>
        <w:numPr>
          <w:ilvl w:val="2"/>
          <w:numId w:val="68"/>
        </w:numPr>
        <w:tabs>
          <w:tab w:val="clear" w:pos="720"/>
          <w:tab w:val="left" w:pos="851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своевременно сообщать Клиенту обо всех обстоятельствах, угрожающих обеспечению сохранности вверенного ему имущества и о фактах причиненного ущерба;</w:t>
      </w:r>
    </w:p>
    <w:p>
      <w:pPr>
        <w:pStyle w:val="Standard"/>
        <w:numPr>
          <w:ilvl w:val="2"/>
          <w:numId w:val="69"/>
        </w:numPr>
        <w:tabs>
          <w:tab w:val="clear" w:pos="720"/>
          <w:tab w:val="left" w:pos="851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по факту причинения ущерба Клиенту предоставить письменное объяснение с подробным изложением ситуации, явившейся причиной нанесения ущерба;</w:t>
      </w:r>
    </w:p>
    <w:p>
      <w:pPr>
        <w:pStyle w:val="Standard"/>
        <w:numPr>
          <w:ilvl w:val="2"/>
          <w:numId w:val="70"/>
        </w:numPr>
        <w:tabs>
          <w:tab w:val="clear" w:pos="720"/>
          <w:tab w:val="left" w:pos="851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вести учет, составлять и предоставлять в установленном порядке документацию по учету, движении и остатках вверенных ему материальных ценностей;</w:t>
      </w:r>
    </w:p>
    <w:p>
      <w:pPr>
        <w:pStyle w:val="Standard"/>
        <w:numPr>
          <w:ilvl w:val="2"/>
          <w:numId w:val="71"/>
        </w:numPr>
        <w:tabs>
          <w:tab w:val="clear" w:pos="720"/>
          <w:tab w:val="left" w:pos="851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участвовать в проведении инвентаризации, ревизии, иной проверке сохранности и состояния вверенного ему имущества.</w:t>
      </w:r>
    </w:p>
    <w:p>
      <w:pPr>
        <w:pStyle w:val="Standard"/>
        <w:numPr>
          <w:ilvl w:val="2"/>
          <w:numId w:val="72"/>
        </w:numPr>
        <w:tabs>
          <w:tab w:val="clear" w:pos="720"/>
          <w:tab w:val="left" w:pos="851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не разглашать сведений, составляющих служебную или иную охраняемую законом тайну, ставших ему известными в связи с выполнением трудовых обязанностей;</w:t>
      </w:r>
    </w:p>
    <w:p>
      <w:pPr>
        <w:pStyle w:val="Standard"/>
        <w:numPr>
          <w:ilvl w:val="2"/>
          <w:numId w:val="73"/>
        </w:numPr>
        <w:tabs>
          <w:tab w:val="clear" w:pos="720"/>
          <w:tab w:val="left" w:pos="851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возмещать Клиенту причиненный вред в полном размере.</w:t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numPr>
          <w:ilvl w:val="0"/>
          <w:numId w:val="74"/>
        </w:numPr>
        <w:tabs>
          <w:tab w:val="clear" w:pos="720"/>
          <w:tab w:val="left" w:pos="284" w:leader="none"/>
        </w:tabs>
        <w:ind w:left="0" w:hanging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ОПРЕДЕЛЕНИЕ РАЗМЕРА УЩЕРБА</w:t>
      </w:r>
    </w:p>
    <w:p>
      <w:pPr>
        <w:pStyle w:val="Standard"/>
        <w:tabs>
          <w:tab w:val="clear" w:pos="720"/>
          <w:tab w:val="left" w:pos="284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Standard"/>
        <w:numPr>
          <w:ilvl w:val="1"/>
          <w:numId w:val="75"/>
        </w:numPr>
        <w:tabs>
          <w:tab w:val="clear" w:pos="720"/>
          <w:tab w:val="left" w:pos="993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Определение размера ущерба, причиненного Водителем Клиенту, а также ущерба, возникшего у Клиента в результате возмещения им ущерба иным лицам, и порядка его возмещения производится по фактическим потерям, исчисляемым исходя из рыночных цен, действующих в месте нахождения Клиента на день причинения ущерба, но не ниже стоимости имущества по данным бухгалтерского учета.</w:t>
      </w:r>
    </w:p>
    <w:p>
      <w:pPr>
        <w:pStyle w:val="Standard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Standard"/>
        <w:numPr>
          <w:ilvl w:val="0"/>
          <w:numId w:val="76"/>
        </w:numPr>
        <w:tabs>
          <w:tab w:val="clear" w:pos="720"/>
          <w:tab w:val="left" w:pos="284" w:leader="none"/>
        </w:tabs>
        <w:ind w:left="0" w:hanging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ПРОЧИЕ УСЛОВИЯ</w:t>
      </w:r>
    </w:p>
    <w:p>
      <w:pPr>
        <w:pStyle w:val="Standard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Standard"/>
        <w:numPr>
          <w:ilvl w:val="1"/>
          <w:numId w:val="77"/>
        </w:numPr>
        <w:tabs>
          <w:tab w:val="clear" w:pos="720"/>
          <w:tab w:val="left" w:pos="993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Настоящий Договор вступает в силу с момента его подписания.</w:t>
      </w:r>
    </w:p>
    <w:p>
      <w:pPr>
        <w:pStyle w:val="Standard"/>
        <w:numPr>
          <w:ilvl w:val="1"/>
          <w:numId w:val="78"/>
        </w:numPr>
        <w:tabs>
          <w:tab w:val="clear" w:pos="720"/>
          <w:tab w:val="left" w:pos="993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Действие настоящего Договора распространяется на все время работы Водителя у Клиента, а в случаях, предусмотренных гражданским законодательством, иными законодательными актами и по истечении срока расторжения трудового договора.</w:t>
      </w:r>
    </w:p>
    <w:p>
      <w:pPr>
        <w:pStyle w:val="Standard"/>
        <w:numPr>
          <w:ilvl w:val="1"/>
          <w:numId w:val="79"/>
        </w:numPr>
        <w:tabs>
          <w:tab w:val="clear" w:pos="720"/>
          <w:tab w:val="left" w:pos="993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Подписывая настоящий договор, Водитель согласен на возмещение вреда, причиненного Клиенту, в соответствии со способами, указанными в разделе 5 настоящего Договора.</w:t>
      </w:r>
    </w:p>
    <w:p>
      <w:pPr>
        <w:pStyle w:val="Standard"/>
        <w:numPr>
          <w:ilvl w:val="1"/>
          <w:numId w:val="80"/>
        </w:numPr>
        <w:tabs>
          <w:tab w:val="clear" w:pos="720"/>
          <w:tab w:val="left" w:pos="993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Настоящий Договор составлен в двух имеющих одинаковую юридическую силу экземплярах, из которых один находится у Клиента, а второй - у Водителя.</w:t>
      </w:r>
    </w:p>
    <w:p>
      <w:pPr>
        <w:pStyle w:val="Standard"/>
        <w:numPr>
          <w:ilvl w:val="1"/>
          <w:numId w:val="81"/>
        </w:numPr>
        <w:tabs>
          <w:tab w:val="clear" w:pos="720"/>
          <w:tab w:val="left" w:pos="993" w:leader="none"/>
        </w:tabs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Изменение условий настоящего Договора, дополнение, расторжение или прекращение его действия осуществляются в соответствии с законодательством Республики Казахстан.</w:t>
      </w:r>
    </w:p>
    <w:p>
      <w:pPr>
        <w:pStyle w:val="Standard"/>
        <w:tabs>
          <w:tab w:val="clear" w:pos="720"/>
          <w:tab w:val="left" w:pos="993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numPr>
          <w:ilvl w:val="0"/>
          <w:numId w:val="82"/>
        </w:numPr>
        <w:tabs>
          <w:tab w:val="clear" w:pos="720"/>
          <w:tab w:val="left" w:pos="284" w:leader="none"/>
        </w:tabs>
        <w:ind w:left="0" w:hanging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РЕКВИЗИТЫ И ПОДПИСИ СТОРОН</w:t>
      </w:r>
    </w:p>
    <w:p>
      <w:pPr>
        <w:pStyle w:val="Standard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tbl>
      <w:tblPr>
        <w:tblpPr w:bottomFromText="0" w:horzAnchor="text" w:leftFromText="180" w:rightFromText="180" w:tblpX="0" w:tblpY="1" w:topFromText="0" w:vertAnchor="text"/>
        <w:tblW w:w="9355" w:type="dxa"/>
        <w:jc w:val="left"/>
        <w:tblInd w:w="10" w:type="dxa"/>
        <w:tblCellMar>
          <w:top w:w="0" w:type="dxa"/>
          <w:left w:w="1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4829"/>
        <w:gridCol w:w="4525"/>
      </w:tblGrid>
      <w:tr>
        <w:trPr>
          <w:trHeight w:val="993" w:hRule="atLeast"/>
        </w:trPr>
        <w:tc>
          <w:tcPr>
            <w:tcW w:w="4829" w:type="dxa"/>
            <w:tcBorders/>
          </w:tcPr>
          <w:p>
            <w:pPr>
              <w:pStyle w:val="Standard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  <w:p>
            <w:pPr>
              <w:pStyle w:val="Standard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Клиент</w:t>
            </w:r>
          </w:p>
          <w:p>
            <w:pPr>
              <w:pStyle w:val="Standard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525" w:type="dxa"/>
            <w:tcBorders/>
          </w:tcPr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Водитель</w:t>
            </w:r>
          </w:p>
        </w:tc>
      </w:tr>
      <w:tr>
        <w:trPr/>
        <w:tc>
          <w:tcPr>
            <w:tcW w:w="4829" w:type="dxa"/>
            <w:tcBorders/>
          </w:tcPr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 xml:space="preserve">ИП </w:t>
            </w:r>
            <w:r>
              <w:rPr>
                <w:rFonts w:ascii="Times New Roman" w:hAnsi="Times New Roman"/>
              </w:rPr>
              <w:t xml:space="preserve">«Бекен» </w:t>
            </w:r>
          </w:p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Адрес: Республика Казахстан, </w:t>
            </w:r>
          </w:p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г. Алматы, мкр. Алгабас, ул: Илияшева 43.</w:t>
            </w:r>
          </w:p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БИН: 720130301686 </w:t>
            </w:r>
          </w:p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ИИК: KZ76722S000018425564</w:t>
            </w:r>
          </w:p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БИК: CASPKZKA</w:t>
            </w:r>
          </w:p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Телефон: 8 (727)243-53-93, </w:t>
            </w:r>
          </w:p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+7 701 459 76 66</w:t>
            </w:r>
          </w:p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 xml:space="preserve">Директор </w:t>
            </w:r>
            <w:r>
              <w:rPr>
                <w:rFonts w:cs="Times New Roman"/>
                <w:bCs/>
              </w:rPr>
              <w:t xml:space="preserve">ИП </w:t>
            </w:r>
            <w:r>
              <w:rPr>
                <w:rFonts w:cs="Times New Roman"/>
              </w:rPr>
              <w:t>«Бекен»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Есенбаев Б.А.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_______________________</w:t>
            </w:r>
          </w:p>
        </w:tc>
        <w:tc>
          <w:tcPr>
            <w:tcW w:w="4525" w:type="dxa"/>
            <w:tcBorders/>
          </w:tcPr>
          <w:p>
            <w:pPr>
              <w:pStyle w:val="Standard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bookmarkStart w:id="0" w:name="_Hlk143014467"/>
            <w:bookmarkStart w:id="1" w:name="_Hlk143014467"/>
            <w:bookmarkEnd w:id="1"/>
          </w:p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  <w:lang w:val="kk-KZ"/>
              </w:rPr>
            </w:pPr>
            <w:bookmarkStart w:id="2" w:name="_Hlk1430144671"/>
            <w:bookmarkEnd w:id="2"/>
            <w:r>
              <w:rPr>
                <w:rFonts w:ascii="Times New Roman" w:hAnsi="Times New Roman"/>
                <w:lang w:val="kk-KZ"/>
              </w:rPr>
              <w:t>_______________________________</w:t>
            </w:r>
          </w:p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</w:r>
          </w:p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Уд. л. № ________________________</w:t>
            </w:r>
          </w:p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</w:r>
          </w:p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ИИН:___________________________</w:t>
            </w:r>
          </w:p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</w:rPr>
            </w:pPr>
            <w:bookmarkStart w:id="3" w:name="_Hlk157017041"/>
            <w:r>
              <w:rPr>
                <w:rFonts w:ascii="Times New Roman" w:hAnsi="Times New Roman"/>
                <w:lang w:val="kk-KZ"/>
              </w:rPr>
              <w:t xml:space="preserve"> </w:t>
            </w:r>
            <w:bookmarkEnd w:id="3"/>
          </w:p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Автомашина гос.номер:____________</w:t>
            </w:r>
          </w:p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Тех паспорт №____________________</w:t>
            </w:r>
          </w:p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Прицеп:__________________________</w:t>
            </w:r>
          </w:p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</w:t>
            </w:r>
          </w:p>
        </w:tc>
      </w:tr>
    </w:tbl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jc w:val="right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  <w:t>Приложение 1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ae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4"/>
        <w:gridCol w:w="2268"/>
        <w:gridCol w:w="2836"/>
        <w:gridCol w:w="3932"/>
      </w:tblGrid>
      <w:tr>
        <w:trPr/>
        <w:tc>
          <w:tcPr>
            <w:tcW w:w="534" w:type="dxa"/>
            <w:tcBorders/>
          </w:tcPr>
          <w:p>
            <w:pPr>
              <w:pStyle w:val="Standard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№</w:t>
            </w:r>
          </w:p>
        </w:tc>
        <w:tc>
          <w:tcPr>
            <w:tcW w:w="2268" w:type="dxa"/>
            <w:tcBorders/>
          </w:tcPr>
          <w:p>
            <w:pPr>
              <w:pStyle w:val="Standard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Город погрузки </w:t>
            </w:r>
          </w:p>
        </w:tc>
        <w:tc>
          <w:tcPr>
            <w:tcW w:w="2836" w:type="dxa"/>
            <w:tcBorders/>
          </w:tcPr>
          <w:p>
            <w:pPr>
              <w:pStyle w:val="Standard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Город назначения</w:t>
            </w:r>
          </w:p>
        </w:tc>
        <w:tc>
          <w:tcPr>
            <w:tcW w:w="3932" w:type="dxa"/>
            <w:tcBorders/>
          </w:tcPr>
          <w:p>
            <w:pPr>
              <w:pStyle w:val="Standard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Срок доставки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268" w:type="dxa"/>
            <w:tcBorders/>
          </w:tcPr>
          <w:p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Алматы</w:t>
            </w:r>
          </w:p>
        </w:tc>
        <w:tc>
          <w:tcPr>
            <w:tcW w:w="2836" w:type="dxa"/>
            <w:tcBorders/>
          </w:tcPr>
          <w:p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Актобе </w:t>
            </w:r>
          </w:p>
        </w:tc>
        <w:tc>
          <w:tcPr>
            <w:tcW w:w="3932" w:type="dxa"/>
            <w:tcBorders/>
          </w:tcPr>
          <w:p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календарных дня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268" w:type="dxa"/>
            <w:tcBorders/>
          </w:tcPr>
          <w:p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Алматы</w:t>
            </w:r>
          </w:p>
        </w:tc>
        <w:tc>
          <w:tcPr>
            <w:tcW w:w="2836" w:type="dxa"/>
            <w:tcBorders/>
          </w:tcPr>
          <w:p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Атырау</w:t>
            </w:r>
          </w:p>
        </w:tc>
        <w:tc>
          <w:tcPr>
            <w:tcW w:w="3932" w:type="dxa"/>
            <w:tcBorders/>
          </w:tcPr>
          <w:p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календарных дня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268" w:type="dxa"/>
            <w:tcBorders/>
          </w:tcPr>
          <w:p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Алматы</w:t>
            </w:r>
          </w:p>
        </w:tc>
        <w:tc>
          <w:tcPr>
            <w:tcW w:w="2836" w:type="dxa"/>
            <w:tcBorders/>
          </w:tcPr>
          <w:p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Актау</w:t>
            </w:r>
          </w:p>
        </w:tc>
        <w:tc>
          <w:tcPr>
            <w:tcW w:w="3932" w:type="dxa"/>
            <w:tcBorders/>
          </w:tcPr>
          <w:p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календарных дня</w:t>
            </w:r>
          </w:p>
        </w:tc>
      </w:tr>
    </w:tbl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*в случае несоответствия или задержки срока доставки, Клиент имеет право удержать комиссионную сумму в размере 50 000 тенге (пятьдесят тысячи тенге) от общего фрахта за каждый просроченный день.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pPr w:bottomFromText="0" w:horzAnchor="text" w:leftFromText="180" w:rightFromText="180" w:tblpX="0" w:tblpY="1" w:topFromText="0" w:vertAnchor="text"/>
        <w:tblW w:w="9355" w:type="dxa"/>
        <w:jc w:val="left"/>
        <w:tblInd w:w="10" w:type="dxa"/>
        <w:tblCellMar>
          <w:top w:w="0" w:type="dxa"/>
          <w:left w:w="1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4829"/>
        <w:gridCol w:w="4525"/>
      </w:tblGrid>
      <w:tr>
        <w:trPr>
          <w:trHeight w:val="993" w:hRule="atLeast"/>
        </w:trPr>
        <w:tc>
          <w:tcPr>
            <w:tcW w:w="4829" w:type="dxa"/>
            <w:tcBorders/>
          </w:tcPr>
          <w:p>
            <w:pPr>
              <w:pStyle w:val="Standard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  <w:p>
            <w:pPr>
              <w:pStyle w:val="Standard"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Клиент</w:t>
            </w:r>
          </w:p>
          <w:p>
            <w:pPr>
              <w:pStyle w:val="Standard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525" w:type="dxa"/>
            <w:tcBorders/>
          </w:tcPr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  <w:p>
            <w:pPr>
              <w:pStyle w:val="Standard"/>
              <w:numPr>
                <w:ilvl w:val="0"/>
                <w:numId w:val="0"/>
              </w:numPr>
              <w:ind w:left="0" w:hanging="0"/>
              <w:jc w:val="left"/>
              <w:outlineLvl w:val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Водитель</w:t>
            </w:r>
          </w:p>
        </w:tc>
      </w:tr>
      <w:tr>
        <w:trPr/>
        <w:tc>
          <w:tcPr>
            <w:tcW w:w="4829" w:type="dxa"/>
            <w:tcBorders/>
          </w:tcPr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525" w:type="dxa"/>
            <w:tcBorders/>
          </w:tcPr>
          <w:p>
            <w:pPr>
              <w:pStyle w:val="Standard"/>
              <w:numPr>
                <w:ilvl w:val="0"/>
                <w:numId w:val="0"/>
              </w:numPr>
              <w:ind w:left="0" w:hanging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Standard"/>
        <w:rPr>
          <w:rFonts w:ascii="Times New Roman" w:hAnsi="Times New Roman"/>
          <w:lang w:val="en-US"/>
        </w:rPr>
      </w:pPr>
      <w:r>
        <w:rPr/>
        <w:t xml:space="preserve">ИП «Бекен»                                                         </w:t>
      </w:r>
    </w:p>
    <w:p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Standard"/>
        <w:rPr>
          <w:rFonts w:ascii="Times New Roman" w:hAnsi="Times New Roman"/>
          <w:lang w:val="en-US"/>
        </w:rPr>
      </w:pPr>
      <w:r>
        <w:rPr/>
        <w:t xml:space="preserve">Адрес: Республика Казахстан, </w:t>
      </w:r>
    </w:p>
    <w:p>
      <w:pPr>
        <w:pStyle w:val="Standard"/>
        <w:rPr>
          <w:rFonts w:ascii="Times New Roman" w:hAnsi="Times New Roman"/>
          <w:lang w:val="en-US"/>
        </w:rPr>
      </w:pPr>
      <w:r>
        <w:rPr/>
        <w:t>г. Алматы, мкр. Алгабас, ул: Илияшева 43.</w:t>
      </w:r>
    </w:p>
    <w:p>
      <w:pPr>
        <w:pStyle w:val="Standard"/>
        <w:rPr>
          <w:rFonts w:ascii="Times New Roman" w:hAnsi="Times New Roman"/>
          <w:lang w:val="en-US"/>
        </w:rPr>
      </w:pPr>
      <w:r>
        <w:rPr/>
        <w:t xml:space="preserve">БИН: 720130301686 </w:t>
      </w:r>
    </w:p>
    <w:p>
      <w:pPr>
        <w:pStyle w:val="Standard"/>
        <w:rPr>
          <w:rFonts w:ascii="Times New Roman" w:hAnsi="Times New Roman"/>
          <w:lang w:val="en-US"/>
        </w:rPr>
      </w:pPr>
      <w:r>
        <w:rPr/>
        <w:t xml:space="preserve">ИИК: KZ76722S000018425564 </w:t>
      </w:r>
    </w:p>
    <w:p>
      <w:pPr>
        <w:pStyle w:val="Standard"/>
        <w:rPr>
          <w:rFonts w:ascii="Times New Roman" w:hAnsi="Times New Roman"/>
          <w:lang w:val="en-US"/>
        </w:rPr>
      </w:pPr>
      <w:r>
        <w:rPr/>
        <w:t>БИК: CASPKZKA</w:t>
      </w:r>
    </w:p>
    <w:p>
      <w:pPr>
        <w:pStyle w:val="Standard"/>
        <w:rPr>
          <w:rFonts w:ascii="Times New Roman" w:hAnsi="Times New Roman"/>
          <w:lang w:val="en-US"/>
        </w:rPr>
      </w:pPr>
      <w:r>
        <w:rPr/>
        <w:t>Телефон: 8 (727)243-53-93,                             Телефон:{{driver_phone}}</w:t>
      </w:r>
    </w:p>
    <w:p>
      <w:pPr>
        <w:pStyle w:val="Standard"/>
        <w:rPr>
          <w:rFonts w:ascii="Times New Roman" w:hAnsi="Times New Roman"/>
          <w:lang w:val="en-US"/>
        </w:rPr>
      </w:pPr>
      <w:r>
        <w:rPr/>
        <w:t xml:space="preserve">+7 701 459 76 66 </w:t>
      </w:r>
    </w:p>
    <w:p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Standard"/>
        <w:rPr>
          <w:rFonts w:ascii="Times New Roman" w:hAnsi="Times New Roman"/>
          <w:lang w:val="en-US"/>
        </w:rPr>
      </w:pPr>
      <w:r>
        <w:rPr/>
        <w:t>Директор ИП «Бекен»</w:t>
      </w:r>
    </w:p>
    <w:p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Standard"/>
        <w:rPr>
          <w:rFonts w:ascii="Times New Roman" w:hAnsi="Times New Roman"/>
          <w:lang w:val="en-US"/>
        </w:rPr>
      </w:pPr>
      <w:r>
        <w:rPr/>
        <w:t>Есенбаев Б.А.                                                   {{driver_fio}}</w:t>
      </w:r>
    </w:p>
    <w:p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Standard"/>
        <w:rPr>
          <w:rFonts w:ascii="Times New Roman" w:hAnsi="Times New Roman"/>
          <w:lang w:val="en-US"/>
        </w:rPr>
      </w:pPr>
      <w:r>
        <w:rPr/>
        <w:t xml:space="preserve">                                                                           </w:t>
      </w:r>
    </w:p>
    <w:p>
      <w:pPr>
        <w:pStyle w:val="Standard"/>
        <w:rPr>
          <w:rFonts w:ascii="Times New Roman" w:hAnsi="Times New Roman"/>
          <w:lang w:val="en-US"/>
        </w:rPr>
      </w:pPr>
      <w:r>
        <w:rPr/>
        <w:t xml:space="preserve">_______________                   </w:t>
      </w:r>
    </w:p>
    <w:p>
      <w:pPr>
        <w:pStyle w:val="Standard"/>
        <w:rPr>
          <w:rFonts w:ascii="Times New Roman" w:hAnsi="Times New Roman"/>
          <w:lang w:val="en-US"/>
        </w:rPr>
      </w:pPr>
      <w:r>
        <w:rPr/>
      </w:r>
    </w:p>
    <w:p>
      <w:pPr>
        <w:pStyle w:val="Standard"/>
        <w:rPr>
          <w:rFonts w:ascii="Times New Roman" w:hAnsi="Times New Roman"/>
          <w:lang w:val="en-US"/>
        </w:rPr>
      </w:pPr>
      <w:r>
        <w:rPr/>
      </w:r>
    </w:p>
    <w:p>
      <w:pPr>
        <w:pStyle w:val="Standard"/>
        <w:rPr>
          <w:rFonts w:ascii="Times New Roman" w:hAnsi="Times New Roman"/>
          <w:lang w:val="en-US"/>
        </w:rPr>
      </w:pPr>
      <w:r>
        <w:rPr/>
      </w:r>
    </w:p>
    <w:p>
      <w:pPr>
        <w:pStyle w:val="Standard"/>
        <w:rPr>
          <w:rFonts w:ascii="Times New Roman" w:hAnsi="Times New Roman"/>
          <w:lang w:val="en-US"/>
        </w:rPr>
      </w:pPr>
      <w:r>
        <w:rPr/>
      </w:r>
    </w:p>
    <w:p>
      <w:pPr>
        <w:pStyle w:val="Standard"/>
        <w:rPr>
          <w:rFonts w:ascii="Times New Roman" w:hAnsi="Times New Roman"/>
          <w:lang w:val="en-US"/>
        </w:rPr>
      </w:pPr>
      <w:r>
        <w:rPr/>
      </w:r>
    </w:p>
    <w:p>
      <w:pPr>
        <w:pStyle w:val="Standard"/>
        <w:rPr>
          <w:rFonts w:ascii="Times New Roman" w:hAnsi="Times New Roman"/>
          <w:lang w:val="en-US"/>
        </w:rPr>
      </w:pPr>
      <w:r>
        <w:rPr/>
      </w:r>
    </w:p>
    <w:p>
      <w:pPr>
        <w:pStyle w:val="Standard"/>
        <w:rPr>
          <w:rFonts w:ascii="Times New Roman" w:hAnsi="Times New Roman"/>
          <w:lang w:val="en-US"/>
        </w:rPr>
      </w:pPr>
      <w:r>
        <w:rPr/>
      </w:r>
    </w:p>
    <w:p>
      <w:pPr>
        <w:pStyle w:val="Standard"/>
        <w:rPr>
          <w:rFonts w:ascii="Times New Roman" w:hAnsi="Times New Roman"/>
          <w:lang w:val="en-US"/>
        </w:rPr>
      </w:pPr>
      <w:r>
        <w:rPr/>
      </w:r>
    </w:p>
    <w:p>
      <w:pPr>
        <w:pStyle w:val="Standard"/>
        <w:rPr>
          <w:rFonts w:ascii="Times New Roman" w:hAnsi="Times New Roman"/>
          <w:lang w:val="en-US"/>
        </w:rPr>
      </w:pPr>
      <w:r>
        <w:rPr/>
        <w:t xml:space="preserve">                                                </w:t>
      </w:r>
    </w:p>
    <w:p>
      <w:pPr>
        <w:pStyle w:val="Standard"/>
        <w:rPr>
          <w:rFonts w:ascii="Times New Roman" w:hAnsi="Times New Roman"/>
          <w:lang w:val="en-US"/>
        </w:rPr>
      </w:pPr>
      <w:r>
        <w:rPr/>
      </w:r>
    </w:p>
    <w:p>
      <w:pPr>
        <w:pStyle w:val="Standard"/>
        <w:rPr>
          <w:rFonts w:ascii="Times New Roman" w:hAnsi="Times New Roman"/>
          <w:lang w:val="en-US"/>
        </w:rPr>
      </w:pPr>
      <w:r>
        <w:rPr/>
        <w:t xml:space="preserve">                                                </w:t>
      </w:r>
      <w:r>
        <w:rPr/>
        <w:t xml:space="preserve">Подписан Отправителем электронно посредством </w:t>
        <w:tab/>
        <w:tab/>
        <w:tab/>
        <w:tab/>
        <w:tab/>
        <w:t xml:space="preserve">смс уведомления на мобильное приложение </w:t>
        <w:tab/>
        <w:tab/>
        <w:tab/>
        <w:tab/>
        <w:tab/>
        <w:t xml:space="preserve">WhatsApp по номеру телефона {{driver_phone}}. </w:t>
        <w:tab/>
        <w:tab/>
        <w:tab/>
        <w:tab/>
        <w:tab/>
        <w:t xml:space="preserve">Смс код: {{otp_code}} от  </w:t>
      </w:r>
      <w:r>
        <w:rPr>
          <w:rFonts w:ascii="Times New Roman" w:hAnsi="Times New Roman"/>
          <w:sz w:val="24"/>
          <w:szCs w:val="24"/>
        </w:rPr>
        <w:t>{{</w:t>
      </w:r>
      <w:bookmarkStart w:id="4" w:name="__DdeLink__185_17902334951"/>
      <w:r>
        <w:rPr>
          <w:rFonts w:ascii="Times New Roman" w:hAnsi="Times New Roman"/>
          <w:sz w:val="24"/>
          <w:szCs w:val="24"/>
        </w:rPr>
        <w:t>sended_date</w:t>
      </w:r>
      <w:bookmarkEnd w:id="4"/>
      <w:r>
        <w:rPr>
          <w:rFonts w:ascii="Times New Roman" w:hAnsi="Times New Roman"/>
          <w:sz w:val="24"/>
          <w:szCs w:val="24"/>
        </w:rPr>
        <w:t>}}</w:t>
      </w:r>
    </w:p>
    <w:sectPr>
      <w:headerReference w:type="default" r:id="rId2"/>
      <w:type w:val="nextPage"/>
      <w:pgSz w:w="11906" w:h="16838"/>
      <w:pgMar w:left="1701" w:right="850" w:header="720" w:top="899" w:footer="0" w:bottom="899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hanging="0"/>
      <w:rPr/>
    </w:pPr>
    <w:r>
      <w:rPr/>
      <mc:AlternateContent>
        <mc:Choice Requires="wps">
          <w:drawing>
            <wp:anchor behindDoc="1" distT="0" distB="0" distL="114300" distR="114455" simplePos="0" locked="0" layoutInCell="1" allowOverlap="1" relativeHeight="4" wp14:anchorId="39CF536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1590" cy="145415"/>
              <wp:effectExtent l="0" t="0" r="23340" b="150"/>
              <wp:wrapSquare wrapText="bothSides"/>
              <wp:docPr id="1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80" cy="144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fillcolor="white" stroked="f" style="position:absolute;margin-left:455.2pt;margin-top:0.05pt;width:1.6pt;height:11.35pt;mso-position-horizontal:right;mso-position-horizontal-relative:margin" wp14:anchorId="39CF5367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sz w:val="20"/>
                        <w:szCs w:val="20"/>
                      </w:rPr>
                    </w:pP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instrText> PAGE </w:instrTex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t>4</w: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 w:numId="66">
    <w:abstractNumId w:val="1"/>
  </w:num>
  <w:num w:numId="67">
    <w:abstractNumId w:val="1"/>
  </w:num>
  <w:num w:numId="68">
    <w:abstractNumId w:val="1"/>
  </w:num>
  <w:num w:numId="69">
    <w:abstractNumId w:val="1"/>
  </w:num>
  <w:num w:numId="70">
    <w:abstractNumId w:val="1"/>
  </w:num>
  <w:num w:numId="71">
    <w:abstractNumId w:val="1"/>
  </w:num>
  <w:num w:numId="72">
    <w:abstractNumId w:val="1"/>
  </w:num>
  <w:num w:numId="73">
    <w:abstractNumId w:val="1"/>
  </w:num>
  <w:num w:numId="74">
    <w:abstractNumId w:val="1"/>
  </w:num>
  <w:num w:numId="75">
    <w:abstractNumId w:val="1"/>
  </w:num>
  <w:num w:numId="76">
    <w:abstractNumId w:val="1"/>
  </w:num>
  <w:num w:numId="77">
    <w:abstractNumId w:val="1"/>
  </w:num>
  <w:num w:numId="78">
    <w:abstractNumId w:val="1"/>
  </w:num>
  <w:num w:numId="79">
    <w:abstractNumId w:val="1"/>
  </w:num>
  <w:num w:numId="80">
    <w:abstractNumId w:val="1"/>
  </w:num>
  <w:num w:numId="81">
    <w:abstractNumId w:val="1"/>
  </w:num>
  <w:num w:numId="82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FreeSans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DejaVu Sans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spacing w:before="240" w:after="60"/>
      <w:outlineLvl w:val="0"/>
    </w:pPr>
    <w:rPr>
      <w:rFonts w:cs="Arial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Placeholder" w:customStyle="1">
    <w:name w:val="Placeholder"/>
    <w:qFormat/>
    <w:rPr>
      <w:smallCaps/>
      <w:color w:val="008080"/>
      <w:u w:val="dotted"/>
    </w:rPr>
  </w:style>
  <w:style w:type="character" w:styleId="NumberingSymbols" w:customStyle="1">
    <w:name w:val="Numbering Symbols"/>
    <w:qFormat/>
    <w:rPr/>
  </w:style>
  <w:style w:type="character" w:styleId="WW8Num4z1" w:customStyle="1">
    <w:name w:val="WW8Num4z1"/>
    <w:qFormat/>
    <w:rPr>
      <w:b w:val="false"/>
    </w:rPr>
  </w:style>
  <w:style w:type="character" w:styleId="WW8Num3z0" w:customStyle="1">
    <w:name w:val="WW8Num3z0"/>
    <w:qFormat/>
    <w:rPr>
      <w:rFonts w:ascii="Symbol" w:hAnsi="Symbol" w:eastAsia="Symbol" w:cs="Symbol"/>
    </w:rPr>
  </w:style>
  <w:style w:type="character" w:styleId="WW8Num2z0" w:customStyle="1">
    <w:name w:val="WW8Num2z0"/>
    <w:qFormat/>
    <w:rPr>
      <w:rFonts w:ascii="Symbol" w:hAnsi="Symbol" w:eastAsia="Symbol" w:cs="Symbol"/>
    </w:rPr>
  </w:style>
  <w:style w:type="character" w:styleId="InternetLink">
    <w:name w:val="Hyperlink"/>
    <w:basedOn w:val="DefaultParagraphFont"/>
    <w:uiPriority w:val="99"/>
    <w:unhideWhenUsed/>
    <w:rsid w:val="005d5e97"/>
    <w:rPr>
      <w:color w:val="0563C1" w:themeColor="hyperlink"/>
      <w:u w:val="single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5d5e97"/>
    <w:rPr>
      <w:color w:val="605E5C"/>
      <w:shd w:fill="E1DFDD" w:val="clear"/>
    </w:rPr>
  </w:style>
  <w:style w:type="paragraph" w:styleId="Heading" w:customStyle="1">
    <w:name w:val="Heading"/>
    <w:basedOn w:val="Standard"/>
    <w:next w:val="Textbody1"/>
    <w:qFormat/>
    <w:pPr>
      <w:jc w:val="center"/>
    </w:pPr>
    <w:rPr>
      <w:caps/>
      <w:sz w:val="28"/>
      <w:szCs w:val="22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Free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FreeSans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both"/>
      <w:textAlignment w:val="baseline"/>
    </w:pPr>
    <w:rPr>
      <w:rFonts w:ascii="Arial" w:hAnsi="Arial" w:eastAsia="Times New Roman" w:cs="Times New Roman"/>
      <w:color w:val="auto"/>
      <w:kern w:val="2"/>
      <w:sz w:val="24"/>
      <w:szCs w:val="24"/>
      <w:lang w:val="ru-RU" w:eastAsia="zh-CN" w:bidi="ar-SA"/>
    </w:rPr>
  </w:style>
  <w:style w:type="paragraph" w:styleId="Textbody1" w:customStyle="1">
    <w:name w:val="Text body"/>
    <w:basedOn w:val="Standard"/>
    <w:qFormat/>
    <w:pPr/>
    <w:rPr>
      <w:color w:val="000000"/>
      <w:sz w:val="20"/>
      <w:szCs w:val="22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styleId="11" w:customStyle="1">
    <w:name w:val="Обычный (веб)1"/>
    <w:basedOn w:val="Standard"/>
    <w:qFormat/>
    <w:pPr>
      <w:spacing w:before="280" w:after="28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FrameContents" w:customStyle="1">
    <w:name w:val="Frame Contents"/>
    <w:basedOn w:val="Textbody1"/>
    <w:qFormat/>
    <w:pPr/>
    <w:rPr/>
  </w:style>
  <w:style w:type="paragraph" w:styleId="Footer">
    <w:name w:val="Footer"/>
    <w:basedOn w:val="Standard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Style13" w:customStyle="1">
    <w:name w:val="Заголовок документа"/>
    <w:basedOn w:val="Heading1"/>
    <w:next w:val="Style14"/>
    <w:qFormat/>
    <w:pPr>
      <w:jc w:val="center"/>
    </w:pPr>
    <w:rPr>
      <w:caps/>
      <w:sz w:val="28"/>
    </w:rPr>
  </w:style>
  <w:style w:type="paragraph" w:styleId="Style14" w:customStyle="1">
    <w:name w:val="Подзаголовок документа"/>
    <w:basedOn w:val="Style13"/>
    <w:next w:val="Standard"/>
    <w:qFormat/>
    <w:pPr>
      <w:spacing w:before="0" w:after="240"/>
    </w:pPr>
    <w:rPr>
      <w:sz w:val="20"/>
    </w:rPr>
  </w:style>
  <w:style w:type="paragraph" w:styleId="NoSpacing">
    <w:name w:val="No Spacing"/>
    <w:uiPriority w:val="1"/>
    <w:qFormat/>
    <w:rsid w:val="00442ca3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DejaVu Sans" w:cs="Mangal"/>
      <w:color w:val="auto"/>
      <w:kern w:val="2"/>
      <w:sz w:val="24"/>
      <w:szCs w:val="21"/>
      <w:lang w:val="ru-RU" w:eastAsia="zh-CN" w:bidi="hi-IN"/>
    </w:rPr>
  </w:style>
  <w:style w:type="paragraph" w:styleId="NormalWeb">
    <w:name w:val="Normal (Web)"/>
    <w:basedOn w:val="Normal"/>
    <w:uiPriority w:val="99"/>
    <w:qFormat/>
    <w:rsid w:val="00357273"/>
    <w:pPr>
      <w:widowControl/>
      <w:suppressAutoHyphens w:val="false"/>
      <w:spacing w:before="51" w:after="51"/>
      <w:ind w:firstLine="304"/>
      <w:jc w:val="both"/>
      <w:textAlignment w:val="auto"/>
    </w:pPr>
    <w:rPr>
      <w:rFonts w:ascii="Arial" w:hAnsi="Arial" w:eastAsia="SimSun" w:cs="Arial"/>
      <w:kern w:val="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4" w:customStyle="1">
    <w:name w:val="WW8Num4"/>
    <w:qFormat/>
  </w:style>
  <w:style w:type="numbering" w:styleId="WW8Num3" w:customStyle="1">
    <w:name w:val="WW8Num3"/>
    <w:qFormat/>
  </w:style>
  <w:style w:type="numbering" w:styleId="WW8Num2" w:customStyle="1">
    <w:name w:val="WW8Num2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e061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Application>LibreOffice/6.4.7.2$Linux_X86_64 LibreOffice_project/40$Build-2</Application>
  <Pages>4</Pages>
  <Words>839</Words>
  <Characters>5875</Characters>
  <CharactersWithSpaces>7108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2023-07-13T13:51:00Z</dcterms:created>
  <dc:creator>defacto.kz</dc:creator>
  <dc:description/>
  <dc:language>en-US</dc:language>
  <cp:lastModifiedBy/>
  <cp:lastPrinted>2024-01-23T12:25:00Z</cp:lastPrinted>
  <dcterms:modified xsi:type="dcterms:W3CDTF">2024-04-09T15:43:48Z</dcterms:modified>
  <cp:revision>119</cp:revision>
  <dc:subject/>
  <dc:title>Договор о полной материальной ответственности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??? 1">
    <vt:lpwstr/>
  </property>
  <property fmtid="{D5CDD505-2E9C-101B-9397-08002B2CF9AE}" pid="3" name="???? 2">
    <vt:lpwstr/>
  </property>
  <property fmtid="{D5CDD505-2E9C-101B-9397-08002B2CF9AE}" pid="4" name="???? 3">
    <vt:lpwstr/>
  </property>
  <property fmtid="{D5CDD505-2E9C-101B-9397-08002B2CF9AE}" pid="5" name="???? 4">
    <vt:lpwstr/>
  </property>
  <property fmtid="{D5CDD505-2E9C-101B-9397-08002B2CF9AE}" pid="6" name="AppVersion">
    <vt:lpwstr>16.0000</vt:lpwstr>
  </property>
  <property fmtid="{D5CDD505-2E9C-101B-9397-08002B2CF9AE}" pid="7" name="DocSecurity">
    <vt:i4>0</vt:i4>
  </property>
  <property fmtid="{D5CDD505-2E9C-101B-9397-08002B2CF9AE}" pid="8" name="Generator">
    <vt:lpwstr>Aeroo Reports 1.2</vt:lpwstr>
  </property>
  <property fmtid="{D5CDD505-2E9C-101B-9397-08002B2CF9AE}" pid="9" name="HyperlinksChanged">
    <vt:bool>0</vt:bool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  <property fmtid="{D5CDD505-2E9C-101B-9397-08002B2CF9AE}" pid="13" name="Software">
    <vt:lpwstr>OpenERP 6.0.4</vt:lpwstr>
  </property>
  <property fmtid="{D5CDD505-2E9C-101B-9397-08002B2CF9AE}" pid="14" name="URL">
    <vt:lpwstr>http://www.alistek.com</vt:lpwstr>
  </property>
</Properties>
</file>