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Kapsamlı Marka, Pazar ve Görsel Strateji Analizi: Mina Drinks ve Fesleğen Tohumlu İçecek Ekosistemi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Pazar Bağlamı ve Tüketici Paradigmalarındaki Dönüşüm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Küresel yiyecek ve içecek (F&amp;B) endüstrisi, 2026 yılı itibarıyla geleneksel karbonatlı içeceklerden, fonksiyonel fayda sağlayan, dokusal çeşitlilik sunan ve temiz etiket (clean-label) arayışına hitap eden yenilikçi alternatiflere doğru keskin ve geri dönülemez bir paradigma kayması yaşamaktadır.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devrimsel dönüşümün merkezinde yer alan fesleğen tohumlu içecekler (basil seed drinks), Güney Asya ve Orta Doğu'nun geleneksel "falooda" ve "sharbat" kültüründen çıkarak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modern wellness trendlerinin ve global fonksiyonel içecek pazarının vazgeçilmez bir parçası haline gelmiştir. Tüketiciler artık içeceklerden yalnızca anlık bir susuzluk giderme işlevi değil, aynı zamanda sindirim sistemini destekleyen, tokluk hissi yaratan ve duyusal (sensory) olarak tatmin edici, çok katmanlı bir deneyim talep etmektedir.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rapor, 2022 yılında kurulan ve kısa sürede geniş bir içecek ile atıştırmalık portföyüne ulaşan Mina Drinks markasını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kurumsal altyapısından tüketici algısına, rekabet dinamiklerinden ambalaj stratejilerine kadar çok boyutlu bir mercekle incelemektedir. Özellikle marka için üretilecek imaj ve reklam fotoğrafları bağlamında, fesleğen tohumunun benzersiz "kar küresi" (snow globe) görünümü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yarı saydam sıvı mekaniği, makro fotoğrafçılık teknikleri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aydınlatma stratejileri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ve tüketici psikolojisini yönlendiren görsel tetikleyiciler detaylıca analiz edilmiştir. Mina Drinks'in marka vaatleri ile sahadaki tüketici gerçeklikleri ve raflardaki görsel temsiliyetleri arasındaki boşluklar tespit edilmiş olup, bu boşlukların stratejik sanat yönetimi (art direction) ve görsel hikayeleştirme ile nasıl optimize edileceği bu analizin temel omurgasını oluşturmaktadır.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Görsel Kanıtların Analizi: Mina Drinks Ambalaj ve Raf Dinamikleri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Sunulan görsel materyaller, Mina Drinks'in pazar konumlandırması, hedef kitlesi ve perakende stratejisi hakkında son derece kritik ipuçları barındırmaktadır. Görseller üzerinde yapılan detaylı incelemeler, markanın yalnızca bir Türk menşeili şirket olmakla kalmayıp, küresel ve özellikle Avrupa odaklı bir ihracat vizyonuna sahip olduğunu kanıtlamaktadır.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Şişe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tasarımları</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etiketleme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stratejisi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incelendiğinde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markanın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çok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dilli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bir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iletişim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dili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benimsediği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açıkça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görülmektedir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Sunulan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farklı</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görselde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yer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alan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Çilek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Erdbeere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Strawberry</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1"/>
        </w:rPr>
        <w:t xml:space="preserve">فريز</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Elma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Apfel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Apple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1"/>
        </w:rPr>
        <w:t xml:space="preserve">تفاح</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Ananas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Ananas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Pineapple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1"/>
        </w:rPr>
        <w:t xml:space="preserve">اناناس</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Şeftali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Pfirsich</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Peach</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1"/>
        </w:rPr>
        <w:t xml:space="preserve">دراق</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Limon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Zitrone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Lemon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1"/>
        </w:rPr>
        <w:t xml:space="preserve">ليمون</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Portakal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Orange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Orange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1"/>
        </w:rPr>
        <w:t xml:space="preserve">برتقال</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Mango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Mango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Mango</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1"/>
        </w:rPr>
        <w:t xml:space="preserve">مانجو</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Mandalina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Mandarine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Tangerine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tl w:val="1"/>
        </w:rPr>
        <w:t xml:space="preserve">مندرين</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aromalı</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ürünlerin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etiketlerinde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Almanca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İngilizce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Arapça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dillerinin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bir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arada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kullanıldığı</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tespit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edilmiştir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İstanbul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merkezli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bir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firma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olmasına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rağmen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ön etiketlerde Türkçe isimlendirmeye yer verilmemesi, bu spesifik ürün serisinin doğrudan Avrupa (özellikle Almanya) ve Orta Doğu pazarlarına, muhtemelen de bu bölgelerdeki göçmen (diaspora) nüfusuna yönelik olarak üretildiğini göstermektedir.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Ambalajların üzerinde kalın harflerle vurgulanan "3ct Mehrwegpfand" (3 sentlik depozito iade sistemi) ibaresi, ürünün Almanya perakende sistemine tam entegre olduğunu kanıtlayan en güçlü veridir. Döngüsel ekonomi trendlerinin 2026 yılı itibarıyla zirveye ulaştığı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bir dönemde, markanın cam şişe ve yeniden kullanılabilir depozito sistemi kullanması, Avrupa pazarındaki sürdürülebilirlik regülasyonlarına uyum sağladığını göstermektedir. Cam şişe tercihi, ürünün raf ömrünü maksimize etmenin yanı sıra, şeffaf yapısı sayesinde fesleğen tohumlarının o benzersiz süspansiyon halini tüketicinin doğrudan görmesine olanak tanıyan stratejik bir ambalaj kararıdır. Camın premium hissiyatı, ürünün raftaki algılanan değerini artırmaktadır.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Etiketlerin sağ alt köşesinde belirgin bir şekilde yer alan "Halal" (Helal) sertifikası logosu, markanın demografik hedeflemesinde İslami diyet kurallarına hassasiyet gösteren küresel tüketici tabanına doğrudan bir mesaj niteliğindedir. Bu tür kalite ve uygunluk sertifikaları, perakende zincirlerinin raflarına giriş bariyerlerini düşürmekte ve küresel toptancıların güvenini kazanmada kritik bir rol oynamaktadır.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Ayrıca, şişelerin üzerinde Almanca olarak "Gekühlt Trinken" (Soğuk İçiniz) uyarısının bulunması, ürünün maksimum lezzet potansiyeline düşük sıcaklıklarda ulaştığını işaret etmektedir.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Raf ortamını gösteren görsel (Görsel 2) incelendiğinde, Mina Drinks şişelerinin hipermarket veya gross market benzeri geniş reyonlarda, Didi gibi büyük ölçekli yerel/ulusal markalarla yan yana veya yakın konumlandırıldığı görülmektedir. Raftaki aydınlatma altında şişelerin parlaması (özellikle yeşil ve kırmızı sıvıların ışığı kırma biçimi), ürünün fiziksel mağaza ortamında ne kadar dikkat çekici bir renk paletine sahip olduğunu ortaya koymaktadır. Ancak, etiket üzerindeki besin değerleri tablosunun oldukça büyük bir alan kaplaması ve ürünün meyve illüstrasyonlarının (örneğin devasa bir elma veya şeftali görseli) biraz geleneksel bir tasarım diline sahip olması, markanın daha premium veya modern bir çizgiye taşınması için görsel iletişim stratejisinde bir güncellemeyi zorunlu kılmaktadır.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Kurumsal Kimlik, Üretim Altyapısı ve B2B Vizyonu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Mina Drinks (kurumsal adıyla Mnadrinks), faaliyetlerine 2022 yılında başlamış dinamik bir Hızlı Tüketim Ürünleri (FMCG) markasıdır.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Markanın operasyonel merkezi ve depo altyapısı, İstanbul Başakşehir'de bulunan İstanbul Gıda Toptancılar Çarşısı'nda (İGTOT) konumlanmıştır.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Bu stratejik lokasyon seçimi, markanın B2B (işletmeden işletmeye) dağıtım, toptan satış ve bölgesel bayilik modellerine verdiği yapısal önemi açıkça göstermektedir. İGTOT gibi yüksek hacimli ve yoğun sirkülasyonlu bir ticaret merkezinde yer almak, Mina Drinks'in yalnızca niş veya butik bir sağlık markası olmadığını, aynı zamanda agresif bir pazar penetrasyonu, yüksek sürüm ve uluslararası dağıtım hacmi hedefleyen endüstriyel bir oyuncu olduğunu kanıtlamaktadır.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Markanın dijital varlığını sürdürdüğü web sitesinin Türkçe, Arapça, Almanca ve İngilizce olmak üzere dört farklı dilde hizmet vermesi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vizyonunun yalnızca Türkiye iç pazarı ile sınırlı kalmadığını doğrulamaktadır. Bu çok dilli yapı, oluşturulacak görsel materyallerin ve reklam kampanyalarının evrensel bir dilde, kültürel sınırları ve dil engellerini aşan bir estetikle kurgulanmasını zorunlu kılmaktadır. Görseller, yazılı metne ihtiyaç duymadan ürünün ferahlatıcı özelliğini, lezzetini ve tohumların dokusunu aktarabilmelidir.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Ürün portföyü analiz edildiğinde, Mina Drinks'in ürün ağacını stratejik olarak "İçecekler" ve "Atıştırmalıklar" (Snacks) olmak üzere iki ana sütun üzerine inşa ettiği görülmektedir.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Bu ikili yapı, markanın tüketicinin gün içindeki farklı tüketim anlarına (tüketici yolculuğu) kapsamlı bir şekilde entegre olma çabasının bir yansımasıdır. İçecek kategorisi, markanın amiral gemisi konumundaki Mina Basil Seed Drinks ile başı çekerken; tropikal lezzet arayışına yanıt veren Mina Coconut Drink, performans ve uyanıklık vadeden Enerji İçecekleri, ve geleneksel tüketim alışkanlıklarını destekleyen yüksek sirkülasyonlu Su ve Gazoz çeşitleri ile tamamlanmaktadır.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Diğer yandan, atıştırmalık kategorisi markanın hedonik (zevk odaklı) tüketim segmentindeki gücünü temsil etmektedir. "Bir Isırık Tigaz, Bir Ömür Lezzet" mottosuyla pazarlanan ve yüzde yüz gerçek mısırdan üretildiği belirtilen Tigaz markalı cipsler; Ketçap, Peynir, Pizza, Süt Mısır, Noodle ve Acı Limon gibi cesur, deneysel ve doğrudan Z kuşağı ile Y kuşağının damak tadına hitap eden aromalar barındırmaktadır.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Bu tuzlu ürün grubuna ek olarak, yumuşak şekerlemeler, M-Snack ürünleri, güncel viral trendlere hızla adapte olunduğunu gösteren Dubai Çikolatası ve Tadelle gibi tatlı alternatifler de portföyde yer almaktadır.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geniş ve çeşitli portföy, markanın "sağlık odaklılık" ile "saf keyif tüketimi" arasında ilginç bir denge kurmaya çalıştığını göstermektedir. Fesleğen tohumlu içecekler sağlık bilincine sahip, fonksiyonel fayda arayan tüketicileri hedeflerken; Tigaz cipsleri ve enerji içecekleri doğrudan oyun seanslarına, film gecelerine ve sosyal eğlence anlarına odaklanmaktadır. Bu durum, fotoğrafçı ve sanat yönetmeni için muazzam bir çapraz pazarlama (cross-merchandising) fırsatı yaratmaktadır.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Bununla birlikte, markanın iletişim dilinde dikkat çeken yapısal bir risk bulunmaktadır. Mina Drinks, içecek grubu için web sitesinde "Kimyasal Yok", "Sağlıklı", "Doğal" ve "Şeker Yok" gibi oldukça iddialı, mutlak söylemler kullanmaktadır.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Ancak, uzun raf ömürlü ve renkli içeceklerin genel formülasyon gerçekleri ve bağımsız tüketici geri bildirimleri göz önüne alındığında, bu iddialar ile ürünün algılanan gerçekliği (algılanan doğallık) arasında bir bilişsel uyumsuzluk (cognitive dissonance) riski doğmaktadır.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Marka için üretilecek olan imaj fotoğrafları, bu iddiaları görsel kodlarla desteklemek ve inandırıcılığı artırmak gibi zorlu bir görevi üstlenmek zorundadır.</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Fesleğen Tohumunun Biyofiziksel ve Reolojik Analizi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Etkili bir görsel strateji kurgulamadan önce, fotoğrafı çekilecek öznenin yani ürünün fiziksel doğasını, optik özelliklerini ve sıvı içindeki dinamik davranışını moleküler ve reolojik bir düzeyde anlamak elzemdir. Fesleğen tohumu (Ocimum basilicum), sıvıyla temas ettiği anda dış yüzeyindeki polisakkarit katman suyu hızla emerek şişmeye başlar ve tohumun siyah çekirdeğinin etrafında yarı saydam, mukilajlı (jelatinimsi) bir korona (hale) oluşturur.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reolojik dönüşüm, fesleğen tohumlarını diğer bitkisel alternatiflerden ayıran en önemli özelliktir. Tohumlar, tam jelleşme formuna 10 ila 15 dakika gibi oldukça kısa bir sürede ulaşırlar.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jelleşme süreci, tohumların yerçekimine yenik düşüp şişenin dibine çökmesini engeller ve içecek şişesi içerisinde homojen bir şekilde asılı kalmasını sağlayan mükemmel bir süspansiyon matrisi yaratır. Estetik ve optik açıdan bu durum, sıvı içinde yüzen, etrafı şeffaf bir haleyle çevrili minik siyah noktalar ile adeta bir "kar küresi" (snow globe) illüzyonu sunar.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Fotoğrafçılık sanatında bu biyofiziksel özellik, ürünün en güçlü ve en manipüle edilebilir görsel silahıdır. Şeffaf jel katman, arkadan yoğun bir şekilde aydınlatıldığında (backlighting tekniği ile) ışığı bir mercek gibi kırarak içeceğe muazzam bir derinlik, üç boyutlu bir doku ve yüksek premium bir hissiyat katar.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Tüketici zihninde konumlandırma yaparken, pazarda sıklıkla birbirine karıştırılan fesleğen tohumu ile chia tohumunun görsel ve duyusal farklarını net bir şekilde ortaya koymak, marka stratejisinin ayrılmaz bir parçası olmalıdır. Aşağıdaki tablo, bu iki tohumun yapısal farklılıklarını ve kullanım alanlarını özetlemektedir: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Biyofiziksel Özellik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Fesleğen Tohumlu İçecekler (Basil Seed)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Chia Tohumlu İçecekler (Chia Seed)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Jelleşme ve Hidrasyon Süresi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10–15 dakika (Çok daha hızlı tepkime)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15–30 dakika (Daha yavaş emilim)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Optik ve Görsel Algı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Siyah merkezin etrafında belirgin, şeffaf hale; yüzen "kar küresi" görünümü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Daha opak, birbiriyle birleşme eğiliminde, yoğun ve ağır bir jel kütlesi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Doku ve Ağız Hissi (Mouthfeel)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Pürüzsüz dış jel, minik sıkı çekirdek, kaygan, homojen ve akışkan bir hissiyat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Daha kalın ve yapışkan jel, çiğneme gerektiren belirgin tohum çıtırtısı (crunch)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Lezzet Profili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Neredeyse tamamen nötr; eklendiği içeceğin (meyvenin) aromasını kolayca kopyalar ve yansıtır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İçecek formlarında bile kendini belli edebilen, hafif fındıksı ve topraksı notalar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Kültürel ve Geleneksel Kullanım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Falooda, sharbat gibi Güney Asya ve Orta Doğu serinletici yaz ritüelleri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Batı tarzı wellness trendleri (Yoğun pudingler, smoothie bowl'lar, gece yulafları)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karşılaştırmalı veri seti, Mina Drinks'in görsel iletişim stratejisinde tohumların "hafifliğini", "pürüzsüzlüğünü" ve "kristal şeffaflığını" vurgulamanın neden hayati önem taşıdığını göstermektedir. Fesleğen tohumlu içecek, chia bazlı ürünler gibi "ağır, yoğun ve doyurucu bir sabah kahvaltısı alternatifi" olarak değil, "ferahlatıcı, akışkan, eğlenceli ve hafif bir serinlik anı" olarak resmedilmelidir.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Beslenme bilimleri açısından bakıldığında, 2021 yılında saygın akademik dergilerden </w:t>
      </w:r>
      <w:r w:rsidDel="00000000" w:rsidR="00000000" w:rsidRPr="00000000">
        <w:rPr>
          <w:rFonts w:ascii="Google Sans" w:cs="Google Sans" w:eastAsia="Google Sans" w:hAnsi="Google Sans"/>
          <w:i w:val="1"/>
          <w:iCs w:val="1"/>
          <w:color w:val="1f1f1f"/>
          <w:rtl w:val="0"/>
        </w:rPr>
        <w:t xml:space="preserve">Frontiers in Nutrition</w:t>
      </w:r>
      <w:r w:rsidDel="00000000" w:rsidR="00000000" w:rsidRPr="00000000">
        <w:rPr>
          <w:rFonts w:ascii="Google Sans" w:cs="Google Sans" w:eastAsia="Google Sans" w:hAnsi="Google Sans"/>
          <w:color w:val="1f1f1f"/>
          <w:rtl w:val="0"/>
        </w:rPr>
        <w:t xml:space="preserve"> içerisinde yayımlanan kapsamlı bir derleme, fesleğen tohumlarını içecek formülasyonlarında ve süt ürünlerinde kritik bir "fonksiyonel bileşen" olarak tanımlamaktadır.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Tohumun oluşturduğu hidrokolloid jel yapısı, sıvının ağızdaki akışkanlığını (viskozitesini) ve dokusunu manipüle ederken, içerdiği çözünür lifler ve besin maddeleri tüketici üzerinde tokluk hissi (satiety) ve dengeli bir metabolik yanıt yaratır.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fonksiyonel özellikler, ürünü gün içinde oldukça spesifik tüketim anlarına (consumption occasions) konumlandırma fırsatı verir. Araştırmalar, bu tür içeceklerin özellikle iki farklı zaman diliminde kurtarıcı rol oynadığını göstermektedir. Birincisi, öğleden sonra saat 16:00 civarında yaşanan enerji düşüşü ve "atıştırmalık krizleri"dir.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Tüketiciler, tatlı bir kahve veya aşırı işlenmiş bir muffin tüketmek yerine, dokusal olarak onları oyalayan ve tokluk sağlayan bu fesleğenli alternatiflere yönelebilirler.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İkincisi ise, gece saat 23:00 civarında başlayan, mutfakta kalori değeri yüksek cips veya tatlı arayışını tetikleyen gece atıştırmalık ritüelleridir.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Sakinleştirici, jel dokulu, serin ve ferahlatıcı bir fesleğen tohumu içeceği, bu suçluluk yaratacak gece kaçamaklarının yerini alabilecek mükemmel bir ikame üründür. İlginç bir şekilde, Mina Drinks portföyündeki "Tigaz Cips" serisi ile bu gece atıştırmalık pazarına doğrudan hitap ederken, "Mina Basil Seed" içecekleri ile bu tüketimin panzehirini veya sağlıklı alternatifini sunmaktadır. Çekilecek lifestyle (yaşam tarzı) fotoğraflarında, ürünün günlük rutinlere bu entegrasyonu stratejik olarak bir senaryo dahilinde kurgulanmalıdır.</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Tüketici Algısı, Bilişsel Çelişkiler ve Duyusal Deneyim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Pazarlama karmasının en kırılgan ve yönlendirilmesi en zor unsurlarından biri, marka tarafından üretilen ürünün son tüketici tarafından dijital ve fiziksel ortamlarda nasıl algılandığı ve nasıl deneyimlendiğidir. Fesleğen tohumlu içecek kategorisi için yapılan bağımsız tüketici değerlendirmeleri, ürün inceleme videoları ve kör tadım testleri, markanın iletişim stratejisinde acilen düzeltmesi veya uyum sağlaması gereken bazı algısal sapmaları ve bilişsel uyumsuzlukları ortaya koymaktadır.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Görsel olarak daha önce bu kategoriyle tanışmamış tüketiciler, şeffaf jellerin içindeki siyah tohumlara "kurbağa yumurtası", "uzaylı içeceği" veya "tuhaf dokulu sıvı" gibi benzetmelerle önyargılı yaklaşabilmektedir.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Video platformlarındaki ürün değerlendirmelerinde tüketicilerin içecekleri ilk gördüklerinde "içilmesi güvenli görünmüyor"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veya "bu sağlıklı bir şeye benzemiyor"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şeklinde tepkiler verdikleri sıklıkla raporlanmıştır. Ancak, ürünü tattıktan sonra bu ilk şok dalgası yerini genellikle bir şaşkınlığa ve takdire bırakmakta, deneyim "eşsiz" (unique) ve "şaşırtıcı derecede keyifli" olarak nitelendirilmektedir.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Lezzet profilleri ve meyve aromalarının tohum jeli ile etkileşimi incelendiğinde, her aromanın aynı başarıyı yakalayamadığı görülmektedir. Örneğin, Gül (Rose) aromalı ürünler üzerinde yapılan bir analizde, tüketiciler içeceğin dokusunun mangoya kıyasla daha "pürüzsüz", "az jölemsi" ve "sıvı" olduğunu takdir etmişlerdir.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Ancak aynı incelemede, gül tadının son derece zayıf olduğu, içeceğin karakterini belirleyen asıl unsurun ezici bir şeker tadı olduğu vurgulanmış ve ürün "hafif çiçeksi bir şekerli su" olarak tanımlanmıştır.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Benzer şekilde, çilek aromalı versiyonu deneyen bir başka tüketici, sıvı formül ile fesleğen tohumlarının yarattığı dokusal kombinasyondan hiç hoşlanmadığını, çilek tadının jel yapısıyla uyumsuz olduğunu belirtmiştir.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Öte yandan, Liçi (Lychee), Bal (Honey) ve Mangosteen gibi Batı pazarları için daha egzotik sayılan lezzetler, başlangıçtaki görsel önyargıya rağmen tadım aşamasında oldukça olumlu notlar almayı başarmıştır.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Mina Drinks'in kurumsal iletişiminde yer alan "Doğal" ve "Kimyasal Yok" iddiaları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ile gerçek ürün formülasyonları arasındaki çatışma, marka bütünlüğü açısından en büyük riski barındırmaktadır. Popüler bir ürün inceleme içeriğinde, bir tüketici fesleğen tohumlu içeceğe lezzet ve eğlence açısından son derece yüksek bir puan verirken ("milyarlar üzerinden 6" gibi esprili bir ifadeyle), iş sağlık ve doğallık değerlendirmesine geldiğinde ürüne "10 üzerinden 3.5" gibi oldukça düşük bir not vermiştir.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Tüketici bu düşük notun gerekçesini, ambalajın arka yüzündeki içerik listesinde bulunan "E-numaralarının" (raf ömrünü uzatan koruyucular, yapay renklendiriciler ve asitlik düzenleyiciler) çokluğu olarak açıklamıştır. Yorumun özeti, "sağlıklı bir içecek için formülde çok fazla E-numarası var, bu yüzden bu ürün klinik bir sağlık ürününden ziyade, fantastik ve lezzetli bir 'ödül/ikram' (treat) olarak harika çalışıyor" şeklindedir.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geri bildirimler, Mina Drinks'in reklam ve fotoğrafçılık kampanyaları için hayati bir stratejik çıkarım sunmaktadır: Günümüz tüketicileri ambalaj okuma konusunda son derece bilinçlidir. Eğer bir ürün raf ömrünü uzatmak veya rengini (örneğin görseldeki neon yeşili elma veya parlak kırmızı çilek) korumak için koruyucu/renklendirici içeriyorsa ve tatlandırıcı/şeker oranı yüksekse, markanın "Yüzde Yüz Doğal Sağlık İksiri" konumlandırması tüketici zihninde sert bir duvara çarparak markaya zarar verebilir. Bunun yerine, görsel strateji, ürünün </w:t>
      </w:r>
      <w:r w:rsidDel="00000000" w:rsidR="00000000" w:rsidRPr="00000000">
        <w:rPr>
          <w:rFonts w:ascii="Google Sans" w:cs="Google Sans" w:eastAsia="Google Sans" w:hAnsi="Google Sans"/>
          <w:b w:val="1"/>
          <w:bCs w:val="1"/>
          <w:color w:val="1f1f1f"/>
          <w:rtl w:val="0"/>
        </w:rPr>
        <w:t xml:space="preserve">"Eğlenceli, Cesur, Lezzetli ve Benzersiz Dokusal Bir Kaçış Deneyimi"</w:t>
      </w:r>
      <w:r w:rsidDel="00000000" w:rsidR="00000000" w:rsidRPr="00000000">
        <w:rPr>
          <w:rFonts w:ascii="Google Sans" w:cs="Google Sans" w:eastAsia="Google Sans" w:hAnsi="Google Sans"/>
          <w:color w:val="1f1f1f"/>
          <w:rtl w:val="0"/>
        </w:rPr>
        <w:t xml:space="preserve"> yönüne odaklanmalıdır. Fotoğraflar, ciddi bir eczane veya sağlık ürünü estetiğinden ziyade, renkli, enerjik, egzotik ve duyusal bir zevk anını resmetmek zorundadır.</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Pazar Kıyaslaması ve Dağıtım Stratejileri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Mina Drinks'in küresel pazardaki mevcut konumunu ve büyüme potansiyelini nesnel olarak değerlendirebilmek için, sektörün önde gelen benchmark (kıyaslama) markalarından olan ve dağıtım ağıyla dikkat çeken "Mr Basil" markasının operasyonel ve pazarlama stratejileri analiz edilmelidir. Mr Basil, kendini tamamen bitki bazlı beslenme, temiz etiket (clean-label) talepleri ve fonksiyonel faydalar (lif, omega-3, antioksidan sağlama) üzerine konumlandıran, sektöre yön veren bir standart belirleyicidir.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Rekabet avantajını belirleyen en önemli unsurlardan biri ürün ağacının genişliği ve aroma derinliğidir. Sektör analizleri, fesleğen tohumlu içeceklerin başarılı olabilmesi için yerel damak tatlarına uyum sağlama zorunluluğunu ortaya koymaktadır.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Bu bağlamda Mr Basil, distribütörlerine Tropikal ve Egzotik (Mango, Ananas, Liçi, Jakmeyvesi, Mangosteen, Papaya, Pembe Guava, Hindistan Cevizi), Klasik Meyveler (Çilek, Yaban Mersini, Elma, Üzüm, Kavun), Narenciye Serisi (Limon, Portakal, Mandalina) ve Eşsiz Özel Seriler (Gül Suyu, Mojito, Yeşil Çay, Nar, Nane, Bal) olmak üzere 30'dan fazla aromadan oluşan devasa bir katalog sunmaktadır.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Bu muazzam çeşitlilik, markaya bölgesel pazarlarda test yapma, mevsimsel ürün rotasyonları kurgulama ve hızla değişen tüketici trendlerine anında yanıt verme esnekliği sağlamaktadır.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Mina Drinks'in sunduğu Çilek, Elma, Ananas, Şeftali, Limon, Portakal, Mango ve Mandalina aromaları güçlü bir başlangıç temeli oluşturmakla birlikte, rekabetçi kalabilmek adına portföye "Mojito", "Nar" veya "Yeşil Çay" gibi daha sofistike, miksoloji odaklı aromaların eklenmesi değerlendirilmelidir.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İki markanın konumlandırma ve pazara giriş stratejileri arasındaki karşılaştırma aşağıdaki tabloda özetlenmiştir: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Stratejik Unsur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Mr Basil (Küresel 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Mina Drinks (Mevcut Durum)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Aroma Çeşitliliği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(Geniş test ve bölgesel adaptasyon imkanı)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(Temel meyveler ve tropikal başlangıç serisi)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Ambalaj Formu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Premium konumlandırma için 290ml cam şişeler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Mehrwegpfand özellikli metal kapaklı cam şişeler (Görseller)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Kalite Sertifikasyonları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HALAL, BRC, FDA, ISO 9001:2015, ISO 22000:2018, HACCP, GMP (Ağır B2B güvencesi)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HALAL (Etiket üzerinde), İGTOT merkezli yerel dağıtım gücü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Konumlandırma İddiası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Kültürel otantikliğin modernleşmesi, Fonksiyonel sağlık, Clean-label (Temiz etiket)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"Kimyasal Yok", "Sağlıklı", "Doğal", Eğlence ve Atıştırmalık eşleşmesi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Dağıtım Argümanı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Karbonatsız olduğu için düşük taşıma maliyeti, 18 ay raf ömrü, yüksek perakende kar marjı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B2B bayilik sistemi, Çok dilli ambalaj ile ihracat odaklılık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 içi e-ticaret platformları üzerinden yapılan fiyatlandırma analizleri, bu kategori ürünlerinin genel pazar dinamiğini yansıtmaktadır. Trendyol gibi pazar yerlerinde, "Zen Basil" markalı fesleğen tohumlu içeceklerin (örneğin ananas veya çarkıfelek meyvesi aromalı 330ml'lik 15 adet şişe) satış fiyatının yaklaşık 890 ile 1000 Türk Lirası bandında olduğu gözlemlenmiştir.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Bu veri, ürünün şişe başına yaklaşık 60 ile 66 TL gibi bir birim fiyata denk geldiğini göstermektedir. Fonksiyonel içecekler, içerdikleri bitkisel takviyeler ve benzersiz dokuları sayesinde, standart gazlı içeceklere kıyasla her zaman raf fiyatında bir "premium" konumlandırmayı haklı çıkarırlar.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Dağıtım kanalları (distribütörler), ürünün uzun raf ömründen ve gazsız olmasından kaynaklı düşük lojistik maliyetlerinden faydalanırken, perakendeciler de bu premium fiyatlandırma sayesinde yüksek kar marjları elde etmektedir.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Mina Drinks'in fotoğraflarında ve iletişim materyallerinde yansıtacağı sarsılmaz "kalite algısı" ve " premium görsel estetik", son tüketicinin bu yüksek birim fiyatı ödemeye ikna edilmesinde ve ürünü standart meyve sularından zihinsel olarak ayırmasında en belirleyici faktör olacaktır.</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Ambalaj Trendleri ve Görsel İletişim Sinerjisi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 yılı, perakende alanında tüketicinin dikkatini çekmenin her zamankinden daha karmaşık ve zorlu olduğu bir dönemdir. Tüketiciler, devasa hipermarket raflarında veya dijital e-ticaret platformlarının sonsuz kaydırma (infinite scroll) döngülerinde sayısız seçenek arasında gezinirken, ürün ambalajı markanın kendi kimliğini, değerini ve vaadini saniyeler içinde iletebileceği tek ve en hayati temas noktasıdır.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Sektör analiz raporları, 2026 yılında ambalaj tasarımında "Cesaret ve Alışılmışın Dışına Çıkma" (Bold Design) felsefesinin hakim olacağını öngörmektedir. Pazarın bu kadar doygunluğa ulaştığı bir ekosistemde, kurallara harfiyen uyan ve "güvenli oynayan" tasarımlar, raflarda adeta görünmez hale gelmektedir.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Hayatta kalacak ve büyüyecek markalar, hesaplanmış yaratıcı riskler alan, görsel gürültüyü kırmak için stili bir silah olarak kullanan markalardır.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Mina Drinks için bu trend, şeffaf cam şişenin sunduğu avantajı sonuna kadar kullanmak anlamına gelmektedir. Geleneksel ve şişeyi tamamen saran etiketler yerine, içecekteki asılı tohumların gizemli dokusunu dışarıya vuran, negatif boşlukların akıllıca kurgulandığı transparan "sticker etiketler" (sticker label) kullanımı, ürünün içsel güzelliğini ambalajın kendisine dönüştürecektir.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diğer makro trend ise "Döngüsel Ekonomi ve Kapalı Döngü Ambalaj" (Closed-loop systems) sistemleridir.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Tek kullanımlık plastik şişelere ve doğada çözünmeyen ambalajlara karşı artan küresel tüketici direnci, cam şişelerin, yeniden doldurulabilir kapların ve depozito sistemlerinin yeniden ana akım (mainstream) olmasını sağlamıştır.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Mina Drinks şişelerinin üzerinde yer alan "Mehrwegpfand" ibaresi, markanın bu trende halihazırda entegre olduğunu göstermektedir. Fotoğraf çekimlerinde camın bu çevreci, ağır ve kaliteli yapısı; ışık yansımaları, cam yüzeyindeki kalınlık hissi ve doğal çevreyle uyum içinde sergilenerek markanın sürdürülebilirlik hikayesine sessizce katkı sağlamalıdır.</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İmaj Fotoğrafçılığı ve Sanat Yönetimi (Art Direction) Stratejileri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Mina Drinks markası için sıfırdan kurgulanacak imaj ve kampanya fotoğrafları, yukarıda detaylandırılan tüm pazar araştırmalarının, formülasyon gerçeklerinin ve tüketici psikolojisinin kusursuz bir görsel sentezi olmak zorundadır. Fesleğen tohumlu içecekler gibi dokusuyla ön plana çıkan (texture-forward), sıvının içindeki taneciklerin görsel bir şölen sunduğu ürünlerde, fotoğrafçılık salt bir kayıt ve belgeleme aracı olmaktan çıkar; ürünün lezzetini, ağızda bırakacağı hissi ve vaat ettiği ferahlığı zihinlere kazıyan çok katmanlı bir "görsel lezzet mühendisliği" (visual flavor engineering) haline gelir.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Muazzam kalitede bir içecek fotoğrafı sadece ürünün ne olduğunu göstermez; izleyicide anlık bir susama duygusu uyandırır, onları ürünü hemen denemeye teşvik eder ve içeriğin sosyal medyada paylaşılma veya "denenecekler" listesine kaydedilme ihtimalini maksimize eder.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Bu amaca ulaşmak için, fotoğraf çekimlerinin teknik altyapısı ve ışık mimarisi profesyonel bir titizlikle inşa edilmelidir.</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Teknik Kurulum, Ekipman ve Makro Aydınlatma Prensipleri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Sıradan bir cephe aydınlatması (front lighting) veya doğrudan patlayan bir kamera üstü flaş, cam şişenin üzerinde çirkin yansımalara neden olmanın ötesinde, sıvının içindeki fesleğen tohumlarının yarı saydam yapısını ve derinliğini tamamen yok edecektir. Makro gıda ve içecek fotoğrafçılığında ışığın yönü, ürünün ruhunu ve dokusunu tayin eden en önemli değişken faktördür.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Arkadan ve Yandan Aydınlatma Geometrisi (Backlighting / Side Lighting):</w:t>
      </w:r>
      <w:r w:rsidDel="00000000" w:rsidR="00000000" w:rsidRPr="00000000">
        <w:rPr>
          <w:rFonts w:ascii="Google Sans" w:cs="Google Sans" w:eastAsia="Google Sans" w:hAnsi="Google Sans"/>
          <w:color w:val="1f1f1f"/>
          <w:rtl w:val="0"/>
        </w:rPr>
        <w:t xml:space="preserve"> Fesleğen tohumlarının suyu emerek oluşturduğu o eşsiz şeffaf jel halesini (kar küresi efekti)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fotoğraf karesine aktarmanın yegane yolu, güçlü bir ışık kaynağını şişenin arkasına veya çapraz arkasına yerleştirmektir. Işık ışınları camdan, renkli sıvıdan ve jelin içinden süzülerek geçerken, tohumları arkadan aydınlatarak içeceğe muazzam bir parlaklık ve üç boyutlu bir hacim kazandıracaktır. Aynı zamanda, sahnenin hemen dışından verilen yumuşak bir yan aydınlatma, sıvının içindeki mikro kabarcıkları ve şişenin formunu belirginleştirecek, kompozisyona dramatik bir derinlik ve profesyonel bir doku hissi katacaktır.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Benekli Işık ve Doğallık İllüzyonu (Dappled Light):</w:t>
      </w:r>
      <w:r w:rsidDel="00000000" w:rsidR="00000000" w:rsidRPr="00000000">
        <w:rPr>
          <w:rFonts w:ascii="Google Sans" w:cs="Google Sans" w:eastAsia="Google Sans" w:hAnsi="Google Sans"/>
          <w:color w:val="1f1f1f"/>
          <w:rtl w:val="0"/>
        </w:rPr>
        <w:t xml:space="preserve"> Özellikle markanın "Doğal" iddialarını desteklemek için, ışık kaynağının önüne yaprak şablonları veya kesik kartonlar (gobolar) yerleştirilerek oluşturulan "benekli ışık" tekniği uygulanmalıdır.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Bu teknik, şişenin sanki doğal bir orman örtüsünün altında durduğu veya öğleden sonra bir kafenin bahçesindeki ağaçların arasından süzülen bir güneş ışığıyla aydınlandığı illüzyonunu yaratır. Tüketici bilinçaltı, bu ışık oyununu anında organiklik ve tazelik ile ilişkilendirir.</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Makro Odak İstifleme (Focus Stacking) Tekniği:</w:t>
      </w:r>
      <w:r w:rsidDel="00000000" w:rsidR="00000000" w:rsidRPr="00000000">
        <w:rPr>
          <w:rFonts w:ascii="Google Sans" w:cs="Google Sans" w:eastAsia="Google Sans" w:hAnsi="Google Sans"/>
          <w:color w:val="1f1f1f"/>
          <w:rtl w:val="0"/>
        </w:rPr>
        <w:t xml:space="preserve"> Şişenin içindeki yüzlerce minik fesleğen tohumunun tamamını keskin ve net (crisp) bir şekilde fotoğraflamak, optik fizik kuralları gereği tek bir karede imkansızdır. Makro lensler kullanıldığında (örneğin Canon 100mm f2.8L Macro gibi endüstri standardı ekipmanlar)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alan derinliği milimetrelerle ölçülecek kadar sığdır. Eğer şişenin ön yüzeyindeki tohumlara odaklanılırsa arka taraftakiler bulanıklaşır. Bu fiziksel engeli aşmak için kameranın sabit bir tripoda yerleştirilmesi ve odağın şişenin en ön noktasından en arka noktasına kadar milimetrik olarak kaydırılarak 10 ila 15 farklı fotoğrafın çekilmesi gerekmektedir.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Bu kareler daha sonra post-prodüksiyon yazılımlarında birleştirilerek (focus stacking), şişenin önünden arkasına kadar kusursuz bir netliğe sahip, bilimsel ve sanatsal bir şaheser yaratılır.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Hız ve Tutarlılık İçin Stüdyo Paraflaşları:</w:t>
      </w:r>
      <w:r w:rsidDel="00000000" w:rsidR="00000000" w:rsidRPr="00000000">
        <w:rPr>
          <w:rFonts w:ascii="Google Sans" w:cs="Google Sans" w:eastAsia="Google Sans" w:hAnsi="Google Sans"/>
          <w:color w:val="1f1f1f"/>
          <w:rtl w:val="0"/>
        </w:rPr>
        <w:t xml:space="preserve"> İçecek fotoğrafçılığında en çarpıcı kareler genellikle bir aksiyonun (action) dondurulduğu anlardır. Bardaktan taşan damlalar, içeceğin içine atılan bir meyve diliminin yarattığı sıvı sıçramaları (splash) veya havadaki buz küpleri. Bu anları dondurmak, renklerin canlılığını (vibrancy)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kesintisiz olarak sağlamak ve odak istifleme için tutarlı ışık gücü elde etmek amacıyla Elinchrom ELC PRO HD 500w gibi yüksek hızlı senkronizasyona (HSS) sahip stüdyo paraflaşları kullanılmalıdır.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Bu sistemlere takılacak petekli softboxlar (grid softbox) veya snoot gibi ışık şekillendiriciler, ışığın sadece istenilen bölgeye düşmesini sağlayacaktır.</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Spesifik Çekim Konseptleri ve Senaryo Kurguları</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Mina Drinks'in sahip olduğu geniş aroma portföyü ve "Tigaz" cips gibi eğlence odaklı atıştırmalıklarla kurduğu marka bağı göz önüne alındığında, tüm pazarlama kanalları için tek tip bir çekim tarzı üretmek yetersiz ve tekdüze olacaktır. Markanın çok kanallı iletişim ihtiyaçlarını (e-ticaret ürün listelemeleri, B2B distribütör katalogları, Instagram Reels içerikleri, Pinterest ilham panoları vb.) karşılamak üzere aşağıdaki dört farklı stratejik konseptin eksiksiz olarak uygulanması önerilmektedir:</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Konsept 1: Pürüzsüz Botanik (High-Key Minimalizm)</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Stratejik Amaç:</w:t>
      </w:r>
      <w:r w:rsidDel="00000000" w:rsidR="00000000" w:rsidRPr="00000000">
        <w:rPr>
          <w:rFonts w:ascii="Google Sans" w:cs="Google Sans" w:eastAsia="Google Sans" w:hAnsi="Google Sans"/>
          <w:color w:val="1f1f1f"/>
          <w:rtl w:val="0"/>
        </w:rPr>
        <w:t xml:space="preserve"> İçeceğin renksel berraklığını, sıvı mekaniğini, şişenin premium cam algısını ve fesleğen tohumlarının homojen asılılık halini hiçbir dikkat dağıtıcı unsur olmadan ön plana çıkarmak. Bu temiz konsept, B2B kataloglarında, devasa billboard posterlerinde, ürün menülerinde ve web sitesinin ana sayfa kahraman (hero) görsellerinde kullanılmak üzere tasarlanmıştır.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Görsel Mimari:</w:t>
      </w:r>
      <w:r w:rsidDel="00000000" w:rsidR="00000000" w:rsidRPr="00000000">
        <w:rPr>
          <w:rFonts w:ascii="Google Sans" w:cs="Google Sans" w:eastAsia="Google Sans" w:hAnsi="Google Sans"/>
          <w:color w:val="1f1f1f"/>
          <w:rtl w:val="0"/>
        </w:rPr>
        <w:t xml:space="preserve"> Bol miktarda güçlü ve yaygın ışığın kullanıldığı, "yüksek anahtar" (high-key) aydınlatma tekniği ile gölgelerin neredeyse tamamen silindiği bir kurulum.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Ürün, adeta klinik bir saflıkla, yerçekimsiz bir boşlukta parlıyormuş hissi vermelidir.</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Dekor ve Proplar:</w:t>
      </w:r>
      <w:r w:rsidDel="00000000" w:rsidR="00000000" w:rsidRPr="00000000">
        <w:rPr>
          <w:rFonts w:ascii="Google Sans" w:cs="Google Sans" w:eastAsia="Google Sans" w:hAnsi="Google Sans"/>
          <w:color w:val="1f1f1f"/>
          <w:rtl w:val="0"/>
        </w:rPr>
        <w:t xml:space="preserve"> Arka plan olarak kusursuz bir beyaz sonsuz fon, açık gri veya doğrudan ürünün sıvısıyla kontrast/uyum sağlayacak pastel monokrom blok renkler kullanılmalıdır.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Öğe karmaşasından tamamen uzak durulur. Şişenin yüzeyi parmak izi veya tozdan tamamen arındırılmalı (clarity), sıvının canlı renkleri ve içindeki siyah noktalar görselin tek yıldızı olmalıdır.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Optik Odak Noktası:</w:t>
      </w:r>
      <w:r w:rsidDel="00000000" w:rsidR="00000000" w:rsidRPr="00000000">
        <w:rPr>
          <w:rFonts w:ascii="Google Sans" w:cs="Google Sans" w:eastAsia="Google Sans" w:hAnsi="Google Sans"/>
          <w:color w:val="1f1f1f"/>
          <w:rtl w:val="0"/>
        </w:rPr>
        <w:t xml:space="preserve"> Üretim bandından yeni çıkmış izlenimi veren şeffaf şişelerin üzerindeki etiketlerin (özellikle "Halal" ve "Mehrwegpfand" yazılarının) kusursuz okunaklılığı ve camın içinden geçen ışığın parlaklığı bu setin en önemli teknik başarısı olacaktır.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Konsept 2: Transparan Makro Analiz (Doğallık ve Gerçeklik İspatı)</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Stratejik Amaç:</w:t>
      </w:r>
      <w:r w:rsidDel="00000000" w:rsidR="00000000" w:rsidRPr="00000000">
        <w:rPr>
          <w:rFonts w:ascii="Google Sans" w:cs="Google Sans" w:eastAsia="Google Sans" w:hAnsi="Google Sans"/>
          <w:color w:val="1f1f1f"/>
          <w:rtl w:val="0"/>
        </w:rPr>
        <w:t xml:space="preserve"> Tüketicilerin Youtube değerlendirmelerinde sıkça dile getirdiği "yapay E-numaraları" ve "aşırı şekerli tat" eleştirilerine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karşı en güçlü görsel savunma hattını kurmak. Ürünün köklerini, doğallığını, meyvenin özsel yapısını ve hammaddenin ham kalitesini makro lenslerin büyüteç etkisiyle tüketiciye kanıtlamak.</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Görsel Mimari:</w:t>
      </w:r>
      <w:r w:rsidDel="00000000" w:rsidR="00000000" w:rsidRPr="00000000">
        <w:rPr>
          <w:rFonts w:ascii="Google Sans" w:cs="Google Sans" w:eastAsia="Google Sans" w:hAnsi="Google Sans"/>
          <w:color w:val="1f1f1f"/>
          <w:rtl w:val="0"/>
        </w:rPr>
        <w:t xml:space="preserve"> Çekim masasında, taze dilimlenmiş meyvelerin (ince kesilmiş liçi, sulu mango dilimleri, lifli çilek parçaları) ve çiğ, ıslak fesleğen yapraklarının içinden doğrudan güçlü bir arka ışık (backlight) geçirilerek bu organik unsurların yarı saydam iç hücresel yapıları, damarları ve lifleri sergilenir.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Meyve dilimlerinin karmaşık hücresel deseni ile fesleğen tohumunun kusursuz pürüzsüz jel halesi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yan yana konumlandırılarak doğal bir harmoni inşa edilir.</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Uygulama Detayları:</w:t>
      </w:r>
      <w:r w:rsidDel="00000000" w:rsidR="00000000" w:rsidRPr="00000000">
        <w:rPr>
          <w:rFonts w:ascii="Google Sans" w:cs="Google Sans" w:eastAsia="Google Sans" w:hAnsi="Google Sans"/>
          <w:color w:val="1f1f1f"/>
          <w:rtl w:val="0"/>
        </w:rPr>
        <w:t xml:space="preserve"> Özellikle "Gül" (Rose) aroması için, kurumuş değil taze, çiğ damlacıkları barındıran pembe gül yaprakları kullanılmalıdır. Egzotik "Mangosteen" içeceği için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bu meyvenin kalın koyu mor kabuğu ile bembeyaz, ıslak ve pürüzsüz iç eti arasındaki çarpıcı kontrast makro seviyede fotoğraflanmalıdır. Ayrıca, şişe üzerinde yapay olarak oluşturulacak soğuk yoğunlaşma (kondensasyon) damlacıkları ve bu damlacıkların içinden geçen gün ışığı huzmeleri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ürünün ferahlatıcı özelliğini (refreshing vibe) en üst düzeye çıkaracaktır.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Konsept 3: Gündelik Yaşam Senkronizasyonu (Lifestyle &amp; Tüketim Anları)</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Stratejik Amaç:</w:t>
      </w:r>
      <w:r w:rsidDel="00000000" w:rsidR="00000000" w:rsidRPr="00000000">
        <w:rPr>
          <w:rFonts w:ascii="Google Sans" w:cs="Google Sans" w:eastAsia="Google Sans" w:hAnsi="Google Sans"/>
          <w:color w:val="1f1f1f"/>
          <w:rtl w:val="0"/>
        </w:rPr>
        <w:t xml:space="preserve"> Ürünü stüdyo izolasyonundan kurtarıp, tüketicinin günlük yaşam rutini içinde ürünün nereye ait olduğunu somut olarak göstermek. Fesleğen tohumlu içeceğin "Saat 16:00 Atıştırmalık Değişimi"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olduğunu anlatmak veya sosyalleşme anlarında nasıl bir neşe kaynağına dönüştüğünü sergilemek.</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Görsel Mimari:</w:t>
      </w:r>
      <w:r w:rsidDel="00000000" w:rsidR="00000000" w:rsidRPr="00000000">
        <w:rPr>
          <w:rFonts w:ascii="Google Sans" w:cs="Google Sans" w:eastAsia="Google Sans" w:hAnsi="Google Sans"/>
          <w:color w:val="1f1f1f"/>
          <w:rtl w:val="0"/>
        </w:rPr>
        <w:t xml:space="preserve"> Ürünün gerçek dünya mekanlarına (oturma odası, bahçe, kafe masası, çalışma masası) doğal bir şekilde yerleştirilmesi. Modellerin (veya sadece el, kol gibi insan unsurlarının) dahil edildiği kompozisyonlar kurgulanır. Güneşli bir öğleden sonra, dizüstü bilgisayarın yanında duran buzlu bir Mina Drinks bardağı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veya ellerinde renkli şişelerle piknikte kadeh tokuşturan gülümseyen arkadaş grupları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resmedilir.</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Stratejik Çapraz Satış (Cross-Selling) Entegrasyonu:</w:t>
      </w:r>
      <w:r w:rsidDel="00000000" w:rsidR="00000000" w:rsidRPr="00000000">
        <w:rPr>
          <w:rFonts w:ascii="Google Sans" w:cs="Google Sans" w:eastAsia="Google Sans" w:hAnsi="Google Sans"/>
          <w:color w:val="1f1f1f"/>
          <w:rtl w:val="0"/>
        </w:rPr>
        <w:t xml:space="preserve"> Bu konsept, Mina Drinks'in portföyündeki atıştırmalık serisini sahneye dahil etmek için paha biçilemez bir fırsattır. Örneğin, yeşil renkli Mina Apfel (Elma) Basil Seed şişesinin hemen yanına, ahşap bir kase içinde servis edilen baharatlı ve çıtır "Tigaz Noodle Aromalı Cips" veya "Tigaz Acı Limon" cipsi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yerleştirilmelidir. Cipsin çıtır dokusu ve sıcak renk tonları (kırmızı, turuncu, sarı) ile içeceğin akışkan, jölemsi, soğuk ve ferahlatıcı yapısı arasında yaratılacak olan dokusal ve ısısal kontrast, bilinçaltına "İşte Kusursuz Film Gecesi İkilisi" mesajını kazıyacaktır.</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Konsept 4: Karanlık ve Dramatik (Premium Miksoloji ve Gece Ritüeli)</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Stratejik Amaç:</w:t>
      </w:r>
      <w:r w:rsidDel="00000000" w:rsidR="00000000" w:rsidRPr="00000000">
        <w:rPr>
          <w:rFonts w:ascii="Google Sans" w:cs="Google Sans" w:eastAsia="Google Sans" w:hAnsi="Google Sans"/>
          <w:color w:val="1f1f1f"/>
          <w:rtl w:val="0"/>
        </w:rPr>
        <w:t xml:space="preserve"> Meyve aromalı fesleğen tohumlu içecekleri "çocuklara yönelik aşırı renkli meyve suyu" algısının dar kalıplarından kurtarıp; onları sofistike, yetişkinlere hitap eden, barda servis edilebilecek bir alkolsüz kokteyl (mocktail) bileşeni veya suçluluk hissettirmeyen bir "gece yarısı rahatlama ritüeli"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olarak yeniden konumlandırmak.</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Görsel Mimari:</w:t>
      </w:r>
      <w:r w:rsidDel="00000000" w:rsidR="00000000" w:rsidRPr="00000000">
        <w:rPr>
          <w:rFonts w:ascii="Google Sans" w:cs="Google Sans" w:eastAsia="Google Sans" w:hAnsi="Google Sans"/>
          <w:color w:val="1f1f1f"/>
          <w:rtl w:val="0"/>
        </w:rPr>
        <w:t xml:space="preserve"> Düşük anahtarlı (low-key), gölgelerin yoğun olduğu, derin siyah, antrasit, gece mavisi veya koyu ahşap arka planların kullanıldığı dramatik aydınlatma kurulumları. Işık kaynağı doğrudan ürüne vurmaz; sadece şişenin dış kenarlarını (rim lighting) ve karanlığın içinden parlayan sıvının dokusunu yalayarak geçer.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Arka planda sığ bir alan derinliği kullanılarak oluşturulan bokeh efektleri (kamera lensinin dışında kalan flu, yuvarlak ışık parlamaları), sahneye anında bir akşam lüksü ve bar atmosferi katar.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Dekor ve Proplar:</w:t>
      </w:r>
      <w:r w:rsidDel="00000000" w:rsidR="00000000" w:rsidRPr="00000000">
        <w:rPr>
          <w:rFonts w:ascii="Google Sans" w:cs="Google Sans" w:eastAsia="Google Sans" w:hAnsi="Google Sans"/>
          <w:color w:val="1f1f1f"/>
          <w:rtl w:val="0"/>
        </w:rPr>
        <w:t xml:space="preserve"> Mat siyah arduvaz (slate) zeminler, pürüzlü doğal taşlar, kalın kesim kristal buz küpleri, metalik karıştırma kaşıkları veya şık kokteyl kadehleri kullanılmalıdır. Bu karanlık ve gizemli çekim stili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özellikle Mina Drinks'in portföyündeki egzotik "Mango", "Nar" veya "Limon/Mojito" aromaları için uygulandığında ürünün kalite algısını anında lüks segmentine taşıyacaktır.</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Çapraz Platformlar ve Omnichannel Görsel Optimizasyonu</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Çekilen bu devasa fotoğraf arşivi, her dijital platformun kendi sosyolojik ve teknik algoritmasına uygun şekilde dağıtılmalıdır. Görsel iletişimin platform bazlı stratejisi şu şekildedir:</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Pinterest ve "Aspirational" Çekim Dinamikleri:</w:t>
      </w:r>
      <w:r w:rsidDel="00000000" w:rsidR="00000000" w:rsidRPr="00000000">
        <w:rPr>
          <w:rFonts w:ascii="Google Sans" w:cs="Google Sans" w:eastAsia="Google Sans" w:hAnsi="Google Sans"/>
          <w:color w:val="1f1f1f"/>
          <w:rtl w:val="0"/>
        </w:rPr>
        <w:t xml:space="preserve"> Pinterest kullanıcı platforma doğrudan estetik ilham, etkinlik planlaması veya gıda konseptleri aramak için, satın alma motivasyonu yüksek bir zihin yapısıyla girerler.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Bu platformda kullanıcılar "olmak istedikleri yaşamı" yansıtan (aspirational) görselleri panolarına kaydederler. Konsept 2 ve Konsept 3'te kurgulanan rustik ve doğal ahşap dokulu setler, eski tip çay fincanları, taze otlar, organik süt şişesi konseptleri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veya çiftlikten sofraya (farm-to-table) estetiği, Pinterest algoritmasında organik olarak en yüksek etkileşimi alacak ve markanın web sitesine trafik çekecek kilit görsellerdir.</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Instagram, Reels ve Hareketin Büyüsü (Motion Aesthetics):</w:t>
      </w:r>
      <w:r w:rsidDel="00000000" w:rsidR="00000000" w:rsidRPr="00000000">
        <w:rPr>
          <w:rFonts w:ascii="Google Sans" w:cs="Google Sans" w:eastAsia="Google Sans" w:hAnsi="Google Sans"/>
          <w:color w:val="1f1f1f"/>
          <w:rtl w:val="0"/>
        </w:rPr>
        <w:t xml:space="preserve"> Şişeden bardağa dökülen veya pipetle çekilen fesleğen tohumlarının birbirine sürtünerek oluşturduğu o kaygan ve akışkan reolojik süspansiyon, ürünün en çok merak uyandıran ve duyuları tetikleyen özelliğidir. Tüketicilerin "Bu sıvı mı, yoksa jöle mi?" şeklindeki görsel merakını gidermek ve onları ekranda tutmak için, sıvı akışının ağır çekimde (slow-motion) kaydedildiği, dökülme ve sıçrama anlarının (Capture the action)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kusursuzca sergilendiği kısa formlu video içerikleri ve hareketli (cinemagraph) fotoğraflar üretilmek zorundadır.</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Toplu Satış (Bundle) ve Gökkuşağı İllüzyonu:</w:t>
      </w:r>
      <w:r w:rsidDel="00000000" w:rsidR="00000000" w:rsidRPr="00000000">
        <w:rPr>
          <w:rFonts w:ascii="Google Sans" w:cs="Google Sans" w:eastAsia="Google Sans" w:hAnsi="Google Sans"/>
          <w:color w:val="1f1f1f"/>
          <w:rtl w:val="0"/>
        </w:rPr>
        <w:t xml:space="preserve"> E-ticaret platformlarındaki (Trendyol, Amazon, kendi web sitesi) sepet ortalamasını artırmak, birim bazlı satışlardan koli bazlı çoklu alımlara geçişi teşvik etmek için stratejik kompozisyonlara ihtiyaç vardır. Farklı renk ve aromalardaki 8-10 adet şişenin geometrik bir nizam içinde yan yana, dairesel veya kule şeklinde dizildiği, renk geçişleriyle bir "gökkuşağı" veya "renk tekerleği" oluşturduğu toplu (Take them together) fotoğraflar çekilmelidir.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Özellikle Tropikal serinin sıcak renkleri (sarı/turuncu), Orman Meyvelerinin tutkulu renkleri (kırmızı/mor) ve Narenciye grubunun ferah renkleri (yeşil/sarı) kullanılarak yapılacak bir renk bloklama (color blocking) mimarisi, ürünün "her zevke uygun devasa bir lezzet dünyası" olduğu mesajını verecektir.</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 ve Stratejik Yeniden Konumlandırma İhtiyaçları</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Mina Drinks markasının fesleğen tohumlu içecek (Basil Seed Drinks) portföyü, yalnızca fiziksel susuzluğu gideren sıradan bir meşrubat ürünü değil; dokusuyla ağızda benzersiz bir his yaratan, içerdiği lifler ve su tutma kapasitesi sayesinde tokluk hissi oluşturan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 sunduğu geniş aroma yelpazesiyle başlı başına çok boyutlu, keşfedilmeyi bekleyen duyusal bir deneyimdir.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Gerçekleştirilen bu derinlemesine, çok katmanlı pazar, ürün ve tüketici araştırması, Mina Drinks'in 2026 yılı perakende trendlerine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ve global fonksiyonel içecek pazarının acımasız rekabet dinamiklerine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başarıyla uyum sağlayabilmesi ve ihracat hacmini artırabilmesi için kusursuz, hatasız ve stratejik olarak kurgulanmış bir görsel mimariye şiddetle ihtiyaç duyduğunu açıkça ortaya koymaktadır.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Planlanan ve detayları yukarıda verilen imaj fotoğrafları prodüksiyon süreci; ürünün cam şişe içindeki şeffaf yapısını ileri düzey makro aydınlatma ve odak istifleme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teknikleriyle birer sanat eserine dönüştüren, tohumların "kar küresi" asılılık halini fütüristik bir estetikle yücelten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vizyoner bir adım olmalıdır. Eş zamanlı olarak, tüketicinin içerik listesindeki yapay katkı maddelerine yönelik geliştirdiği "şekerli ve katkılı"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önyargısını yıkmak için, kompozisyonların içine organik meyve kesitleri, ham yapraklar ve doğal gün ışığı hileleri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zekice entegre edilmelidir.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Minimalist, laboratuvar temizliğindeki stüdyo karelerinden başlayarak, marka portföyündeki Tigaz cipsleriyle birleşen dinamik yaşam tarzı kompozisyonlarına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ve premium akşam ritüellerini yansıtan dramatik gece çekimlerine uzanan bu çoklu konsept (multi-concept) sanat yönetimi yaklaşımı, Mina Drinks'in markalaşma yolculuğundaki en güçlü yatırımı olacaktır. Bu yaklaşım, sadece B2B pazarında uluslararası toptancıların ve perakende zincirlerinin güvenini (ve raf alanını) kazanmasını sağlamakla kalmayacak; aynı zamanda B2C tarafında, dijital platformlarda kaydırma yapan son tüketicinin anlık satın alma dürtüsünü (impulse buying) karşı konulmaz bir şekilde harekete geçirecek yegane stratejik katalizör görevi görecektir.</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Really Happens When You Drink Basil Seed Drinks Every Day in 2026? A Real-Life Guide, Not Just a Hype List, erişim tarihi Şubat 18, 2026, </w:t>
      </w:r>
      <w:hyperlink r:id="rId6">
        <w:r w:rsidDel="00000000" w:rsidR="00000000" w:rsidRPr="00000000">
          <w:rPr>
            <w:rFonts w:ascii="Google Sans" w:cs="Google Sans" w:eastAsia="Google Sans" w:hAnsi="Google Sans"/>
            <w:color w:val="0000ee"/>
            <w:sz w:val="24"/>
            <w:szCs w:val="24"/>
            <w:u w:val="single"/>
            <w:rtl w:val="0"/>
          </w:rPr>
          <w:t xml:space="preserve">https://www.ctcd.edu/sites/myctcd/detail/?p=what-really-happens-when-you-drink-basil-seed-drinks-every-day-in-2026-a-real-life-guide-not-just-a-hype-list-697cc87c218f3</w:t>
        </w:r>
      </w:hyperlink>
      <w:r w:rsidDel="00000000" w:rsidR="00000000" w:rsidRPr="00000000">
        <w:rPr>
          <w:rtl w:val="0"/>
        </w:rPr>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Basil Seed Beverage Distribution: A Lucrative Market Opportunity, erişim tarihi Şubat 18, 2026, </w:t>
      </w:r>
      <w:hyperlink r:id="rId7">
        <w:r w:rsidDel="00000000" w:rsidR="00000000" w:rsidRPr="00000000">
          <w:rPr>
            <w:rFonts w:ascii="Google Sans" w:cs="Google Sans" w:eastAsia="Google Sans" w:hAnsi="Google Sans"/>
            <w:color w:val="0000ee"/>
            <w:sz w:val="24"/>
            <w:szCs w:val="24"/>
            <w:u w:val="single"/>
            <w:rtl w:val="0"/>
          </w:rPr>
          <w:t xml:space="preserve">https://mrbasildrinks.com/blog/global-opportunity-distribute-mr-basil</w:t>
        </w:r>
      </w:hyperlink>
      <w:r w:rsidDel="00000000" w:rsidR="00000000" w:rsidRPr="00000000">
        <w:rPr>
          <w:rtl w:val="0"/>
        </w:rPr>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Basil Seed Drinks Feel So Different In 2026: A Calm, Gel-Like Way To Feed Your Gut, Bones And Late‑Night Cravings, erişim tarihi Şubat 18, 2026, </w:t>
      </w:r>
      <w:hyperlink r:id="rId8">
        <w:r w:rsidDel="00000000" w:rsidR="00000000" w:rsidRPr="00000000">
          <w:rPr>
            <w:rFonts w:ascii="Google Sans" w:cs="Google Sans" w:eastAsia="Google Sans" w:hAnsi="Google Sans"/>
            <w:color w:val="0000ee"/>
            <w:sz w:val="24"/>
            <w:szCs w:val="24"/>
            <w:u w:val="single"/>
            <w:rtl w:val="0"/>
          </w:rPr>
          <w:t xml:space="preserve">https://www.ctcd.edu/sites/myctcd/detail/?p=why-basil-seed-drinks-feel-so-different-in-2026-a-calm-gel-like-way-to-feed-your-gut-bones-and-late-night-cravings-697cc88c42d2c</w:t>
        </w:r>
      </w:hyperlink>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Mina Drinks: Anasayfa - TÜRKÇE, erişim tarihi Şubat 18, 2026, </w:t>
      </w:r>
      <w:hyperlink r:id="rId9">
        <w:r w:rsidDel="00000000" w:rsidR="00000000" w:rsidRPr="00000000">
          <w:rPr>
            <w:rFonts w:ascii="Google Sans" w:cs="Google Sans" w:eastAsia="Google Sans" w:hAnsi="Google Sans"/>
            <w:color w:val="0000ee"/>
            <w:sz w:val="24"/>
            <w:szCs w:val="24"/>
            <w:u w:val="single"/>
            <w:rtl w:val="0"/>
          </w:rPr>
          <w:t xml:space="preserve">https://minadrinks.com.tr/</w:t>
        </w:r>
      </w:hyperlink>
      <w:r w:rsidDel="00000000" w:rsidR="00000000" w:rsidRPr="00000000">
        <w:rPr>
          <w:rtl w:val="0"/>
        </w:rPr>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Poppy Seed Pod Macro Photography Tutorial - Exploring inside and out! - Adaptalux.com, erişim tarihi Şubat 18, 2026, </w:t>
      </w:r>
      <w:hyperlink r:id="rId10">
        <w:r w:rsidDel="00000000" w:rsidR="00000000" w:rsidRPr="00000000">
          <w:rPr>
            <w:rFonts w:ascii="Google Sans" w:cs="Google Sans" w:eastAsia="Google Sans" w:hAnsi="Google Sans"/>
            <w:color w:val="0000ee"/>
            <w:sz w:val="24"/>
            <w:szCs w:val="24"/>
            <w:u w:val="single"/>
            <w:rtl w:val="0"/>
          </w:rPr>
          <w:t xml:space="preserve">https://adaptalux.com/poppy-seed-pod-macro-photography-tutorial/</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Macro Food and Drink Photography - Scott Choucino, erişim tarihi Şubat 18, 2026, </w:t>
      </w:r>
      <w:hyperlink r:id="rId11">
        <w:r w:rsidDel="00000000" w:rsidR="00000000" w:rsidRPr="00000000">
          <w:rPr>
            <w:rFonts w:ascii="Google Sans" w:cs="Google Sans" w:eastAsia="Google Sans" w:hAnsi="Google Sans"/>
            <w:color w:val="0000ee"/>
            <w:sz w:val="24"/>
            <w:szCs w:val="24"/>
            <w:u w:val="single"/>
            <w:rtl w:val="0"/>
          </w:rPr>
          <w:t xml:space="preserve">https://scottchoucino.com/beautiful-macro-food-and-drink-photography/</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macro food photography styles and how to achieve them - Nikon, erişim tarihi Şubat 18, 2026, </w:t>
      </w:r>
      <w:hyperlink r:id="rId12">
        <w:r w:rsidDel="00000000" w:rsidR="00000000" w:rsidRPr="00000000">
          <w:rPr>
            <w:rFonts w:ascii="Google Sans" w:cs="Google Sans" w:eastAsia="Google Sans" w:hAnsi="Google Sans"/>
            <w:color w:val="0000ee"/>
            <w:sz w:val="24"/>
            <w:szCs w:val="24"/>
            <w:u w:val="single"/>
            <w:rtl w:val="0"/>
          </w:rPr>
          <w:t xml:space="preserve">https://www.nikon.nl/nl_NL/learn-and-explore/magazine/tips-and-tricks/9-macro-food-photography-styles-and-how-to-achieve-them</w:t>
        </w:r>
      </w:hyperlink>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Essential Macro Lighting Tips for Every Photographer - Photzy, erişim tarihi Şubat 18, 2026, </w:t>
      </w:r>
      <w:hyperlink r:id="rId13">
        <w:r w:rsidDel="00000000" w:rsidR="00000000" w:rsidRPr="00000000">
          <w:rPr>
            <w:rFonts w:ascii="Google Sans" w:cs="Google Sans" w:eastAsia="Google Sans" w:hAnsi="Google Sans"/>
            <w:color w:val="0000ee"/>
            <w:sz w:val="24"/>
            <w:szCs w:val="24"/>
            <w:u w:val="single"/>
            <w:rtl w:val="0"/>
          </w:rPr>
          <w:t xml:space="preserve">https://photzy.com/10-essential-macro-lighting-tips-for-every-photographer/</w:t>
        </w:r>
      </w:hyperlink>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İletişim - Mina Drinks, erişim tarihi Şubat 18, 2026, </w:t>
      </w:r>
      <w:hyperlink r:id="rId14">
        <w:r w:rsidDel="00000000" w:rsidR="00000000" w:rsidRPr="00000000">
          <w:rPr>
            <w:rFonts w:ascii="Google Sans" w:cs="Google Sans" w:eastAsia="Google Sans" w:hAnsi="Google Sans"/>
            <w:color w:val="0000ee"/>
            <w:sz w:val="24"/>
            <w:szCs w:val="24"/>
            <w:u w:val="single"/>
            <w:rtl w:val="0"/>
          </w:rPr>
          <w:t xml:space="preserve">https://minadrinks.com.tr/index.php/iletisim/</w:t>
        </w:r>
      </w:hyperlink>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Packaging Trends 2026 &amp; Best Food Packaging Design Ideas - Gvpak, erişim tarihi Şubat 18, 2026, </w:t>
      </w:r>
      <w:hyperlink r:id="rId15">
        <w:r w:rsidDel="00000000" w:rsidR="00000000" w:rsidRPr="00000000">
          <w:rPr>
            <w:rFonts w:ascii="Google Sans" w:cs="Google Sans" w:eastAsia="Google Sans" w:hAnsi="Google Sans"/>
            <w:color w:val="0000ee"/>
            <w:sz w:val="24"/>
            <w:szCs w:val="24"/>
            <w:u w:val="single"/>
            <w:rtl w:val="0"/>
          </w:rPr>
          <w:t xml:space="preserve">https://www.gvpak.com/blogs/food-packaging-trends-2026-best-food-packaging-design-ideas</w:t>
        </w:r>
      </w:hyperlink>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Basil Seed Drinks | Mr Basil Regional Market Solutions, erişim tarihi Şubat 18, 2026, </w:t>
      </w:r>
      <w:hyperlink r:id="rId16">
        <w:r w:rsidDel="00000000" w:rsidR="00000000" w:rsidRPr="00000000">
          <w:rPr>
            <w:rFonts w:ascii="Google Sans" w:cs="Google Sans" w:eastAsia="Google Sans" w:hAnsi="Google Sans"/>
            <w:color w:val="0000ee"/>
            <w:sz w:val="24"/>
            <w:szCs w:val="24"/>
            <w:u w:val="single"/>
            <w:rtl w:val="0"/>
          </w:rPr>
          <w:t xml:space="preserve">https://mrbasildrinks.com/blog/tailoring-mr-basil-for-regional-markets</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Bold 2026 Packaging Trends to Stop Shoppers in Their Tracks, erişim tarihi Şubat 18, 2026, </w:t>
      </w:r>
      <w:hyperlink r:id="rId17">
        <w:r w:rsidDel="00000000" w:rsidR="00000000" w:rsidRPr="00000000">
          <w:rPr>
            <w:rFonts w:ascii="Google Sans" w:cs="Google Sans" w:eastAsia="Google Sans" w:hAnsi="Google Sans"/>
            <w:color w:val="0000ee"/>
            <w:sz w:val="24"/>
            <w:szCs w:val="24"/>
            <w:u w:val="single"/>
            <w:rtl w:val="0"/>
          </w:rPr>
          <w:t xml:space="preserve">https://www.packagingdigest.com/packaging-design/bold-2026-packaging-trends-to-stop-shoppers-in-their-tracks</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Mango Basil Seed Drink Review - YouTube, erişim tarihi Şubat 18,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https://www.youtube.com/watch?v=4fd3eT52Kug</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macro food — Blog - Viviane Perényi Photographer, erişim tarihi Şubat 18, 2026, </w:t>
      </w:r>
      <w:hyperlink r:id="rId19">
        <w:r w:rsidDel="00000000" w:rsidR="00000000" w:rsidRPr="00000000">
          <w:rPr>
            <w:rFonts w:ascii="Google Sans" w:cs="Google Sans" w:eastAsia="Google Sans" w:hAnsi="Google Sans"/>
            <w:color w:val="0000ee"/>
            <w:sz w:val="24"/>
            <w:szCs w:val="24"/>
            <w:u w:val="single"/>
            <w:rtl w:val="0"/>
          </w:rPr>
          <w:t xml:space="preserve">https://www.vivianeperenyi.com/blog/tag/macro+food</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Macro Photography Inspiration - 5 Amazing subjects to try out at home - Adaptalux.com, erişim tarihi Şubat 18, 2026, </w:t>
      </w:r>
      <w:hyperlink r:id="rId20">
        <w:r w:rsidDel="00000000" w:rsidR="00000000" w:rsidRPr="00000000">
          <w:rPr>
            <w:rFonts w:ascii="Google Sans" w:cs="Google Sans" w:eastAsia="Google Sans" w:hAnsi="Google Sans"/>
            <w:color w:val="0000ee"/>
            <w:sz w:val="24"/>
            <w:szCs w:val="24"/>
            <w:u w:val="single"/>
            <w:rtl w:val="0"/>
          </w:rPr>
          <w:t xml:space="preserve">https://adaptalux.com/macro-photography-inspiration-2021/</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These Safe To Drink? | Basil Seed Drinks Review - YouTube, erişim tarihi Şubat 18,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https://www.youtube.com/watch?v=FW2cQaQiyog</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Hemani Basil Seed Drink With Rose Review - YouTube, erişim tarihi Şubat 18,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https://www.youtube.com/watch?v=W08GWTaETlA</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Strawberry Basil Seed Drink Review (Texture = Awful) - YouTube, erişim tarihi Şubat 18,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https://www.youtube.com/watch?v=3j3mnZR_8iY</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Fesleğen Tohumlu İçecek ile Ferahlayın! Hemen Deneyin - Trendyol, erişim tarihi Şubat 18, 2026, </w:t>
      </w:r>
      <w:hyperlink r:id="rId24">
        <w:r w:rsidDel="00000000" w:rsidR="00000000" w:rsidRPr="00000000">
          <w:rPr>
            <w:rFonts w:ascii="Google Sans" w:cs="Google Sans" w:eastAsia="Google Sans" w:hAnsi="Google Sans"/>
            <w:color w:val="0000ee"/>
            <w:sz w:val="24"/>
            <w:szCs w:val="24"/>
            <w:u w:val="single"/>
            <w:rtl w:val="0"/>
          </w:rPr>
          <w:t xml:space="preserve">https://www.trendyol.com/feslegen-tohumlu-icecek-y-s89926</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Sticker / Label Design – Basil Seeds Drink - Packaging Of The World, erişim tarihi Şubat 18, 2026, </w:t>
      </w:r>
      <w:hyperlink r:id="rId25">
        <w:r w:rsidDel="00000000" w:rsidR="00000000" w:rsidRPr="00000000">
          <w:rPr>
            <w:rFonts w:ascii="Google Sans" w:cs="Google Sans" w:eastAsia="Google Sans" w:hAnsi="Google Sans"/>
            <w:color w:val="0000ee"/>
            <w:sz w:val="24"/>
            <w:szCs w:val="24"/>
            <w:u w:val="single"/>
            <w:rtl w:val="0"/>
          </w:rPr>
          <w:t xml:space="preserve">https://packagingoftheworld.com/2024/05/sticker-label-design-basil-seeds-drink.html</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DRINK PHOTOGRAPHY STYLES THAT MAKE VIEWERS “CRAVE”, erişim tarihi Şubat 18, 2026, </w:t>
      </w:r>
      <w:hyperlink r:id="rId26">
        <w:r w:rsidDel="00000000" w:rsidR="00000000" w:rsidRPr="00000000">
          <w:rPr>
            <w:rFonts w:ascii="Google Sans" w:cs="Google Sans" w:eastAsia="Google Sans" w:hAnsi="Google Sans"/>
            <w:color w:val="0000ee"/>
            <w:sz w:val="24"/>
            <w:szCs w:val="24"/>
            <w:u w:val="single"/>
            <w:rtl w:val="0"/>
          </w:rPr>
          <w:t xml:space="preserve">https://mmcommunications.vn/en/top-5-phong-cach-chup-anh-do-uong-khien-nguoi-xem-them-thuong-n543</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 Beverage Photography Lighting Made Simple - We Eat Together, erişim tarihi Şubat 18, 2026, </w:t>
      </w:r>
      <w:hyperlink r:id="rId27">
        <w:r w:rsidDel="00000000" w:rsidR="00000000" w:rsidRPr="00000000">
          <w:rPr>
            <w:rFonts w:ascii="Google Sans" w:cs="Google Sans" w:eastAsia="Google Sans" w:hAnsi="Google Sans"/>
            <w:color w:val="0000ee"/>
            <w:sz w:val="24"/>
            <w:szCs w:val="24"/>
            <w:u w:val="single"/>
            <w:rtl w:val="0"/>
          </w:rPr>
          <w:t xml:space="preserve">https://weeattogether.com/blog/2018/10/01/pro-beverage-photography-lighting-made-simple/</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PHOTOGRAPHY IDEAS at home I MACRO Spices - YouTube, erişim tarihi Şubat 18,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https://www.youtube.com/watch?v=TjFmmNZrUPU</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Take Stunning Photos and Videos to Promote Your Restaurant's Cocktails, erişim tarihi Şubat 18, 2026, </w:t>
      </w:r>
      <w:hyperlink r:id="rId29">
        <w:r w:rsidDel="00000000" w:rsidR="00000000" w:rsidRPr="00000000">
          <w:rPr>
            <w:rFonts w:ascii="Google Sans" w:cs="Google Sans" w:eastAsia="Google Sans" w:hAnsi="Google Sans"/>
            <w:color w:val="0000ee"/>
            <w:sz w:val="24"/>
            <w:szCs w:val="24"/>
            <w:u w:val="single"/>
            <w:rtl w:val="0"/>
          </w:rPr>
          <w:t xml:space="preserve">https://premiumblend.com/how-to-take-stunning-photos-and-videos-to-promote-your-restaurants-beverages/</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Beverage Product Photography Ideas, Tips, and FAQs | Pebblely, erişim tarihi Şubat 18, 2026, </w:t>
      </w:r>
      <w:hyperlink r:id="rId30">
        <w:r w:rsidDel="00000000" w:rsidR="00000000" w:rsidRPr="00000000">
          <w:rPr>
            <w:rFonts w:ascii="Google Sans" w:cs="Google Sans" w:eastAsia="Google Sans" w:hAnsi="Google Sans"/>
            <w:color w:val="0000ee"/>
            <w:sz w:val="24"/>
            <w:szCs w:val="24"/>
            <w:u w:val="single"/>
            <w:rtl w:val="0"/>
          </w:rPr>
          <w:t xml:space="preserve">https://pebblely.com/ideas/beverage-photography/</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Thousand Basil Seeds Drink Royalty-Free Images, Stock Photos &amp; Pictures | Shutterstock, erişim tarihi Şubat 18, 2026, </w:t>
      </w:r>
      <w:hyperlink r:id="rId31">
        <w:r w:rsidDel="00000000" w:rsidR="00000000" w:rsidRPr="00000000">
          <w:rPr>
            <w:rFonts w:ascii="Google Sans" w:cs="Google Sans" w:eastAsia="Google Sans" w:hAnsi="Google Sans"/>
            <w:color w:val="0000ee"/>
            <w:sz w:val="24"/>
            <w:szCs w:val="24"/>
            <w:u w:val="single"/>
            <w:rtl w:val="0"/>
          </w:rPr>
          <w:t xml:space="preserve">https://www.shutterstock.com/search/basil-seeds-drink</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Media Food Photography Guide 2026 | Instagram, TikTok, Pinterest - GourmetPix, erişim tarihi Şubat 18, 2026, </w:t>
      </w:r>
      <w:hyperlink r:id="rId32">
        <w:r w:rsidDel="00000000" w:rsidR="00000000" w:rsidRPr="00000000">
          <w:rPr>
            <w:rFonts w:ascii="Google Sans" w:cs="Google Sans" w:eastAsia="Google Sans" w:hAnsi="Google Sans"/>
            <w:color w:val="0000ee"/>
            <w:sz w:val="24"/>
            <w:szCs w:val="24"/>
            <w:u w:val="single"/>
            <w:rtl w:val="0"/>
          </w:rPr>
          <w:t xml:space="preserve">https://gourmetpix.com/blog/social-media-food-photography</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Beverage Photography Ideas &amp; Inspiration - 20+ Creative Drink Styling Examples, erişim tarihi Şubat 18, 2026, </w:t>
      </w:r>
      <w:hyperlink r:id="rId33">
        <w:r w:rsidDel="00000000" w:rsidR="00000000" w:rsidRPr="00000000">
          <w:rPr>
            <w:rFonts w:ascii="Google Sans" w:cs="Google Sans" w:eastAsia="Google Sans" w:hAnsi="Google Sans"/>
            <w:color w:val="0000ee"/>
            <w:sz w:val="24"/>
            <w:szCs w:val="24"/>
            <w:u w:val="single"/>
            <w:rtl w:val="0"/>
          </w:rPr>
          <w:t xml:space="preserve">https://quickpixel.co/ideas/beverage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daptalux.com/macro-photography-inspiration-2021/" TargetMode="External"/><Relationship Id="rId22" Type="http://schemas.openxmlformats.org/officeDocument/2006/relationships/hyperlink" Target="https://www.youtube.com/watch?v=W08GWTaETlA" TargetMode="External"/><Relationship Id="rId21" Type="http://schemas.openxmlformats.org/officeDocument/2006/relationships/hyperlink" Target="https://www.youtube.com/watch?v=FW2cQaQiyog" TargetMode="External"/><Relationship Id="rId24" Type="http://schemas.openxmlformats.org/officeDocument/2006/relationships/hyperlink" Target="https://www.trendyol.com/feslegen-tohumlu-icecek-y-s89926" TargetMode="External"/><Relationship Id="rId23" Type="http://schemas.openxmlformats.org/officeDocument/2006/relationships/hyperlink" Target="https://www.youtube.com/watch?v=3j3mnZR_8i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nadrinks.com.tr/" TargetMode="External"/><Relationship Id="rId26" Type="http://schemas.openxmlformats.org/officeDocument/2006/relationships/hyperlink" Target="https://mmcommunications.vn/en/top-5-phong-cach-chup-anh-do-uong-khien-nguoi-xem-them-thuong-n543" TargetMode="External"/><Relationship Id="rId25" Type="http://schemas.openxmlformats.org/officeDocument/2006/relationships/hyperlink" Target="https://packagingoftheworld.com/2024/05/sticker-label-design-basil-seeds-drink.html" TargetMode="External"/><Relationship Id="rId28" Type="http://schemas.openxmlformats.org/officeDocument/2006/relationships/hyperlink" Target="https://www.youtube.com/watch?v=TjFmmNZrUPU" TargetMode="External"/><Relationship Id="rId27" Type="http://schemas.openxmlformats.org/officeDocument/2006/relationships/hyperlink" Target="https://weeattogether.com/blog/2018/10/01/pro-beverage-photography-lighting-made-simple/" TargetMode="External"/><Relationship Id="rId5" Type="http://schemas.openxmlformats.org/officeDocument/2006/relationships/styles" Target="styles.xml"/><Relationship Id="rId6" Type="http://schemas.openxmlformats.org/officeDocument/2006/relationships/hyperlink" Target="https://www.ctcd.edu/sites/myctcd/detail/?p=what-really-happens-when-you-drink-basil-seed-drinks-every-day-in-2026-a-real-life-guide-not-just-a-hype-list-697cc87c218f3" TargetMode="External"/><Relationship Id="rId29" Type="http://schemas.openxmlformats.org/officeDocument/2006/relationships/hyperlink" Target="https://premiumblend.com/how-to-take-stunning-photos-and-videos-to-promote-your-restaurants-beverages/" TargetMode="External"/><Relationship Id="rId7" Type="http://schemas.openxmlformats.org/officeDocument/2006/relationships/hyperlink" Target="https://mrbasildrinks.com/blog/global-opportunity-distribute-mr-basil" TargetMode="External"/><Relationship Id="rId8" Type="http://schemas.openxmlformats.org/officeDocument/2006/relationships/hyperlink" Target="https://www.ctcd.edu/sites/myctcd/detail/?p=why-basil-seed-drinks-feel-so-different-in-2026-a-calm-gel-like-way-to-feed-your-gut-bones-and-late-night-cravings-697cc88c42d2c" TargetMode="External"/><Relationship Id="rId31" Type="http://schemas.openxmlformats.org/officeDocument/2006/relationships/hyperlink" Target="https://www.shutterstock.com/search/basil-seeds-drink" TargetMode="External"/><Relationship Id="rId30" Type="http://schemas.openxmlformats.org/officeDocument/2006/relationships/hyperlink" Target="https://pebblely.com/ideas/beverage-photography/" TargetMode="External"/><Relationship Id="rId11" Type="http://schemas.openxmlformats.org/officeDocument/2006/relationships/hyperlink" Target="https://scottchoucino.com/beautiful-macro-food-and-drink-photography/" TargetMode="External"/><Relationship Id="rId33" Type="http://schemas.openxmlformats.org/officeDocument/2006/relationships/hyperlink" Target="https://quickpixel.co/ideas/beverage" TargetMode="External"/><Relationship Id="rId10" Type="http://schemas.openxmlformats.org/officeDocument/2006/relationships/hyperlink" Target="https://adaptalux.com/poppy-seed-pod-macro-photography-tutorial/" TargetMode="External"/><Relationship Id="rId32" Type="http://schemas.openxmlformats.org/officeDocument/2006/relationships/hyperlink" Target="https://gourmetpix.com/blog/social-media-food-photography" TargetMode="External"/><Relationship Id="rId13" Type="http://schemas.openxmlformats.org/officeDocument/2006/relationships/hyperlink" Target="https://photzy.com/10-essential-macro-lighting-tips-for-every-photographer/" TargetMode="External"/><Relationship Id="rId12" Type="http://schemas.openxmlformats.org/officeDocument/2006/relationships/hyperlink" Target="https://www.nikon.nl/nl_NL/learn-and-explore/magazine/tips-and-tricks/9-macro-food-photography-styles-and-how-to-achieve-them" TargetMode="External"/><Relationship Id="rId15" Type="http://schemas.openxmlformats.org/officeDocument/2006/relationships/hyperlink" Target="https://www.gvpak.com/blogs/food-packaging-trends-2026-best-food-packaging-design-ideas" TargetMode="External"/><Relationship Id="rId14" Type="http://schemas.openxmlformats.org/officeDocument/2006/relationships/hyperlink" Target="https://minadrinks.com.tr/index.php/iletisim/" TargetMode="External"/><Relationship Id="rId17" Type="http://schemas.openxmlformats.org/officeDocument/2006/relationships/hyperlink" Target="https://www.packagingdigest.com/packaging-design/bold-2026-packaging-trends-to-stop-shoppers-in-their-tracks" TargetMode="External"/><Relationship Id="rId16" Type="http://schemas.openxmlformats.org/officeDocument/2006/relationships/hyperlink" Target="https://mrbasildrinks.com/blog/tailoring-mr-basil-for-regional-markets" TargetMode="External"/><Relationship Id="rId19" Type="http://schemas.openxmlformats.org/officeDocument/2006/relationships/hyperlink" Target="https://www.vivianeperenyi.com/blog/tag/macro+food" TargetMode="External"/><Relationship Id="rId18" Type="http://schemas.openxmlformats.org/officeDocument/2006/relationships/hyperlink" Target="https://www.youtube.com/watch?v=4fd3eT52Ku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