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A6067" w14:textId="524F84C3" w:rsidR="00D90289" w:rsidRDefault="00B207D5" w:rsidP="00B207D5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  <w:r w:rsidRPr="00B207D5">
        <w:rPr>
          <w:rFonts w:asciiTheme="majorHAnsi" w:hAnsiTheme="majorHAnsi" w:cstheme="majorHAnsi"/>
          <w:b/>
          <w:bCs/>
          <w:sz w:val="44"/>
          <w:szCs w:val="44"/>
        </w:rPr>
        <w:t>AĞ TABANLI PROGRAMLAMA FİNAL RAPORU</w:t>
      </w:r>
    </w:p>
    <w:p w14:paraId="345191F4" w14:textId="77777777" w:rsidR="00B207D5" w:rsidRDefault="00B207D5" w:rsidP="00B207D5">
      <w:pPr>
        <w:jc w:val="center"/>
        <w:rPr>
          <w:rFonts w:asciiTheme="majorHAnsi" w:hAnsiTheme="majorHAnsi" w:cstheme="majorHAnsi"/>
          <w:b/>
          <w:bCs/>
          <w:sz w:val="44"/>
          <w:szCs w:val="44"/>
        </w:rPr>
      </w:pPr>
    </w:p>
    <w:p w14:paraId="2490B56F" w14:textId="0D4C7990" w:rsidR="00B207D5" w:rsidRPr="00B207D5" w:rsidRDefault="00B207D5" w:rsidP="00B207D5">
      <w:pPr>
        <w:rPr>
          <w:rFonts w:cstheme="minorHAnsi"/>
          <w:i/>
          <w:iCs/>
          <w:sz w:val="40"/>
          <w:szCs w:val="40"/>
        </w:rPr>
      </w:pPr>
      <w:proofErr w:type="gramStart"/>
      <w:r>
        <w:rPr>
          <w:rFonts w:asciiTheme="majorHAnsi" w:hAnsiTheme="majorHAnsi" w:cstheme="majorHAnsi"/>
          <w:b/>
          <w:bCs/>
          <w:sz w:val="44"/>
          <w:szCs w:val="44"/>
        </w:rPr>
        <w:t>İsim :</w:t>
      </w:r>
      <w:proofErr w:type="gramEnd"/>
      <w:r>
        <w:rPr>
          <w:rFonts w:cstheme="minorHAnsi"/>
          <w:sz w:val="44"/>
          <w:szCs w:val="44"/>
        </w:rPr>
        <w:t xml:space="preserve"> </w:t>
      </w:r>
      <w:r w:rsidRPr="00B207D5">
        <w:rPr>
          <w:rFonts w:cstheme="minorHAnsi"/>
          <w:i/>
          <w:iCs/>
          <w:sz w:val="40"/>
          <w:szCs w:val="40"/>
        </w:rPr>
        <w:t>Bekir Köroğlu</w:t>
      </w:r>
      <w:r w:rsidRPr="00B207D5">
        <w:rPr>
          <w:rFonts w:asciiTheme="majorHAnsi" w:hAnsiTheme="majorHAnsi" w:cstheme="majorHAnsi"/>
          <w:b/>
          <w:bCs/>
          <w:i/>
          <w:iCs/>
          <w:sz w:val="44"/>
          <w:szCs w:val="44"/>
        </w:rPr>
        <w:br/>
      </w:r>
      <w:r>
        <w:rPr>
          <w:rFonts w:asciiTheme="majorHAnsi" w:hAnsiTheme="majorHAnsi" w:cstheme="majorHAnsi"/>
          <w:b/>
          <w:bCs/>
          <w:sz w:val="44"/>
          <w:szCs w:val="44"/>
        </w:rPr>
        <w:t xml:space="preserve">Numara : </w:t>
      </w:r>
      <w:r w:rsidRPr="00B207D5">
        <w:rPr>
          <w:rFonts w:cstheme="minorHAnsi"/>
          <w:i/>
          <w:iCs/>
          <w:sz w:val="40"/>
          <w:szCs w:val="40"/>
        </w:rPr>
        <w:t>19291096</w:t>
      </w:r>
    </w:p>
    <w:p w14:paraId="1BF3AC9B" w14:textId="33E601A5" w:rsidR="00B207D5" w:rsidRDefault="00B207D5" w:rsidP="00B207D5">
      <w:pPr>
        <w:rPr>
          <w:rFonts w:asciiTheme="majorHAnsi" w:hAnsiTheme="majorHAnsi" w:cstheme="majorHAnsi"/>
          <w:b/>
          <w:bCs/>
          <w:sz w:val="44"/>
          <w:szCs w:val="44"/>
        </w:rPr>
      </w:pPr>
      <w:r>
        <w:rPr>
          <w:rFonts w:asciiTheme="majorHAnsi" w:hAnsiTheme="majorHAnsi" w:cstheme="majorHAnsi"/>
          <w:b/>
          <w:bCs/>
          <w:sz w:val="44"/>
          <w:szCs w:val="44"/>
        </w:rPr>
        <w:t xml:space="preserve">GitHub </w:t>
      </w:r>
      <w:proofErr w:type="gramStart"/>
      <w:r>
        <w:rPr>
          <w:rFonts w:asciiTheme="majorHAnsi" w:hAnsiTheme="majorHAnsi" w:cstheme="majorHAnsi"/>
          <w:b/>
          <w:bCs/>
          <w:sz w:val="44"/>
          <w:szCs w:val="44"/>
        </w:rPr>
        <w:t>Link :</w:t>
      </w:r>
      <w:proofErr w:type="gramEnd"/>
      <w:r>
        <w:rPr>
          <w:rFonts w:asciiTheme="majorHAnsi" w:hAnsiTheme="majorHAnsi" w:cstheme="majorHAnsi"/>
          <w:b/>
          <w:bCs/>
          <w:sz w:val="44"/>
          <w:szCs w:val="44"/>
        </w:rPr>
        <w:t xml:space="preserve"> </w:t>
      </w:r>
    </w:p>
    <w:p w14:paraId="3D464380" w14:textId="23BC2F21" w:rsidR="00B207D5" w:rsidRDefault="00B207D5" w:rsidP="00B207D5">
      <w:pPr>
        <w:rPr>
          <w:rFonts w:asciiTheme="majorHAnsi" w:hAnsiTheme="majorHAnsi" w:cstheme="majorHAnsi"/>
          <w:b/>
          <w:bCs/>
          <w:sz w:val="44"/>
          <w:szCs w:val="44"/>
        </w:rPr>
      </w:pPr>
    </w:p>
    <w:p w14:paraId="2E46AD06" w14:textId="33F688ED" w:rsidR="00B207D5" w:rsidRDefault="00C11A38" w:rsidP="00B207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7C545A61" wp14:editId="3994C788">
            <wp:simplePos x="0" y="0"/>
            <wp:positionH relativeFrom="column">
              <wp:posOffset>72522</wp:posOffset>
            </wp:positionH>
            <wp:positionV relativeFrom="page">
              <wp:posOffset>4318578</wp:posOffset>
            </wp:positionV>
            <wp:extent cx="5747385" cy="3978275"/>
            <wp:effectExtent l="0" t="0" r="5715" b="3175"/>
            <wp:wrapTight wrapText="bothSides">
              <wp:wrapPolygon edited="0">
                <wp:start x="0" y="0"/>
                <wp:lineTo x="0" y="21514"/>
                <wp:lineTo x="21550" y="21514"/>
                <wp:lineTo x="21550" y="0"/>
                <wp:lineTo x="0" y="0"/>
              </wp:wrapPolygon>
            </wp:wrapTight>
            <wp:docPr id="558845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207D5">
        <w:rPr>
          <w:rFonts w:cstheme="minorHAnsi"/>
          <w:sz w:val="32"/>
          <w:szCs w:val="32"/>
        </w:rPr>
        <w:t xml:space="preserve">Siteye ilk girdiğimizde bizi aşağıdaki giriş sayfası karşılyor be marka hakkında ufak bir bilgiyle önümüze </w:t>
      </w:r>
      <w:proofErr w:type="gramStart"/>
      <w:r w:rsidR="00B207D5">
        <w:rPr>
          <w:rFonts w:cstheme="minorHAnsi"/>
          <w:sz w:val="32"/>
          <w:szCs w:val="32"/>
        </w:rPr>
        <w:t>geliyor .</w:t>
      </w:r>
      <w:proofErr w:type="gramEnd"/>
      <w:r w:rsidR="00B207D5">
        <w:rPr>
          <w:rFonts w:cstheme="minorHAnsi"/>
          <w:sz w:val="32"/>
          <w:szCs w:val="32"/>
        </w:rPr>
        <w:t xml:space="preserve"> </w:t>
      </w:r>
      <w:r w:rsidR="00B207D5">
        <w:rPr>
          <w:rFonts w:cstheme="minorHAnsi"/>
          <w:sz w:val="32"/>
          <w:szCs w:val="32"/>
        </w:rPr>
        <w:br/>
      </w:r>
    </w:p>
    <w:p w14:paraId="688EAF7C" w14:textId="4113E9A0" w:rsidR="00B207D5" w:rsidRDefault="00B207D5" w:rsidP="00B207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Devamında ise ekrandaki daha fazlası butonuna basarsak sayfanın aşağısına yönlendiriliyoruz </w:t>
      </w:r>
    </w:p>
    <w:p w14:paraId="04D9524B" w14:textId="590236D5" w:rsidR="00B207D5" w:rsidRDefault="0006372F" w:rsidP="00B207D5">
      <w:pPr>
        <w:rPr>
          <w:rFonts w:cstheme="minorHAnsi"/>
          <w:sz w:val="32"/>
          <w:szCs w:val="32"/>
        </w:rPr>
      </w:pPr>
      <w:r w:rsidRPr="0006372F">
        <w:rPr>
          <w:rFonts w:cstheme="minorHAnsi"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5919965C" wp14:editId="6D903441">
            <wp:simplePos x="0" y="0"/>
            <wp:positionH relativeFrom="column">
              <wp:posOffset>52705</wp:posOffset>
            </wp:positionH>
            <wp:positionV relativeFrom="page">
              <wp:posOffset>447040</wp:posOffset>
            </wp:positionV>
            <wp:extent cx="5526405" cy="3820795"/>
            <wp:effectExtent l="0" t="0" r="0" b="8255"/>
            <wp:wrapTight wrapText="bothSides">
              <wp:wrapPolygon edited="0">
                <wp:start x="0" y="0"/>
                <wp:lineTo x="0" y="21539"/>
                <wp:lineTo x="21518" y="21539"/>
                <wp:lineTo x="21518" y="0"/>
                <wp:lineTo x="0" y="0"/>
              </wp:wrapPolygon>
            </wp:wrapTight>
            <wp:docPr id="16024890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8903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32"/>
          <w:szCs w:val="32"/>
        </w:rPr>
        <w:t xml:space="preserve">Bu kısımda showroomdaki bazı araçların görselleri </w:t>
      </w:r>
      <w:proofErr w:type="gramStart"/>
      <w:r>
        <w:rPr>
          <w:rFonts w:cstheme="minorHAnsi"/>
          <w:sz w:val="32"/>
          <w:szCs w:val="32"/>
        </w:rPr>
        <w:t>segileniyor .</w:t>
      </w:r>
      <w:proofErr w:type="gramEnd"/>
    </w:p>
    <w:p w14:paraId="321A8ACA" w14:textId="5D48366E" w:rsidR="0006372F" w:rsidRDefault="0006372F" w:rsidP="00B207D5">
      <w:pPr>
        <w:rPr>
          <w:rFonts w:cstheme="minorHAnsi"/>
          <w:sz w:val="32"/>
          <w:szCs w:val="32"/>
        </w:rPr>
      </w:pPr>
    </w:p>
    <w:p w14:paraId="416BC369" w14:textId="523FC60C" w:rsidR="0006372F" w:rsidRDefault="00C11A38" w:rsidP="00B207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47177E53" wp14:editId="25B929C3">
            <wp:simplePos x="0" y="0"/>
            <wp:positionH relativeFrom="column">
              <wp:posOffset>-20955</wp:posOffset>
            </wp:positionH>
            <wp:positionV relativeFrom="page">
              <wp:posOffset>6053785</wp:posOffset>
            </wp:positionV>
            <wp:extent cx="5747385" cy="3978275"/>
            <wp:effectExtent l="0" t="0" r="5715" b="3175"/>
            <wp:wrapTight wrapText="bothSides">
              <wp:wrapPolygon edited="0">
                <wp:start x="0" y="0"/>
                <wp:lineTo x="0" y="21514"/>
                <wp:lineTo x="21550" y="21514"/>
                <wp:lineTo x="21550" y="0"/>
                <wp:lineTo x="0" y="0"/>
              </wp:wrapPolygon>
            </wp:wrapTight>
            <wp:docPr id="132761376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372F">
        <w:rPr>
          <w:rFonts w:cstheme="minorHAnsi"/>
          <w:sz w:val="32"/>
          <w:szCs w:val="32"/>
        </w:rPr>
        <w:t xml:space="preserve">Dahada aşağıya indiğimizde ise şu sayfa karsılıyor </w:t>
      </w:r>
      <w:proofErr w:type="gramStart"/>
      <w:r w:rsidR="0006372F">
        <w:rPr>
          <w:rFonts w:cstheme="minorHAnsi"/>
          <w:sz w:val="32"/>
          <w:szCs w:val="32"/>
        </w:rPr>
        <w:t>bizi ;</w:t>
      </w:r>
      <w:proofErr w:type="gramEnd"/>
      <w:r w:rsidR="0006372F">
        <w:rPr>
          <w:rFonts w:cstheme="minorHAnsi"/>
          <w:sz w:val="32"/>
          <w:szCs w:val="32"/>
        </w:rPr>
        <w:br/>
      </w:r>
      <w:r w:rsidR="0006372F">
        <w:rPr>
          <w:rFonts w:cstheme="minorHAnsi"/>
          <w:sz w:val="32"/>
          <w:szCs w:val="32"/>
        </w:rPr>
        <w:br/>
      </w:r>
    </w:p>
    <w:p w14:paraId="12379A99" w14:textId="51C1DEBF" w:rsidR="0006372F" w:rsidRDefault="0006372F" w:rsidP="00B207D5">
      <w:pPr>
        <w:rPr>
          <w:rFonts w:cstheme="minorHAnsi"/>
          <w:sz w:val="32"/>
          <w:szCs w:val="32"/>
        </w:rPr>
      </w:pPr>
    </w:p>
    <w:p w14:paraId="045134D2" w14:textId="70F77E6F" w:rsidR="0006372F" w:rsidRDefault="0006372F" w:rsidP="00B207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Bu kısımda ise şirket geçmişi hakkında detaylı bilgiler yer alıyor ve burada bulunan </w:t>
      </w:r>
      <w:proofErr w:type="gramStart"/>
      <w:r>
        <w:rPr>
          <w:rFonts w:cstheme="minorHAnsi"/>
          <w:sz w:val="32"/>
          <w:szCs w:val="32"/>
        </w:rPr>
        <w:t>‘ Test</w:t>
      </w:r>
      <w:proofErr w:type="gramEnd"/>
      <w:r>
        <w:rPr>
          <w:rFonts w:cstheme="minorHAnsi"/>
          <w:sz w:val="32"/>
          <w:szCs w:val="32"/>
        </w:rPr>
        <w:t xml:space="preserve"> Sürüşü Talep Et’ butonuna bastıgımızda anlaşmalı markanın test sürüş form doldurma sayfasına yönlendiriliyorsunuz .</w:t>
      </w:r>
    </w:p>
    <w:p w14:paraId="3D52D18D" w14:textId="739DAAC0" w:rsidR="0006372F" w:rsidRDefault="008C22DF" w:rsidP="00B207D5">
      <w:pPr>
        <w:rPr>
          <w:rFonts w:cstheme="minorHAnsi"/>
          <w:sz w:val="32"/>
          <w:szCs w:val="32"/>
        </w:rPr>
      </w:pPr>
      <w:r w:rsidRPr="008C22DF"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61D389E8" wp14:editId="4D3887AD">
            <wp:simplePos x="0" y="0"/>
            <wp:positionH relativeFrom="column">
              <wp:posOffset>-21211</wp:posOffset>
            </wp:positionH>
            <wp:positionV relativeFrom="page">
              <wp:posOffset>3681161</wp:posOffset>
            </wp:positionV>
            <wp:extent cx="5760720" cy="3980815"/>
            <wp:effectExtent l="0" t="0" r="0" b="635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98324761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761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7ACE49" w14:textId="1B023921" w:rsidR="0006372F" w:rsidRDefault="0006372F" w:rsidP="00B207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Sayfanın son kısmında ise bazı iletişim bilgileri bulunuyor aşağıda görebileceğiniz </w:t>
      </w:r>
      <w:proofErr w:type="gramStart"/>
      <w:r>
        <w:rPr>
          <w:rFonts w:cstheme="minorHAnsi"/>
          <w:sz w:val="32"/>
          <w:szCs w:val="32"/>
        </w:rPr>
        <w:t>üzere ;</w:t>
      </w:r>
      <w:proofErr w:type="gramEnd"/>
      <w:r>
        <w:rPr>
          <w:rFonts w:cstheme="minorHAnsi"/>
          <w:sz w:val="32"/>
          <w:szCs w:val="32"/>
        </w:rPr>
        <w:t xml:space="preserve"> </w:t>
      </w:r>
    </w:p>
    <w:p w14:paraId="304DA62B" w14:textId="2D481081" w:rsidR="0006372F" w:rsidRDefault="0006372F" w:rsidP="00B207D5">
      <w:pPr>
        <w:rPr>
          <w:rFonts w:cstheme="minorHAnsi"/>
          <w:sz w:val="32"/>
          <w:szCs w:val="32"/>
        </w:rPr>
      </w:pPr>
    </w:p>
    <w:p w14:paraId="13215DB6" w14:textId="5840D737" w:rsidR="0006372F" w:rsidRDefault="0006372F" w:rsidP="00B207D5">
      <w:pPr>
        <w:rPr>
          <w:rFonts w:cstheme="minorHAnsi"/>
          <w:sz w:val="32"/>
          <w:szCs w:val="32"/>
        </w:rPr>
      </w:pPr>
    </w:p>
    <w:p w14:paraId="412B4CBE" w14:textId="1307EA28" w:rsidR="008C22DF" w:rsidRDefault="0006372F" w:rsidP="00B207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Bu kısımda ise ‘Size Ulaşalım </w:t>
      </w:r>
      <w:proofErr w:type="gramStart"/>
      <w:r>
        <w:rPr>
          <w:rFonts w:cstheme="minorHAnsi"/>
          <w:sz w:val="32"/>
          <w:szCs w:val="32"/>
        </w:rPr>
        <w:t>‘ kutucugunda</w:t>
      </w:r>
      <w:proofErr w:type="gramEnd"/>
      <w:r>
        <w:rPr>
          <w:rFonts w:cstheme="minorHAnsi"/>
          <w:sz w:val="32"/>
          <w:szCs w:val="32"/>
        </w:rPr>
        <w:t xml:space="preserve"> sql kullanarak kullanıcadan alınan bilgileri kaydediyor . Sağ taraftaki kutucuklarda ise adresin üzerine bastıgımıda bizi google mapse yönlendirip ordan konuma </w:t>
      </w:r>
      <w:proofErr w:type="gramStart"/>
      <w:r>
        <w:rPr>
          <w:rFonts w:cstheme="minorHAnsi"/>
          <w:sz w:val="32"/>
          <w:szCs w:val="32"/>
        </w:rPr>
        <w:t>götürüyor ,</w:t>
      </w:r>
      <w:proofErr w:type="gramEnd"/>
      <w:r>
        <w:rPr>
          <w:rFonts w:cstheme="minorHAnsi"/>
          <w:sz w:val="32"/>
          <w:szCs w:val="32"/>
        </w:rPr>
        <w:t xml:space="preserve"> telefon butonuna bastıgımızda ise arama </w:t>
      </w:r>
      <w:r>
        <w:rPr>
          <w:rFonts w:cstheme="minorHAnsi"/>
          <w:sz w:val="32"/>
          <w:szCs w:val="32"/>
        </w:rPr>
        <w:lastRenderedPageBreak/>
        <w:t xml:space="preserve">sayfasına yönlendiriliyoruz </w:t>
      </w:r>
      <w:r w:rsidR="008C22DF">
        <w:rPr>
          <w:rFonts w:cstheme="minorHAnsi"/>
          <w:sz w:val="32"/>
          <w:szCs w:val="32"/>
        </w:rPr>
        <w:t>aynı şekilde instagrma iconuda bizi mrkanın instangram sayfasına yönlendiriyor.</w:t>
      </w:r>
    </w:p>
    <w:p w14:paraId="698E9650" w14:textId="59016C7A" w:rsidR="00C11A38" w:rsidRDefault="00C11A38" w:rsidP="00B207D5">
      <w:pPr>
        <w:rPr>
          <w:rFonts w:cstheme="minorHAnsi"/>
          <w:sz w:val="32"/>
          <w:szCs w:val="32"/>
        </w:rPr>
      </w:pPr>
    </w:p>
    <w:p w14:paraId="36F7E20F" w14:textId="77777777" w:rsidR="00C11A38" w:rsidRPr="00B207D5" w:rsidRDefault="00C11A38" w:rsidP="00B207D5">
      <w:pPr>
        <w:rPr>
          <w:rFonts w:cstheme="minorHAnsi"/>
          <w:sz w:val="32"/>
          <w:szCs w:val="32"/>
        </w:rPr>
      </w:pPr>
    </w:p>
    <w:sectPr w:rsidR="00C11A38" w:rsidRPr="00B207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7D5"/>
    <w:rsid w:val="0006372F"/>
    <w:rsid w:val="0018107E"/>
    <w:rsid w:val="008C22DF"/>
    <w:rsid w:val="00B207D5"/>
    <w:rsid w:val="00C11A38"/>
    <w:rsid w:val="00D50BAA"/>
    <w:rsid w:val="00D90289"/>
    <w:rsid w:val="00F61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A5200"/>
  <w15:chartTrackingRefBased/>
  <w15:docId w15:val="{DCAC3A96-1E7F-4870-BBA6-A5F832E09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Bekir Köroğlu</dc:creator>
  <cp:keywords/>
  <dc:description/>
  <cp:lastModifiedBy>Bekir Köroğlu</cp:lastModifiedBy>
  <cp:revision>1</cp:revision>
  <dcterms:created xsi:type="dcterms:W3CDTF">2025-01-17T08:40:00Z</dcterms:created>
  <dcterms:modified xsi:type="dcterms:W3CDTF">2025-01-17T09:13:00Z</dcterms:modified>
</cp:coreProperties>
</file>