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English Radar Certificate</w:t>
        <w:br w:type="textWrapping"/>
        <w:br w:type="textWrapping"/>
        <w:t xml:space="preserve">Link: https://www.englishradar.com/english-proficiency-certificate/</w:t>
        <w:br w:type="textWrapping"/>
        <w:t xml:space="preserve">Reference No.: </w:t>
      </w:r>
      <w:r w:rsidDel="00000000" w:rsidR="00000000" w:rsidRPr="00000000">
        <w:rPr>
          <w:b w:val="1"/>
          <w:bCs w:val="1"/>
          <w:rtl w:val="0"/>
        </w:rPr>
        <w:t xml:space="preserve">650C83030F694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