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968B3" w14:textId="489A48B9" w:rsidR="00BE714E" w:rsidRDefault="00BE714E">
      <w:proofErr w:type="spellStart"/>
      <w:r>
        <w:t>I</w:t>
      </w:r>
      <w:r>
        <w:rPr>
          <w:rFonts w:hint="eastAsia"/>
        </w:rPr>
        <w:t>ff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iff</w:t>
      </w:r>
      <w:proofErr w:type="spellEnd"/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only</w:t>
      </w:r>
      <w:r>
        <w:t xml:space="preserve"> </w:t>
      </w:r>
      <w:r>
        <w:rPr>
          <w:rFonts w:hint="eastAsia"/>
        </w:rPr>
        <w:t>if</w:t>
      </w:r>
    </w:p>
    <w:p w14:paraId="10710DC7" w14:textId="77777777" w:rsidR="00BE714E" w:rsidRDefault="00BE714E"/>
    <w:p w14:paraId="28E40564" w14:textId="6D527C22" w:rsidR="00BC2EB7" w:rsidRDefault="00C01274">
      <w:r>
        <w:t>A proposition is a statement (communication) that is either true or false</w:t>
      </w:r>
    </w:p>
    <w:p w14:paraId="6AA8555C" w14:textId="158C2B02" w:rsidR="00FA7015" w:rsidRDefault="00FA7015">
      <w:r>
        <w:rPr>
          <w:rFonts w:hint="eastAsia"/>
        </w:rPr>
        <w:t>A=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B</w:t>
      </w:r>
      <w:r>
        <w:t xml:space="preserve">   </w:t>
      </w:r>
      <w:r>
        <w:rPr>
          <w:rFonts w:hint="eastAsia"/>
        </w:rPr>
        <w:t>equal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not</w:t>
      </w:r>
      <w:r>
        <w:t xml:space="preserve"> B=&gt;</w:t>
      </w:r>
      <w:r>
        <w:rPr>
          <w:rFonts w:hint="eastAsia"/>
        </w:rPr>
        <w:t>not</w:t>
      </w:r>
      <w:r>
        <w:t xml:space="preserve"> A</w:t>
      </w:r>
    </w:p>
    <w:tbl>
      <w:tblPr>
        <w:tblStyle w:val="a3"/>
        <w:tblW w:w="8222" w:type="dxa"/>
        <w:tblInd w:w="137" w:type="dxa"/>
        <w:tblLook w:val="04A0" w:firstRow="1" w:lastRow="0" w:firstColumn="1" w:lastColumn="0" w:noHBand="0" w:noVBand="1"/>
      </w:tblPr>
      <w:tblGrid>
        <w:gridCol w:w="3827"/>
        <w:gridCol w:w="4395"/>
      </w:tblGrid>
      <w:tr w:rsidR="00FA7015" w:rsidRPr="00FA7015" w14:paraId="75A39270" w14:textId="7F747BBD" w:rsidTr="00FA7015">
        <w:tc>
          <w:tcPr>
            <w:tcW w:w="3827" w:type="dxa"/>
          </w:tcPr>
          <w:p w14:paraId="1788C969" w14:textId="10847AEE" w:rsidR="00FA7015" w:rsidRPr="00FA7015" w:rsidRDefault="00FA7015" w:rsidP="00FA7015"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A </w:t>
            </w:r>
            <w:r>
              <w:rPr>
                <w:rFonts w:hint="eastAsia"/>
              </w:rPr>
              <w:t>then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B</w:t>
            </w:r>
          </w:p>
        </w:tc>
        <w:tc>
          <w:tcPr>
            <w:tcW w:w="4395" w:type="dxa"/>
          </w:tcPr>
          <w:p w14:paraId="32BBF593" w14:textId="52B78A8F" w:rsidR="00FA7015" w:rsidRPr="00FA7015" w:rsidRDefault="00FA7015" w:rsidP="00FA7015">
            <w:pPr>
              <w:widowControl/>
              <w:jc w:val="left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B then not A</w:t>
            </w:r>
          </w:p>
        </w:tc>
      </w:tr>
      <w:tr w:rsidR="00FA7015" w:rsidRPr="00FA7015" w14:paraId="6F5E2132" w14:textId="6FC8E23D" w:rsidTr="00FA7015">
        <w:tc>
          <w:tcPr>
            <w:tcW w:w="3827" w:type="dxa"/>
          </w:tcPr>
          <w:p w14:paraId="1F35D5F7" w14:textId="5B656631" w:rsidR="00FA7015" w:rsidRPr="00FA7015" w:rsidRDefault="00FA7015" w:rsidP="00FA7015">
            <w:r>
              <w:t>Not A or not B</w:t>
            </w:r>
          </w:p>
        </w:tc>
        <w:tc>
          <w:tcPr>
            <w:tcW w:w="4395" w:type="dxa"/>
          </w:tcPr>
          <w:p w14:paraId="089C3633" w14:textId="69797BAB" w:rsidR="00FA7015" w:rsidRPr="00FA7015" w:rsidRDefault="00FA7015" w:rsidP="00FA7015">
            <w:pPr>
              <w:widowControl/>
              <w:jc w:val="left"/>
            </w:pPr>
            <w:proofErr w:type="gramStart"/>
            <w:r>
              <w:t>Not(</w:t>
            </w:r>
            <w:proofErr w:type="gramEnd"/>
            <w:r>
              <w:t>A and B)</w:t>
            </w:r>
          </w:p>
        </w:tc>
      </w:tr>
    </w:tbl>
    <w:p w14:paraId="78698102" w14:textId="4198DD6F" w:rsidR="00FA7015" w:rsidRDefault="00C01274" w:rsidP="00FA7015">
      <w:r>
        <w:rPr>
          <w:noProof/>
        </w:rPr>
        <w:drawing>
          <wp:inline distT="0" distB="0" distL="0" distR="0" wp14:anchorId="073D1553" wp14:editId="00773B19">
            <wp:extent cx="5274310" cy="2621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CB89" w14:textId="6482F4A5" w:rsidR="00BD5979" w:rsidRDefault="00BD5979" w:rsidP="00FA7015">
      <w:r>
        <w:t>Root:</w:t>
      </w:r>
      <w:r>
        <w:rPr>
          <w:rFonts w:hint="eastAsia"/>
        </w:rPr>
        <w:t>根，满足方程解为0的所有x的取值</w:t>
      </w:r>
    </w:p>
    <w:p w14:paraId="71AB78A6" w14:textId="0E015D49" w:rsidR="00FA7015" w:rsidRDefault="00FA7015" w:rsidP="00FA7015">
      <w:r>
        <w:t>Contrapositive:</w:t>
      </w:r>
      <w:r>
        <w:rPr>
          <w:rFonts w:hint="eastAsia"/>
        </w:rPr>
        <w:t>假设不成立反推</w:t>
      </w:r>
    </w:p>
    <w:p w14:paraId="7713DCB2" w14:textId="65646341" w:rsidR="00FA7015" w:rsidRDefault="00FA7015" w:rsidP="00FA7015">
      <w:r>
        <w:t xml:space="preserve">dealing with </w:t>
      </w:r>
      <w:r>
        <w:rPr>
          <w:rFonts w:ascii="Cambria Math" w:hAnsi="Cambria Math" w:cs="Cambria Math"/>
        </w:rPr>
        <w:t>∀</w:t>
      </w:r>
      <w:r>
        <w:rPr>
          <w:rFonts w:ascii="Cambria Math" w:hAnsi="Cambria Math" w:cs="Cambria Math" w:hint="eastAsia"/>
        </w:rPr>
        <w:t>：寻找</w:t>
      </w:r>
      <w:r>
        <w:t>arbitrary</w:t>
      </w:r>
      <w:r>
        <w:rPr>
          <w:rFonts w:hint="eastAsia"/>
        </w:rPr>
        <w:t>值，使其覆盖所有可能</w:t>
      </w:r>
    </w:p>
    <w:p w14:paraId="5740951F" w14:textId="63A59E4D" w:rsidR="00E94B98" w:rsidRDefault="00E94B98" w:rsidP="00FA7015"/>
    <w:p w14:paraId="28BB4D17" w14:textId="1036ECED" w:rsidR="00E75B6D" w:rsidRDefault="00E94B98" w:rsidP="00FA7015">
      <w:r>
        <w:rPr>
          <w:rFonts w:hint="eastAsia"/>
        </w:rPr>
        <w:t>1.2 a</w:t>
      </w:r>
      <w:r>
        <w:t>)</w:t>
      </w:r>
      <w:r w:rsidR="00E75B6D" w:rsidRPr="00E75B6D">
        <w:t xml:space="preserve"> </w:t>
      </w:r>
      <w:r w:rsidR="00E75B6D">
        <w:t>(-</w:t>
      </w:r>
      <w:proofErr w:type="gramStart"/>
      <w:r w:rsidR="00E75B6D">
        <w:t>1)^</w:t>
      </w:r>
      <w:proofErr w:type="gramEnd"/>
      <w:r w:rsidR="00E75B6D">
        <w:t>-0.5 don’t exists</w:t>
      </w:r>
    </w:p>
    <w:p w14:paraId="262BF0E1" w14:textId="0F7A944D" w:rsidR="00E75B6D" w:rsidRDefault="00E75B6D" w:rsidP="00FA7015">
      <w:r>
        <w:rPr>
          <w:rFonts w:hint="eastAsia"/>
        </w:rPr>
        <w:t>b</w:t>
      </w:r>
      <w:r>
        <w:t xml:space="preserve">) </w:t>
      </w:r>
      <w:r w:rsidR="00347DD0">
        <w:t>1=-1    0.5=-0.5   add1.5 in both sides</w:t>
      </w:r>
    </w:p>
    <w:p w14:paraId="315BFA81" w14:textId="062CEF6A" w:rsidR="00347DD0" w:rsidRDefault="00347DD0" w:rsidP="00FA7015">
      <w:r>
        <w:rPr>
          <w:rFonts w:hint="eastAsia"/>
        </w:rPr>
        <w:t>c</w:t>
      </w:r>
      <w:r>
        <w:t>)</w:t>
      </w:r>
    </w:p>
    <w:p w14:paraId="0BC4273F" w14:textId="23DB8A04" w:rsidR="00E94B98" w:rsidRDefault="00347DD0" w:rsidP="00FA7015">
      <w:r>
        <w:rPr>
          <w:noProof/>
        </w:rPr>
        <w:drawing>
          <wp:inline distT="0" distB="0" distL="0" distR="0" wp14:anchorId="7D5F370E" wp14:editId="48D018A2">
            <wp:extent cx="3688080" cy="33832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741A" w14:textId="1502DB75" w:rsidR="002E67C0" w:rsidRDefault="002E67C0" w:rsidP="00FA7015">
      <w:proofErr w:type="gramStart"/>
      <w:r>
        <w:rPr>
          <w:rFonts w:hint="eastAsia"/>
        </w:rPr>
        <w:lastRenderedPageBreak/>
        <w:t>1.5</w:t>
      </w:r>
      <w:r>
        <w:t xml:space="preserve">  Solution</w:t>
      </w:r>
      <w:proofErr w:type="gramEnd"/>
      <w:r>
        <w:t xml:space="preserve">. The basic problem is that “surprise” is not a mathematical concept, nor is there any generally accepted way to give it a mathematical definition. The “proof” above assumes some plausible axioms about surprise, without defining it. The paradox is that these axioms are inconsistent. But that’s no </w:t>
      </w:r>
      <w:proofErr w:type="gramStart"/>
      <w:r>
        <w:t>surprise :</w:t>
      </w:r>
      <w:proofErr w:type="gramEnd"/>
      <w:r>
        <w:softHyphen/>
        <w:t>), since—mathematically speaking—we don’t know what we’re talking about. Mathematicians and philosophers have had a lot more to say about what might be wrong with the students’ reasoning, (see Chow, Timothy Y. The surprise examination or unexpected hanging paradox, American Math. Monthly (January 1998), pp.41–51.)</w:t>
      </w:r>
    </w:p>
    <w:p w14:paraId="29A9E428" w14:textId="75A2A566" w:rsidR="002E67C0" w:rsidRDefault="002E67C0" w:rsidP="00FA7015"/>
    <w:p w14:paraId="7BB03635" w14:textId="3394DA5F" w:rsidR="002E67C0" w:rsidRDefault="002E67C0" w:rsidP="00FA7015">
      <w:pPr>
        <w:rPr>
          <w:rFonts w:ascii="Georgia" w:hAnsi="Georgia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hint="eastAsia"/>
        </w:rPr>
        <w:t>1.6</w:t>
      </w:r>
      <w:r>
        <w:t xml:space="preserve">  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Suppose</w:t>
      </w:r>
      <w:proofErr w:type="gramEnd"/>
      <w:r>
        <w:rPr>
          <w:rFonts w:ascii="Georgia" w:hAnsi="Georgia"/>
          <w:color w:val="242729"/>
          <w:sz w:val="23"/>
          <w:szCs w:val="23"/>
          <w:shd w:val="clear" w:color="auto" w:fill="FFFFFF"/>
        </w:rPr>
        <w:t> </w:t>
      </w:r>
      <w:r>
        <w:rPr>
          <w:rStyle w:val="mi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log</w:t>
      </w:r>
      <w:r>
        <w:rPr>
          <w:rStyle w:val="mn"/>
          <w:rFonts w:ascii="MathJax_Main" w:hAnsi="MathJax_Main"/>
          <w:color w:val="242729"/>
          <w:sz w:val="18"/>
          <w:szCs w:val="18"/>
          <w:bdr w:val="none" w:sz="0" w:space="0" w:color="auto" w:frame="1"/>
          <w:shd w:val="clear" w:color="auto" w:fill="FFFFFF"/>
        </w:rPr>
        <w:t>7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pq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log7⁡n=</w:t>
      </w:r>
      <w:proofErr w:type="spellStart"/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pq</w:t>
      </w:r>
      <w:proofErr w:type="spellEnd"/>
      <w:r>
        <w:rPr>
          <w:rFonts w:ascii="Georgia" w:hAnsi="Georgia"/>
          <w:color w:val="242729"/>
          <w:sz w:val="23"/>
          <w:szCs w:val="23"/>
          <w:shd w:val="clear" w:color="auto" w:fill="FFFFFF"/>
        </w:rPr>
        <w:t> is rational, then </w:t>
      </w:r>
      <w:r>
        <w:rPr>
          <w:rStyle w:val="mn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7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42729"/>
          <w:sz w:val="18"/>
          <w:szCs w:val="18"/>
          <w:bdr w:val="none" w:sz="0" w:space="0" w:color="auto" w:frame="1"/>
          <w:shd w:val="clear" w:color="auto" w:fill="FFFFFF"/>
        </w:rPr>
        <w:t>/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q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7p/q=n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, raising both sides to the </w:t>
      </w:r>
      <w:proofErr w:type="spellStart"/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q</w:t>
      </w:r>
      <w:r>
        <w:rPr>
          <w:rStyle w:val="mtext"/>
          <w:rFonts w:ascii="MathJax_Main" w:hAnsi="MathJax_Main"/>
          <w:color w:val="242729"/>
          <w:sz w:val="18"/>
          <w:szCs w:val="18"/>
          <w:bdr w:val="none" w:sz="0" w:space="0" w:color="auto" w:frame="1"/>
          <w:shd w:val="clear" w:color="auto" w:fill="FFFFFF"/>
        </w:rPr>
        <w:t>th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qth</w:t>
      </w:r>
      <w:proofErr w:type="spellEnd"/>
      <w:r>
        <w:rPr>
          <w:rFonts w:ascii="Georgia" w:hAnsi="Georgia"/>
          <w:color w:val="242729"/>
          <w:sz w:val="23"/>
          <w:szCs w:val="23"/>
          <w:shd w:val="clear" w:color="auto" w:fill="FFFFFF"/>
        </w:rPr>
        <w:t> power, we see that </w:t>
      </w:r>
      <w:r>
        <w:rPr>
          <w:rStyle w:val="mn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7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q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7p=nq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. Now we have by unique prime factorization that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7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k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n=7k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 for some integer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k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k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, since it divides </w:t>
      </w:r>
      <w:r>
        <w:rPr>
          <w:rStyle w:val="mn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7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p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7p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. But then </w:t>
      </w:r>
      <w:r>
        <w:rPr>
          <w:rStyle w:val="mn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7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7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kq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7p=7kq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, or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kq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p</w:t>
      </w:r>
      <w:proofErr w:type="spellEnd"/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kq</w:t>
      </w:r>
      <w:proofErr w:type="spellEnd"/>
      <w:r>
        <w:rPr>
          <w:rFonts w:ascii="Georgia" w:hAnsi="Georgia"/>
          <w:color w:val="242729"/>
          <w:sz w:val="23"/>
          <w:szCs w:val="23"/>
          <w:shd w:val="clear" w:color="auto" w:fill="FFFFFF"/>
        </w:rPr>
        <w:t>, but then </w:t>
      </w:r>
      <w:proofErr w:type="spellStart"/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pq</w:t>
      </w:r>
      <w:proofErr w:type="spellEnd"/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k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pq</w:t>
      </w:r>
      <w:proofErr w:type="spellEnd"/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=k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 is an integer as desired.</w:t>
      </w:r>
    </w:p>
    <w:p w14:paraId="708A41E7" w14:textId="3528E6EC" w:rsidR="007668CA" w:rsidRDefault="007668CA" w:rsidP="00FA7015">
      <w:pPr>
        <w:rPr>
          <w:rFonts w:ascii="Georgia" w:hAnsi="Georgia"/>
          <w:color w:val="242729"/>
          <w:sz w:val="23"/>
          <w:szCs w:val="23"/>
          <w:shd w:val="clear" w:color="auto" w:fill="FFFFFF"/>
        </w:rPr>
      </w:pPr>
      <w:r>
        <w:rPr>
          <w:rFonts w:ascii="Georgia" w:hAnsi="Georgia" w:hint="eastAsia"/>
          <w:color w:val="242729"/>
          <w:sz w:val="23"/>
          <w:szCs w:val="23"/>
          <w:shd w:val="clear" w:color="auto" w:fill="FFFFFF"/>
        </w:rPr>
        <w:t>1.7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 xml:space="preserve"> </w:t>
      </w:r>
    </w:p>
    <w:p w14:paraId="7D2FAECB" w14:textId="261F1297" w:rsidR="002839A5" w:rsidRDefault="002839A5" w:rsidP="00FA7015">
      <w:pPr>
        <w:rPr>
          <w:rFonts w:ascii="Georgia" w:hAnsi="Georgia"/>
          <w:color w:val="242729"/>
          <w:sz w:val="23"/>
          <w:szCs w:val="23"/>
          <w:shd w:val="clear" w:color="auto" w:fill="FFFFFF"/>
        </w:rPr>
      </w:pPr>
      <w:r>
        <w:rPr>
          <w:rFonts w:ascii="Georgia" w:hAnsi="Georgia" w:hint="eastAsia"/>
          <w:color w:val="242729"/>
          <w:sz w:val="23"/>
          <w:szCs w:val="23"/>
          <w:shd w:val="clear" w:color="auto" w:fill="FFFFFF"/>
        </w:rPr>
        <w:t>1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 xml:space="preserve">)assume it is irrational </w:t>
      </w:r>
      <w:r>
        <w:rPr>
          <w:noProof/>
        </w:rPr>
        <w:drawing>
          <wp:inline distT="0" distB="0" distL="0" distR="0" wp14:anchorId="65C0FB43" wp14:editId="64E4DEFB">
            <wp:extent cx="775324" cy="44196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1915" cy="45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 xml:space="preserve"> number then power anther 2^0.5</w:t>
      </w:r>
    </w:p>
    <w:p w14:paraId="11190380" w14:textId="634A74AC" w:rsidR="005A7415" w:rsidRDefault="005A7415" w:rsidP="00FA7015">
      <w:r>
        <w:rPr>
          <w:noProof/>
        </w:rPr>
        <w:drawing>
          <wp:inline distT="0" distB="0" distL="0" distR="0" wp14:anchorId="3721EE06" wp14:editId="1627FA9F">
            <wp:extent cx="5274310" cy="2667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D209" w14:textId="198BDCE5" w:rsidR="009211AA" w:rsidRDefault="000A6CD5" w:rsidP="00FA7015">
      <w:r>
        <w:t>1.8</w:t>
      </w:r>
      <w:r w:rsidR="009211AA">
        <w:rPr>
          <w:noProof/>
        </w:rPr>
        <w:drawing>
          <wp:inline distT="0" distB="0" distL="0" distR="0" wp14:anchorId="60E1146E" wp14:editId="622534EB">
            <wp:extent cx="5274310" cy="11849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EA3A" w14:textId="7704FAE1" w:rsidR="000A6CD5" w:rsidRDefault="000A6CD5" w:rsidP="00FA7015"/>
    <w:p w14:paraId="15198C1E" w14:textId="1021107A" w:rsidR="00D71525" w:rsidRDefault="00D71525" w:rsidP="00FA7015"/>
    <w:p w14:paraId="5F81C6ED" w14:textId="10B94B31" w:rsidR="00D71525" w:rsidRDefault="00D71525" w:rsidP="00FA7015"/>
    <w:p w14:paraId="2F864927" w14:textId="4DB13967" w:rsidR="00D71525" w:rsidRDefault="00D71525" w:rsidP="00FA7015"/>
    <w:p w14:paraId="22F41543" w14:textId="08E073F3" w:rsidR="00D71525" w:rsidRDefault="00D71525" w:rsidP="00FA7015"/>
    <w:p w14:paraId="25CCE521" w14:textId="407EF124" w:rsidR="00D71525" w:rsidRDefault="00D71525" w:rsidP="00FA7015"/>
    <w:p w14:paraId="386039A4" w14:textId="2B89F45B" w:rsidR="00D71525" w:rsidRDefault="00D71525" w:rsidP="00FA7015">
      <w:r>
        <w:rPr>
          <w:rFonts w:hint="eastAsia"/>
        </w:rPr>
        <w:t>Z：整数</w:t>
      </w:r>
      <w:r w:rsidR="000B06F4">
        <w:rPr>
          <w:rFonts w:hint="eastAsia"/>
        </w:rPr>
        <w:t>0，1，2，3</w:t>
      </w:r>
      <w:r>
        <w:rPr>
          <w:rFonts w:hint="eastAsia"/>
        </w:rPr>
        <w:t>，N自然数</w:t>
      </w:r>
      <w:r w:rsidR="000B06F4">
        <w:rPr>
          <w:rFonts w:hint="eastAsia"/>
        </w:rPr>
        <w:t>-1，-2，-3，0</w:t>
      </w:r>
      <w:r w:rsidR="000B06F4">
        <w:t>….</w:t>
      </w:r>
      <w:r>
        <w:rPr>
          <w:rFonts w:hint="eastAsia"/>
        </w:rPr>
        <w:t xml:space="preserve"> </w:t>
      </w:r>
      <w:r>
        <w:t xml:space="preserve">Q </w:t>
      </w:r>
      <w:r>
        <w:rPr>
          <w:rFonts w:hint="eastAsia"/>
        </w:rPr>
        <w:t xml:space="preserve">分数 </w:t>
      </w:r>
    </w:p>
    <w:p w14:paraId="0BBEC208" w14:textId="77777777" w:rsidR="00D71525" w:rsidRDefault="00D71525" w:rsidP="00FA7015">
      <w:r>
        <w:rPr>
          <w:rFonts w:hint="eastAsia"/>
        </w:rPr>
        <w:t>0.999999</w:t>
      </w:r>
      <w:r>
        <w:t>…</w:t>
      </w:r>
      <w:r>
        <w:rPr>
          <w:rFonts w:hint="eastAsia"/>
        </w:rPr>
        <w:t>=1</w:t>
      </w:r>
    </w:p>
    <w:p w14:paraId="60F5B6DC" w14:textId="5C1F2DAE" w:rsidR="00D71525" w:rsidRDefault="00D71525" w:rsidP="00FA7015">
      <w:r>
        <w:rPr>
          <w:rFonts w:hint="eastAsia"/>
        </w:rPr>
        <w:t>0.111111</w:t>
      </w:r>
      <w:r>
        <w:t xml:space="preserve">…=1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</w:p>
    <w:p w14:paraId="33284813" w14:textId="5B4781AC" w:rsidR="00362C29" w:rsidRDefault="00362C29" w:rsidP="00FA7015">
      <w:r>
        <w:rPr>
          <w:noProof/>
        </w:rPr>
        <w:drawing>
          <wp:inline distT="0" distB="0" distL="0" distR="0" wp14:anchorId="48E3AD32" wp14:editId="617832F3">
            <wp:extent cx="2219325" cy="390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84D1" w14:textId="6D7D8661" w:rsidR="00362C29" w:rsidRDefault="00362C29" w:rsidP="00FA7015">
      <w:r>
        <w:rPr>
          <w:noProof/>
        </w:rPr>
        <w:drawing>
          <wp:inline distT="0" distB="0" distL="0" distR="0" wp14:anchorId="04F0D40C" wp14:editId="496D93DE">
            <wp:extent cx="5274310" cy="5321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1A13" w14:textId="4D6BAFE1" w:rsidR="00EB0296" w:rsidRDefault="00EB0296" w:rsidP="00FA7015">
      <w:r>
        <w:rPr>
          <w:noProof/>
        </w:rPr>
        <w:drawing>
          <wp:inline distT="0" distB="0" distL="0" distR="0" wp14:anchorId="3747336A" wp14:editId="3E074A96">
            <wp:extent cx="5274310" cy="16275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0BB9" w14:textId="1871302D" w:rsidR="00362C29" w:rsidRDefault="00362C29" w:rsidP="00FA7015">
      <w:r>
        <w:t>T</w:t>
      </w:r>
      <w:r>
        <w:rPr>
          <w:rFonts w:hint="eastAsia"/>
        </w:rPr>
        <w:t>he</w:t>
      </w:r>
      <w:r>
        <w:t xml:space="preserve"> floor of </w:t>
      </w:r>
      <w:r w:rsidR="0074222C">
        <w:t xml:space="preserve">m/k </w:t>
      </w:r>
      <w:r w:rsidR="0074222C">
        <w:rPr>
          <w:rFonts w:hint="eastAsia"/>
        </w:rPr>
        <w:t>等于 k的倍数 （在</w:t>
      </w:r>
      <w:r w:rsidR="0074222C">
        <w:t>[0,m]</w:t>
      </w:r>
      <w:r w:rsidR="0074222C">
        <w:rPr>
          <w:rFonts w:hint="eastAsia"/>
        </w:rPr>
        <w:t>之间）</w:t>
      </w:r>
      <w:r w:rsidR="0074222C">
        <w:t xml:space="preserve"> </w:t>
      </w:r>
      <w:r w:rsidR="00D97B7A">
        <w:rPr>
          <w:rFonts w:hint="eastAsia"/>
        </w:rPr>
        <w:t>的数量</w:t>
      </w:r>
    </w:p>
    <w:p w14:paraId="74B6995F" w14:textId="66500B4B" w:rsidR="0074222C" w:rsidRDefault="0074222C" w:rsidP="00FA7015">
      <w:r>
        <w:t xml:space="preserve">The floor of (m-1)/k </w:t>
      </w:r>
      <w:r>
        <w:rPr>
          <w:rFonts w:hint="eastAsia"/>
        </w:rPr>
        <w:t>等于 k</w:t>
      </w:r>
      <w:r>
        <w:t xml:space="preserve"> </w:t>
      </w:r>
      <w:r>
        <w:rPr>
          <w:rFonts w:hint="eastAsia"/>
        </w:rPr>
        <w:t>的倍数[0，m</w:t>
      </w:r>
      <w:r>
        <w:t xml:space="preserve"> </w:t>
      </w:r>
      <w:r w:rsidR="00D97B7A">
        <w:t>)</w:t>
      </w:r>
      <w:r w:rsidR="00D97B7A">
        <w:rPr>
          <w:rFonts w:hint="eastAsia"/>
        </w:rPr>
        <w:t xml:space="preserve">之间 </w:t>
      </w:r>
      <w:r w:rsidR="00D97B7A">
        <w:t xml:space="preserve"> </w:t>
      </w:r>
      <w:r w:rsidR="00D97B7A">
        <w:rPr>
          <w:rFonts w:hint="eastAsia"/>
        </w:rPr>
        <w:t>的数量</w:t>
      </w:r>
    </w:p>
    <w:p w14:paraId="27CE2EAA" w14:textId="6097B599" w:rsidR="007025C3" w:rsidRPr="001C590B" w:rsidRDefault="007025C3" w:rsidP="00FA7015">
      <w:pPr>
        <w:rPr>
          <w:u w:val="single"/>
        </w:rPr>
      </w:pPr>
      <w:r w:rsidRPr="001C590B">
        <w:rPr>
          <w:u w:val="single"/>
        </w:rPr>
        <w:t>L</w:t>
      </w:r>
      <w:r w:rsidRPr="001C590B">
        <w:rPr>
          <w:rFonts w:hint="eastAsia"/>
          <w:u w:val="single"/>
        </w:rPr>
        <w:t>cm(</w:t>
      </w:r>
      <w:proofErr w:type="spellStart"/>
      <w:proofErr w:type="gramStart"/>
      <w:r w:rsidRPr="001C590B">
        <w:rPr>
          <w:u w:val="single"/>
        </w:rPr>
        <w:t>m,n</w:t>
      </w:r>
      <w:proofErr w:type="spellEnd"/>
      <w:proofErr w:type="gramEnd"/>
      <w:r w:rsidRPr="001C590B">
        <w:rPr>
          <w:u w:val="single"/>
        </w:rPr>
        <w:t>)</w:t>
      </w:r>
      <w:proofErr w:type="spellStart"/>
      <w:r w:rsidRPr="001C590B">
        <w:rPr>
          <w:u w:val="single"/>
        </w:rPr>
        <w:t>gcd</w:t>
      </w:r>
      <w:proofErr w:type="spellEnd"/>
      <w:r w:rsidRPr="001C590B">
        <w:rPr>
          <w:u w:val="single"/>
        </w:rPr>
        <w:t>(</w:t>
      </w:r>
      <w:proofErr w:type="spellStart"/>
      <w:r w:rsidRPr="001C590B">
        <w:rPr>
          <w:u w:val="single"/>
        </w:rPr>
        <w:t>m,n</w:t>
      </w:r>
      <w:proofErr w:type="spellEnd"/>
      <w:r w:rsidRPr="001C590B">
        <w:rPr>
          <w:u w:val="single"/>
        </w:rPr>
        <w:t>)=</w:t>
      </w:r>
      <w:proofErr w:type="spellStart"/>
      <w:r w:rsidRPr="001C590B">
        <w:rPr>
          <w:u w:val="single"/>
        </w:rPr>
        <w:t>mn</w:t>
      </w:r>
      <w:proofErr w:type="spellEnd"/>
      <w:r w:rsidR="008810AA" w:rsidRPr="001C590B">
        <w:rPr>
          <w:noProof/>
          <w:u w:val="single"/>
        </w:rPr>
        <w:drawing>
          <wp:inline distT="0" distB="0" distL="0" distR="0" wp14:anchorId="1E22C72F" wp14:editId="2BCC37BE">
            <wp:extent cx="2750820" cy="11089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7892" cy="114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A8B7" w14:textId="2E3B512B" w:rsidR="001F2594" w:rsidRDefault="001F2594" w:rsidP="00FA7015"/>
    <w:p w14:paraId="701649E1" w14:textId="69E1F9A7" w:rsidR="001F2594" w:rsidRDefault="001F2594" w:rsidP="00FA7015">
      <w:r>
        <w:t>M div n</w:t>
      </w:r>
      <w:r>
        <w:rPr>
          <w:rFonts w:hint="eastAsia"/>
        </w:rPr>
        <w:t>=</w:t>
      </w:r>
      <w:r w:rsidR="00E615E8" w:rsidRPr="00E615E8">
        <w:t xml:space="preserve"> The floor of m</w:t>
      </w:r>
      <w:r w:rsidR="00E615E8">
        <w:rPr>
          <w:rFonts w:hint="eastAsia"/>
        </w:rPr>
        <w:t>/n</w:t>
      </w:r>
    </w:p>
    <w:p w14:paraId="1D3378E0" w14:textId="5976627F" w:rsidR="00E615E8" w:rsidRDefault="00E615E8" w:rsidP="00FA7015">
      <w:r>
        <w:rPr>
          <w:noProof/>
        </w:rPr>
        <w:drawing>
          <wp:inline distT="0" distB="0" distL="0" distR="0" wp14:anchorId="4EE3E5F3" wp14:editId="17F98CCC">
            <wp:extent cx="4657725" cy="1581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99A6" w14:textId="69C35A29" w:rsidR="00D7475C" w:rsidRDefault="00D7475C" w:rsidP="00FA7015">
      <w:r>
        <w:rPr>
          <w:noProof/>
        </w:rPr>
        <w:drawing>
          <wp:inline distT="0" distB="0" distL="0" distR="0" wp14:anchorId="0666CDBC" wp14:editId="30EF5BEC">
            <wp:extent cx="3305175" cy="228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98D6" w14:textId="49D4C309" w:rsidR="00E00EA1" w:rsidRDefault="00E00EA1" w:rsidP="00FA7015">
      <w:r>
        <w:rPr>
          <w:noProof/>
        </w:rPr>
        <w:lastRenderedPageBreak/>
        <w:drawing>
          <wp:inline distT="0" distB="0" distL="0" distR="0" wp14:anchorId="0AA7CC5B" wp14:editId="32C3ECD9">
            <wp:extent cx="5274310" cy="3354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1A4C" w14:textId="25F9C7CC" w:rsidR="00643BFF" w:rsidRDefault="00643BFF" w:rsidP="00FA7015">
      <w:r>
        <w:rPr>
          <w:noProof/>
        </w:rPr>
        <w:drawing>
          <wp:inline distT="0" distB="0" distL="0" distR="0" wp14:anchorId="6D702E0A" wp14:editId="1A180162">
            <wp:extent cx="5274310" cy="7372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E027" w14:textId="740BB99E" w:rsidR="009B1AB5" w:rsidRDefault="00643BFF" w:rsidP="00FA7015">
      <w:r>
        <w:rPr>
          <w:noProof/>
        </w:rPr>
        <w:drawing>
          <wp:inline distT="0" distB="0" distL="0" distR="0" wp14:anchorId="5F0902C4" wp14:editId="74E5635E">
            <wp:extent cx="5274310" cy="10217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DCD6" w14:textId="52BB63D2" w:rsidR="00643BFF" w:rsidRDefault="00E72816" w:rsidP="00FA7015">
      <w:r>
        <w:rPr>
          <w:noProof/>
        </w:rPr>
        <w:drawing>
          <wp:inline distT="0" distB="0" distL="0" distR="0" wp14:anchorId="62A805D8" wp14:editId="37D523E1">
            <wp:extent cx="5274310" cy="5848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623A" w14:textId="47BDC143" w:rsidR="00621A80" w:rsidRDefault="002E088A" w:rsidP="00FA7015">
      <w:r>
        <w:rPr>
          <w:noProof/>
        </w:rPr>
        <w:drawing>
          <wp:inline distT="0" distB="0" distL="0" distR="0" wp14:anchorId="55AC09B8" wp14:editId="469AAF78">
            <wp:extent cx="5274310" cy="9994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22EB" w14:textId="706EF96F" w:rsidR="009B1AB5" w:rsidRDefault="009710AB" w:rsidP="009710AB">
      <w:pPr>
        <w:tabs>
          <w:tab w:val="left" w:pos="1368"/>
        </w:tabs>
      </w:pPr>
      <w:r>
        <w:rPr>
          <w:noProof/>
        </w:rPr>
        <w:drawing>
          <wp:inline distT="0" distB="0" distL="0" distR="0" wp14:anchorId="2F257CBB" wp14:editId="051E4DBC">
            <wp:extent cx="5274310" cy="6584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A4CD" w14:textId="3E4AA912" w:rsidR="00F2488E" w:rsidRDefault="001C590B" w:rsidP="009710AB">
      <w:pPr>
        <w:tabs>
          <w:tab w:val="left" w:pos="1368"/>
        </w:tabs>
      </w:pPr>
      <w:r>
        <w:rPr>
          <w:rFonts w:hint="eastAsia"/>
        </w:rPr>
        <w:t>8.24</w:t>
      </w:r>
      <w:r>
        <w:rPr>
          <w:noProof/>
        </w:rPr>
        <w:lastRenderedPageBreak/>
        <w:drawing>
          <wp:inline distT="0" distB="0" distL="0" distR="0" wp14:anchorId="7A16B1AA" wp14:editId="5E171F99">
            <wp:extent cx="6042114" cy="19888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1849" cy="19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EC5B" w14:textId="5C2C5093" w:rsidR="00FE40C5" w:rsidRDefault="00FE40C5" w:rsidP="009710AB">
      <w:pPr>
        <w:tabs>
          <w:tab w:val="left" w:pos="1368"/>
        </w:tabs>
      </w:pPr>
    </w:p>
    <w:p w14:paraId="2B1BF85C" w14:textId="6B13BCE8" w:rsidR="00FE40C5" w:rsidRDefault="00FE40C5" w:rsidP="009710AB">
      <w:pPr>
        <w:tabs>
          <w:tab w:val="left" w:pos="1368"/>
        </w:tabs>
      </w:pPr>
    </w:p>
    <w:p w14:paraId="6F43082A" w14:textId="799D2512" w:rsidR="00FE40C5" w:rsidRDefault="00FE40C5" w:rsidP="009710AB">
      <w:pPr>
        <w:tabs>
          <w:tab w:val="left" w:pos="1368"/>
        </w:tabs>
      </w:pPr>
    </w:p>
    <w:p w14:paraId="1CA42072" w14:textId="77777777" w:rsidR="00FE40C5" w:rsidRDefault="00FE40C5" w:rsidP="009710AB">
      <w:pPr>
        <w:tabs>
          <w:tab w:val="left" w:pos="1368"/>
        </w:tabs>
        <w:rPr>
          <w:rFonts w:hint="eastAsia"/>
        </w:rPr>
      </w:pPr>
    </w:p>
    <w:p w14:paraId="37501DA1" w14:textId="4A58CE01" w:rsidR="00FE40C5" w:rsidRPr="007025C3" w:rsidRDefault="00FE40C5" w:rsidP="009710AB">
      <w:pPr>
        <w:tabs>
          <w:tab w:val="left" w:pos="1368"/>
        </w:tabs>
      </w:pPr>
      <w:r>
        <w:rPr>
          <w:noProof/>
        </w:rPr>
        <w:drawing>
          <wp:inline distT="0" distB="0" distL="0" distR="0" wp14:anchorId="4BE3CAF6" wp14:editId="1EC9C9AD">
            <wp:extent cx="5274310" cy="11493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0C5" w:rsidRPr="00702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17"/>
    <w:rsid w:val="000A6CD5"/>
    <w:rsid w:val="000B06F4"/>
    <w:rsid w:val="001C590B"/>
    <w:rsid w:val="001F2594"/>
    <w:rsid w:val="002839A5"/>
    <w:rsid w:val="002C5158"/>
    <w:rsid w:val="002E088A"/>
    <w:rsid w:val="002E33F2"/>
    <w:rsid w:val="002E67C0"/>
    <w:rsid w:val="00347DD0"/>
    <w:rsid w:val="00362C29"/>
    <w:rsid w:val="0042551F"/>
    <w:rsid w:val="005A7415"/>
    <w:rsid w:val="00621A80"/>
    <w:rsid w:val="00643BFF"/>
    <w:rsid w:val="00676208"/>
    <w:rsid w:val="007025C3"/>
    <w:rsid w:val="0074222C"/>
    <w:rsid w:val="007668CA"/>
    <w:rsid w:val="00784265"/>
    <w:rsid w:val="008810AA"/>
    <w:rsid w:val="009211AA"/>
    <w:rsid w:val="009710AB"/>
    <w:rsid w:val="009B1AB5"/>
    <w:rsid w:val="00AE4117"/>
    <w:rsid w:val="00B71FD5"/>
    <w:rsid w:val="00BC2EB7"/>
    <w:rsid w:val="00BD5979"/>
    <w:rsid w:val="00BE714E"/>
    <w:rsid w:val="00C01274"/>
    <w:rsid w:val="00D01CCC"/>
    <w:rsid w:val="00D51CB9"/>
    <w:rsid w:val="00D71525"/>
    <w:rsid w:val="00D7475C"/>
    <w:rsid w:val="00D97B7A"/>
    <w:rsid w:val="00E00EA1"/>
    <w:rsid w:val="00E615E8"/>
    <w:rsid w:val="00E72816"/>
    <w:rsid w:val="00E75B6D"/>
    <w:rsid w:val="00E94B98"/>
    <w:rsid w:val="00EB0296"/>
    <w:rsid w:val="00F2488E"/>
    <w:rsid w:val="00FA7015"/>
    <w:rsid w:val="00FE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895B"/>
  <w15:chartTrackingRefBased/>
  <w15:docId w15:val="{FC0F35A4-C0F3-4360-9328-2E3966F0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2E67C0"/>
  </w:style>
  <w:style w:type="character" w:customStyle="1" w:styleId="mn">
    <w:name w:val="mn"/>
    <w:basedOn w:val="a0"/>
    <w:rsid w:val="002E67C0"/>
  </w:style>
  <w:style w:type="character" w:customStyle="1" w:styleId="mo">
    <w:name w:val="mo"/>
    <w:basedOn w:val="a0"/>
    <w:rsid w:val="002E67C0"/>
  </w:style>
  <w:style w:type="character" w:customStyle="1" w:styleId="mjxassistivemathml">
    <w:name w:val="mjx_assistive_mathml"/>
    <w:basedOn w:val="a0"/>
    <w:rsid w:val="002E67C0"/>
  </w:style>
  <w:style w:type="character" w:customStyle="1" w:styleId="mtext">
    <w:name w:val="mtext"/>
    <w:basedOn w:val="a0"/>
    <w:rsid w:val="002E6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5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2020-09-16T02:17:00Z</dcterms:created>
  <dcterms:modified xsi:type="dcterms:W3CDTF">2020-09-22T12:30:00Z</dcterms:modified>
</cp:coreProperties>
</file>