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spacing w:after="260"/>
        <w:jc w:val="center"/>
        <w:rPr>
          <w:rFonts w:ascii="Times New Roman" w:eastAsia="Trebuchet MS" w:hAnsi="Times New Roman" w:cs="Times New Roman"/>
          <w:vertAlign w:val="superscript"/>
          <w:lang w:val="ky-KG"/>
        </w:rPr>
      </w:pPr>
      <w:r w:rsidRPr="00F6550A">
        <w:rPr>
          <w:rFonts w:ascii="Times New Roman" w:eastAsia="Trebuchet MS" w:hAnsi="Times New Roman" w:cs="Times New Roman"/>
        </w:rPr>
        <w:t xml:space="preserve">ДОВЕРЕННОСТЬ </w:t>
      </w:r>
      <w:r w:rsidRPr="00F6550A">
        <w:rPr>
          <w:rFonts w:ascii="Times New Roman" w:eastAsia="Trebuchet MS" w:hAnsi="Times New Roman" w:cs="Times New Roman"/>
          <w:vertAlign w:val="superscript"/>
          <w:lang w:val="ky-KG"/>
        </w:rPr>
        <w:t>(</w:t>
      </w:r>
      <w:r w:rsidRPr="00F6550A">
        <w:rPr>
          <w:rFonts w:ascii="Times New Roman" w:eastAsia="Trebuchet MS" w:hAnsi="Times New Roman" w:cs="Times New Roman"/>
          <w:vertAlign w:val="superscript"/>
        </w:rPr>
        <w:footnoteReference w:id="1"/>
      </w:r>
      <w:r w:rsidRPr="00F6550A">
        <w:rPr>
          <w:rFonts w:ascii="Times New Roman" w:eastAsia="Trebuchet MS" w:hAnsi="Times New Roman" w:cs="Times New Roman"/>
          <w:vertAlign w:val="superscript"/>
          <w:lang w:val="ky-KG"/>
        </w:rPr>
        <w:t>)</w:t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tabs>
          <w:tab w:val="left" w:pos="3826"/>
        </w:tabs>
        <w:spacing w:after="520"/>
        <w:jc w:val="center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 xml:space="preserve">Дата составления "___" </w:t>
      </w:r>
      <w:r w:rsidRPr="00F6550A">
        <w:rPr>
          <w:rFonts w:ascii="Times New Roman" w:eastAsia="Trebuchet MS" w:hAnsi="Times New Roman" w:cs="Times New Roman"/>
        </w:rPr>
        <w:tab/>
        <w:t xml:space="preserve"> 202__ г.</w:t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tabs>
          <w:tab w:val="left" w:pos="9693"/>
        </w:tabs>
        <w:ind w:firstLine="580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 xml:space="preserve">Настоящей Доверенностью, участник торгов </w:t>
      </w:r>
      <w:r w:rsidRPr="00F6550A">
        <w:rPr>
          <w:rFonts w:ascii="Times New Roman" w:eastAsia="Trebuchet MS" w:hAnsi="Times New Roman" w:cs="Times New Roman"/>
        </w:rPr>
        <w:tab/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tabs>
          <w:tab w:val="left" w:pos="3293"/>
          <w:tab w:val="left" w:pos="7718"/>
          <w:tab w:val="left" w:pos="9693"/>
        </w:tabs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 xml:space="preserve">доверяет </w:t>
      </w:r>
      <w:r w:rsidRPr="00F6550A">
        <w:rPr>
          <w:rFonts w:ascii="Times New Roman" w:eastAsia="Trebuchet MS" w:hAnsi="Times New Roman" w:cs="Times New Roman"/>
        </w:rPr>
        <w:tab/>
        <w:t xml:space="preserve">, должность </w:t>
      </w:r>
      <w:r w:rsidRPr="00F6550A">
        <w:rPr>
          <w:rFonts w:ascii="Times New Roman" w:eastAsia="Trebuchet MS" w:hAnsi="Times New Roman" w:cs="Times New Roman"/>
        </w:rPr>
        <w:tab/>
        <w:t xml:space="preserve">, паспорт </w:t>
      </w:r>
      <w:r w:rsidRPr="00F6550A">
        <w:rPr>
          <w:rFonts w:ascii="Times New Roman" w:eastAsia="Trebuchet MS" w:hAnsi="Times New Roman" w:cs="Times New Roman"/>
        </w:rPr>
        <w:tab/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tabs>
          <w:tab w:val="left" w:pos="1546"/>
          <w:tab w:val="left" w:pos="4718"/>
          <w:tab w:val="left" w:pos="9693"/>
        </w:tabs>
        <w:rPr>
          <w:rFonts w:ascii="Times New Roman" w:eastAsia="Trebuchet MS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5"/>
          <w:id w:val="-344020336"/>
        </w:sdtPr>
        <w:sdtContent>
          <w:r w:rsidRPr="00F6550A">
            <w:rPr>
              <w:rFonts w:ascii="Times New Roman" w:eastAsia="Arial Unicode MS" w:hAnsi="Times New Roman" w:cs="Times New Roman"/>
            </w:rPr>
            <w:t xml:space="preserve">№ </w:t>
          </w:r>
          <w:r w:rsidRPr="00F6550A">
            <w:rPr>
              <w:rFonts w:ascii="Times New Roman" w:eastAsia="Arial Unicode MS" w:hAnsi="Times New Roman" w:cs="Times New Roman"/>
            </w:rPr>
            <w:tab/>
            <w:t xml:space="preserve">, выдан </w:t>
          </w:r>
          <w:r w:rsidRPr="00F6550A">
            <w:rPr>
              <w:rFonts w:ascii="Times New Roman" w:eastAsia="Arial Unicode MS" w:hAnsi="Times New Roman" w:cs="Times New Roman"/>
            </w:rPr>
            <w:tab/>
            <w:t xml:space="preserve">, дата выдачи </w:t>
          </w:r>
          <w:r w:rsidRPr="00F6550A">
            <w:rPr>
              <w:rFonts w:ascii="Times New Roman" w:eastAsia="Arial Unicode MS" w:hAnsi="Times New Roman" w:cs="Times New Roman"/>
            </w:rPr>
            <w:tab/>
          </w:r>
        </w:sdtContent>
      </w:sdt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>осуществлять в соответствии с внутренними документами ОАО "ЕНВОЙС ВИЖИОН ДИДЖИТАЛ ЭКСЧЕЙНДЖ" следующие действия от имени участника торгов:</w:t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ind w:firstLine="580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>- участвовать в торгах, проводимых ОАО "ЕНВОЙС ВИЖИОН ДИДЖИТАЛ ЭКСЧЕЙНДЖ", с правом заключения сделок с ценными бумагами;</w:t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ind w:firstLine="580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>- передавать и принимать документы в/от ОАО "ЕНВОЙС ВИЖИОН ДИДЖИТАЛ ЭКСЧЕЙНДЖ".</w:t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ind w:firstLine="580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 xml:space="preserve">Образец подписи доверенного лица </w:t>
      </w:r>
      <w:r w:rsidRPr="00F6550A">
        <w:rPr>
          <w:rFonts w:ascii="Times New Roman" w:eastAsia="Trebuchet MS" w:hAnsi="Times New Roman" w:cs="Times New Roman"/>
        </w:rPr>
        <w:tab/>
        <w:t xml:space="preserve"> удостоверяем и принимаем на</w:t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spacing w:after="260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>себя полную ответственность за все действия этого лица, определяемые настоящей доверенностью.</w:t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ind w:firstLine="580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 xml:space="preserve">Настоящая доверенность выдана "___" </w:t>
      </w:r>
      <w:r w:rsidRPr="00F6550A">
        <w:rPr>
          <w:rFonts w:ascii="Times New Roman" w:eastAsia="Trebuchet MS" w:hAnsi="Times New Roman" w:cs="Times New Roman"/>
        </w:rPr>
        <w:tab/>
        <w:t xml:space="preserve"> 201__ г. и действует до "___"</w:t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tabs>
          <w:tab w:val="left" w:pos="2093"/>
          <w:tab w:val="left" w:pos="8160"/>
        </w:tabs>
        <w:spacing w:after="260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ab/>
        <w:t xml:space="preserve"> 201__ г.</w:t>
      </w:r>
      <w:r w:rsidRPr="00F6550A">
        <w:rPr>
          <w:rFonts w:ascii="Times New Roman" w:eastAsia="Trebuchet MS" w:hAnsi="Times New Roman" w:cs="Times New Roman"/>
        </w:rPr>
        <w:tab/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tabs>
          <w:tab w:val="left" w:pos="4228"/>
          <w:tab w:val="left" w:pos="6042"/>
        </w:tabs>
        <w:ind w:firstLine="580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 xml:space="preserve">Руководитель </w:t>
      </w:r>
      <w:r w:rsidRPr="00F6550A">
        <w:rPr>
          <w:rFonts w:ascii="Times New Roman" w:eastAsia="Trebuchet MS" w:hAnsi="Times New Roman" w:cs="Times New Roman"/>
        </w:rPr>
        <w:tab/>
        <w:t xml:space="preserve"> </w:t>
      </w:r>
      <w:r w:rsidRPr="00F6550A">
        <w:rPr>
          <w:rFonts w:ascii="Times New Roman" w:eastAsia="Trebuchet MS" w:hAnsi="Times New Roman" w:cs="Times New Roman"/>
        </w:rPr>
        <w:tab/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spacing w:after="260"/>
        <w:ind w:left="2560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>(Ф. И. О.) (подпись)</w:t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spacing w:after="260"/>
        <w:jc w:val="center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>М.П.</w:t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tabs>
          <w:tab w:val="left" w:pos="4718"/>
          <w:tab w:val="left" w:pos="6570"/>
        </w:tabs>
        <w:ind w:firstLine="580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 xml:space="preserve">Главный бухгалтер </w:t>
      </w:r>
      <w:r w:rsidRPr="00F6550A">
        <w:rPr>
          <w:rFonts w:ascii="Times New Roman" w:eastAsia="Trebuchet MS" w:hAnsi="Times New Roman" w:cs="Times New Roman"/>
        </w:rPr>
        <w:tab/>
        <w:t xml:space="preserve"> </w:t>
      </w:r>
      <w:r w:rsidRPr="00F6550A">
        <w:rPr>
          <w:rFonts w:ascii="Times New Roman" w:eastAsia="Trebuchet MS" w:hAnsi="Times New Roman" w:cs="Times New Roman"/>
        </w:rPr>
        <w:tab/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spacing w:after="260"/>
        <w:jc w:val="center"/>
        <w:rPr>
          <w:rFonts w:ascii="Times New Roman" w:eastAsia="Trebuchet MS" w:hAnsi="Times New Roman" w:cs="Times New Roman"/>
        </w:rPr>
      </w:pPr>
      <w:r w:rsidRPr="00F6550A">
        <w:rPr>
          <w:rFonts w:ascii="Times New Roman" w:eastAsia="Trebuchet MS" w:hAnsi="Times New Roman" w:cs="Times New Roman"/>
        </w:rPr>
        <w:t>(Ф. И. О.) (подпись)</w:t>
      </w: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spacing w:after="260"/>
        <w:jc w:val="center"/>
        <w:rPr>
          <w:rFonts w:ascii="Times New Roman" w:eastAsia="Trebuchet MS" w:hAnsi="Times New Roman" w:cs="Times New Roman"/>
        </w:rPr>
      </w:pP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rebuchet MS" w:hAnsi="Times New Roman" w:cs="Times New Roman"/>
        </w:rPr>
      </w:pPr>
      <w:bookmarkStart w:id="0" w:name="_GoBack"/>
      <w:bookmarkEnd w:id="0"/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rebuchet MS" w:hAnsi="Times New Roman" w:cs="Times New Roman"/>
        </w:rPr>
      </w:pP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rebuchet MS" w:hAnsi="Times New Roman" w:cs="Times New Roman"/>
        </w:rPr>
      </w:pP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rebuchet MS" w:hAnsi="Times New Roman" w:cs="Times New Roman"/>
        </w:rPr>
      </w:pP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rebuchet MS" w:hAnsi="Times New Roman" w:cs="Times New Roman"/>
        </w:rPr>
      </w:pP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rebuchet MS" w:hAnsi="Times New Roman" w:cs="Times New Roman"/>
        </w:rPr>
      </w:pPr>
    </w:p>
    <w:p w:rsidR="00F65487" w:rsidRPr="00F6550A" w:rsidRDefault="00F65487" w:rsidP="00F654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rebuchet MS" w:hAnsi="Times New Roman" w:cs="Times New Roman"/>
        </w:rPr>
      </w:pPr>
    </w:p>
    <w:p w:rsidR="00C3753D" w:rsidRPr="00F6550A" w:rsidRDefault="00C3753D" w:rsidP="00F65487">
      <w:pPr>
        <w:rPr>
          <w:rFonts w:ascii="Times New Roman" w:hAnsi="Times New Roman" w:cs="Times New Roman"/>
        </w:rPr>
      </w:pPr>
    </w:p>
    <w:sectPr w:rsidR="00C3753D" w:rsidRPr="00F6550A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D54" w:rsidRDefault="00126D54" w:rsidP="00F65487">
      <w:r>
        <w:separator/>
      </w:r>
    </w:p>
  </w:endnote>
  <w:endnote w:type="continuationSeparator" w:id="0">
    <w:p w:rsidR="00126D54" w:rsidRDefault="00126D54" w:rsidP="00F6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723" w:rsidRDefault="00126D54">
    <w:pPr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2C67D50" wp14:editId="73C24C56">
              <wp:simplePos x="0" y="0"/>
              <wp:positionH relativeFrom="column">
                <wp:posOffset>6007100</wp:posOffset>
              </wp:positionH>
              <wp:positionV relativeFrom="paragraph">
                <wp:posOffset>9448800</wp:posOffset>
              </wp:positionV>
              <wp:extent cx="161925" cy="131445"/>
              <wp:effectExtent l="0" t="0" r="0" b="0"/>
              <wp:wrapNone/>
              <wp:docPr id="219" name="Прямоугольник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9800" y="3719040"/>
                        <a:ext cx="15240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86723" w:rsidRDefault="00126D54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</w:rPr>
                            <w:t xml:space="preserve"> PAGE \* MERGEFORMAT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11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67D50" id="Прямоугольник 219" o:spid="_x0000_s1026" style="position:absolute;margin-left:473pt;margin-top:744pt;width:12.75pt;height:10.3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" filled="f" stroked="f">
              <v:textbox inset="0,0,0,0">
                <w:txbxContent>
                  <w:p w:rsidR="00286723" w:rsidRDefault="00126D54">
                    <w:pPr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PAGE \* MERGEFORMAT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11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D54" w:rsidRDefault="00126D54" w:rsidP="00F65487">
      <w:r>
        <w:separator/>
      </w:r>
    </w:p>
  </w:footnote>
  <w:footnote w:type="continuationSeparator" w:id="0">
    <w:p w:rsidR="00126D54" w:rsidRDefault="00126D54" w:rsidP="00F65487">
      <w:r>
        <w:continuationSeparator/>
      </w:r>
    </w:p>
  </w:footnote>
  <w:footnote w:id="1">
    <w:p w:rsidR="00F65487" w:rsidRDefault="00F65487" w:rsidP="00F65487">
      <w:pPr>
        <w:pBdr>
          <w:top w:val="nil"/>
          <w:left w:val="nil"/>
          <w:bottom w:val="nil"/>
          <w:right w:val="nil"/>
          <w:between w:val="nil"/>
        </w:pBdr>
        <w:ind w:firstLine="580"/>
        <w:jc w:val="both"/>
        <w:rPr>
          <w:rFonts w:ascii="Constantia" w:eastAsia="Constantia" w:hAnsi="Constantia" w:cs="Constantia"/>
          <w:sz w:val="22"/>
          <w:szCs w:val="22"/>
        </w:rPr>
      </w:pPr>
      <w:r>
        <w:rPr>
          <w:vertAlign w:val="superscript"/>
        </w:rPr>
        <w:footnoteRef/>
      </w:r>
      <w:r>
        <w:rPr>
          <w:rFonts w:ascii="Constantia" w:eastAsia="Constantia" w:hAnsi="Constantia" w:cs="Constantia"/>
          <w:sz w:val="22"/>
          <w:szCs w:val="22"/>
        </w:rPr>
        <w:t xml:space="preserve"> - в случае, если лицо-поверенный является первым руководителем Доверителя, то вместо доверенности может быть представлен документ, подтверждающий его полномочия (выписка из документа о его назначении и копия устава, заверенные печатью Доверителя).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50A" w:rsidRPr="00C66476" w:rsidRDefault="00F6550A" w:rsidP="00F6550A">
    <w:pPr>
      <w:ind w:left="4536"/>
      <w:rPr>
        <w:rFonts w:ascii="Times New Roman" w:hAnsi="Times New Roman" w:cs="Times New Roman"/>
      </w:rPr>
    </w:pPr>
    <w:r w:rsidRPr="00C66476">
      <w:rPr>
        <w:rFonts w:ascii="Times New Roman" w:hAnsi="Times New Roman" w:cs="Times New Roman"/>
      </w:rPr>
      <w:t xml:space="preserve">Приложение№ 1 </w:t>
    </w:r>
  </w:p>
  <w:p w:rsidR="00F6550A" w:rsidRPr="00C66476" w:rsidRDefault="00F6550A" w:rsidP="00F6550A">
    <w:pPr>
      <w:ind w:left="4536"/>
      <w:rPr>
        <w:rFonts w:ascii="Times New Roman" w:hAnsi="Times New Roman" w:cs="Times New Roman"/>
      </w:rPr>
    </w:pPr>
    <w:r w:rsidRPr="00C66476">
      <w:rPr>
        <w:rFonts w:ascii="Times New Roman" w:hAnsi="Times New Roman" w:cs="Times New Roman"/>
      </w:rPr>
      <w:t>к Правилам Биржевой торговли (Биржевой устав)</w:t>
    </w:r>
  </w:p>
  <w:p w:rsidR="00F6550A" w:rsidRPr="00C66476" w:rsidRDefault="00F6550A" w:rsidP="00F6550A">
    <w:pPr>
      <w:ind w:left="4536"/>
      <w:rPr>
        <w:rFonts w:ascii="Times New Roman" w:hAnsi="Times New Roman" w:cs="Times New Roman"/>
      </w:rPr>
    </w:pPr>
    <w:r w:rsidRPr="00C66476">
      <w:rPr>
        <w:rFonts w:ascii="Times New Roman" w:hAnsi="Times New Roman" w:cs="Times New Roman"/>
      </w:rPr>
      <w:t>ОАО «</w:t>
    </w:r>
    <w:proofErr w:type="spellStart"/>
    <w:r w:rsidRPr="00C66476">
      <w:rPr>
        <w:rFonts w:ascii="Times New Roman" w:hAnsi="Times New Roman" w:cs="Times New Roman"/>
      </w:rPr>
      <w:t>Енвойс</w:t>
    </w:r>
    <w:proofErr w:type="spellEnd"/>
    <w:r w:rsidRPr="00C66476">
      <w:rPr>
        <w:rFonts w:ascii="Times New Roman" w:hAnsi="Times New Roman" w:cs="Times New Roman"/>
      </w:rPr>
      <w:t xml:space="preserve"> </w:t>
    </w:r>
    <w:proofErr w:type="spellStart"/>
    <w:r w:rsidRPr="00C66476">
      <w:rPr>
        <w:rFonts w:ascii="Times New Roman" w:hAnsi="Times New Roman" w:cs="Times New Roman"/>
      </w:rPr>
      <w:t>Вижион</w:t>
    </w:r>
    <w:proofErr w:type="spellEnd"/>
    <w:r w:rsidRPr="00C66476">
      <w:rPr>
        <w:rFonts w:ascii="Times New Roman" w:hAnsi="Times New Roman" w:cs="Times New Roman"/>
      </w:rPr>
      <w:t xml:space="preserve"> </w:t>
    </w:r>
    <w:proofErr w:type="spellStart"/>
    <w:r w:rsidRPr="00C66476">
      <w:rPr>
        <w:rFonts w:ascii="Times New Roman" w:hAnsi="Times New Roman" w:cs="Times New Roman"/>
      </w:rPr>
      <w:t>Диджитал</w:t>
    </w:r>
    <w:proofErr w:type="spellEnd"/>
    <w:r w:rsidRPr="00C66476">
      <w:rPr>
        <w:rFonts w:ascii="Times New Roman" w:hAnsi="Times New Roman" w:cs="Times New Roman"/>
      </w:rPr>
      <w:t xml:space="preserve"> </w:t>
    </w:r>
    <w:proofErr w:type="spellStart"/>
    <w:r w:rsidRPr="00C66476">
      <w:rPr>
        <w:rFonts w:ascii="Times New Roman" w:hAnsi="Times New Roman" w:cs="Times New Roman"/>
      </w:rPr>
      <w:t>Эксчейндж</w:t>
    </w:r>
    <w:proofErr w:type="spellEnd"/>
    <w:r w:rsidRPr="00C66476">
      <w:rPr>
        <w:rFonts w:ascii="Times New Roman" w:hAnsi="Times New Roman" w:cs="Times New Roman"/>
      </w:rPr>
      <w:t>»</w:t>
    </w:r>
  </w:p>
  <w:p w:rsidR="00F6550A" w:rsidRDefault="00F655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06A34"/>
    <w:multiLevelType w:val="multilevel"/>
    <w:tmpl w:val="13BEBB76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87"/>
    <w:rsid w:val="00126D54"/>
    <w:rsid w:val="008C7839"/>
    <w:rsid w:val="00A266E8"/>
    <w:rsid w:val="00C3753D"/>
    <w:rsid w:val="00F65487"/>
    <w:rsid w:val="00F6550A"/>
    <w:rsid w:val="00F7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AF70"/>
  <w15:chartTrackingRefBased/>
  <w15:docId w15:val="{45097AE8-2DD2-448C-AF11-13382E21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548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48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65487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F6548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65487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Матказиев</dc:creator>
  <cp:keywords/>
  <dc:description/>
  <cp:lastModifiedBy>Нурсултан Матказиев</cp:lastModifiedBy>
  <cp:revision>1</cp:revision>
  <dcterms:created xsi:type="dcterms:W3CDTF">2022-03-17T10:37:00Z</dcterms:created>
  <dcterms:modified xsi:type="dcterms:W3CDTF">2022-03-17T12:16:00Z</dcterms:modified>
</cp:coreProperties>
</file>