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8906" w14:textId="1DB678FA" w:rsidR="00182FD1" w:rsidRDefault="00182FD1" w:rsidP="005D57E4">
      <w:pPr>
        <w:rPr>
          <w:sz w:val="18"/>
          <w:szCs w:val="18"/>
          <w:lang w:val="en-US"/>
        </w:rPr>
      </w:pPr>
      <w:r>
        <w:rPr>
          <w:sz w:val="18"/>
          <w:szCs w:val="18"/>
          <w:lang w:val="en-US"/>
        </w:rPr>
        <w:t xml:space="preserve">Ex1 </w:t>
      </w:r>
    </w:p>
    <w:p w14:paraId="15589CF1" w14:textId="3FF51B49" w:rsidR="005D57E4" w:rsidRPr="004F0CB6" w:rsidRDefault="005D57E4" w:rsidP="005D57E4">
      <w:pPr>
        <w:rPr>
          <w:sz w:val="18"/>
          <w:szCs w:val="18"/>
          <w:lang w:val="en-US"/>
        </w:rPr>
      </w:pPr>
      <w:r w:rsidRPr="004F0CB6">
        <w:rPr>
          <w:sz w:val="18"/>
          <w:szCs w:val="18"/>
          <w:lang w:val="en-US"/>
        </w:rPr>
        <w:t>A)1. Data collection and system analysis of the subject area.</w:t>
      </w:r>
    </w:p>
    <w:p w14:paraId="0389886B" w14:textId="77777777" w:rsidR="005D57E4" w:rsidRPr="004F0CB6" w:rsidRDefault="005D57E4" w:rsidP="005D57E4">
      <w:pPr>
        <w:rPr>
          <w:sz w:val="18"/>
          <w:szCs w:val="18"/>
          <w:lang w:val="en-US"/>
        </w:rPr>
      </w:pPr>
      <w:r w:rsidRPr="004F0CB6">
        <w:rPr>
          <w:sz w:val="18"/>
          <w:szCs w:val="18"/>
          <w:lang w:val="en-US"/>
        </w:rPr>
        <w:t xml:space="preserve">2. </w:t>
      </w:r>
      <w:proofErr w:type="spellStart"/>
      <w:r w:rsidRPr="004F0CB6">
        <w:rPr>
          <w:sz w:val="18"/>
          <w:szCs w:val="18"/>
          <w:lang w:val="en-US"/>
        </w:rPr>
        <w:t>Infological</w:t>
      </w:r>
      <w:proofErr w:type="spellEnd"/>
      <w:r w:rsidRPr="004F0CB6">
        <w:rPr>
          <w:sz w:val="18"/>
          <w:szCs w:val="18"/>
          <w:lang w:val="en-US"/>
        </w:rPr>
        <w:t xml:space="preserve"> design.</w:t>
      </w:r>
    </w:p>
    <w:p w14:paraId="4E43338F" w14:textId="77777777" w:rsidR="005D57E4" w:rsidRPr="004F0CB6" w:rsidRDefault="005D57E4" w:rsidP="005D57E4">
      <w:pPr>
        <w:rPr>
          <w:sz w:val="18"/>
          <w:szCs w:val="18"/>
          <w:lang w:val="en-US"/>
        </w:rPr>
      </w:pPr>
      <w:r w:rsidRPr="004F0CB6">
        <w:rPr>
          <w:sz w:val="18"/>
          <w:szCs w:val="18"/>
          <w:lang w:val="en-US"/>
        </w:rPr>
        <w:t>3. Choosing a DBMS.</w:t>
      </w:r>
    </w:p>
    <w:p w14:paraId="031DC1C1" w14:textId="77777777" w:rsidR="005D57E4" w:rsidRPr="004F0CB6" w:rsidRDefault="005D57E4" w:rsidP="005D57E4">
      <w:pPr>
        <w:rPr>
          <w:sz w:val="18"/>
          <w:szCs w:val="18"/>
          <w:lang w:val="en-US"/>
        </w:rPr>
      </w:pPr>
      <w:r w:rsidRPr="004F0CB6">
        <w:rPr>
          <w:sz w:val="18"/>
          <w:szCs w:val="18"/>
          <w:lang w:val="en-US"/>
        </w:rPr>
        <w:t xml:space="preserve">4. </w:t>
      </w:r>
      <w:proofErr w:type="spellStart"/>
      <w:r w:rsidRPr="004F0CB6">
        <w:rPr>
          <w:sz w:val="18"/>
          <w:szCs w:val="18"/>
          <w:lang w:val="en-US"/>
        </w:rPr>
        <w:t>Datalogical</w:t>
      </w:r>
      <w:proofErr w:type="spellEnd"/>
      <w:r w:rsidRPr="004F0CB6">
        <w:rPr>
          <w:sz w:val="18"/>
          <w:szCs w:val="18"/>
          <w:lang w:val="en-US"/>
        </w:rPr>
        <w:t xml:space="preserve"> design.</w:t>
      </w:r>
    </w:p>
    <w:p w14:paraId="279EC38F" w14:textId="2C52806E" w:rsidR="005D57E4" w:rsidRDefault="005D57E4" w:rsidP="005D57E4">
      <w:pPr>
        <w:rPr>
          <w:sz w:val="18"/>
          <w:szCs w:val="18"/>
          <w:lang w:val="en-US"/>
        </w:rPr>
      </w:pPr>
      <w:r w:rsidRPr="004F0CB6">
        <w:rPr>
          <w:sz w:val="18"/>
          <w:szCs w:val="18"/>
          <w:lang w:val="en-US"/>
        </w:rPr>
        <w:t>5. Physical design.</w:t>
      </w:r>
    </w:p>
    <w:p w14:paraId="7415C65D" w14:textId="29D087C3" w:rsidR="00182FD1" w:rsidRDefault="00182FD1" w:rsidP="005D57E4">
      <w:pPr>
        <w:rPr>
          <w:sz w:val="18"/>
          <w:szCs w:val="18"/>
          <w:lang w:val="en-US"/>
        </w:rPr>
      </w:pPr>
      <w:proofErr w:type="gramStart"/>
      <w:r>
        <w:rPr>
          <w:sz w:val="18"/>
          <w:szCs w:val="18"/>
          <w:lang w:val="en-US"/>
        </w:rPr>
        <w:t>B)</w:t>
      </w:r>
      <w:r w:rsidRPr="00182FD1">
        <w:rPr>
          <w:sz w:val="18"/>
          <w:szCs w:val="18"/>
          <w:lang w:val="en-US"/>
        </w:rPr>
        <w:t>Collecting</w:t>
      </w:r>
      <w:proofErr w:type="gramEnd"/>
      <w:r w:rsidRPr="00182FD1">
        <w:rPr>
          <w:sz w:val="18"/>
          <w:szCs w:val="18"/>
          <w:lang w:val="en-US"/>
        </w:rPr>
        <w:t xml:space="preserve"> information and system analysis of the subject area is the first and most important stage in the design of a database. It is necessary to carry out a detailed verbal description of the objects of the subject area and the real connections present between real objects. It is desirable that the description defines the relationships between the objects of the subject area.</w:t>
      </w:r>
    </w:p>
    <w:p w14:paraId="7E14115B" w14:textId="35713FC1" w:rsidR="00182FD1" w:rsidRDefault="00182FD1" w:rsidP="005D57E4">
      <w:pPr>
        <w:rPr>
          <w:sz w:val="18"/>
          <w:szCs w:val="18"/>
          <w:lang w:val="en-US"/>
        </w:rPr>
      </w:pPr>
      <w:proofErr w:type="spellStart"/>
      <w:r w:rsidRPr="00182FD1">
        <w:rPr>
          <w:sz w:val="18"/>
          <w:szCs w:val="18"/>
          <w:lang w:val="en-US"/>
        </w:rPr>
        <w:t>Infological</w:t>
      </w:r>
      <w:proofErr w:type="spellEnd"/>
      <w:r w:rsidRPr="00182FD1">
        <w:rPr>
          <w:sz w:val="18"/>
          <w:szCs w:val="18"/>
          <w:lang w:val="en-US"/>
        </w:rPr>
        <w:t xml:space="preserve"> design is a partially formalized description of domain objects in terms of some semantic </w:t>
      </w:r>
      <w:proofErr w:type="spellStart"/>
      <w:proofErr w:type="gramStart"/>
      <w:r w:rsidRPr="00182FD1">
        <w:rPr>
          <w:sz w:val="18"/>
          <w:szCs w:val="18"/>
          <w:lang w:val="en-US"/>
        </w:rPr>
        <w:t>model.The</w:t>
      </w:r>
      <w:proofErr w:type="spellEnd"/>
      <w:proofErr w:type="gramEnd"/>
      <w:r w:rsidRPr="00182FD1">
        <w:rPr>
          <w:sz w:val="18"/>
          <w:szCs w:val="18"/>
          <w:lang w:val="en-US"/>
        </w:rPr>
        <w:t xml:space="preserve"> design process is lengthy and requires discussions with the customer and specialists in the subject area. In addition, when developing serious corporate information systems, the database project is the foundation on which the entire system </w:t>
      </w:r>
      <w:proofErr w:type="gramStart"/>
      <w:r w:rsidRPr="00182FD1">
        <w:rPr>
          <w:sz w:val="18"/>
          <w:szCs w:val="18"/>
          <w:lang w:val="en-US"/>
        </w:rPr>
        <w:t>as a whole is</w:t>
      </w:r>
      <w:proofErr w:type="gramEnd"/>
      <w:r w:rsidRPr="00182FD1">
        <w:rPr>
          <w:sz w:val="18"/>
          <w:szCs w:val="18"/>
          <w:lang w:val="en-US"/>
        </w:rPr>
        <w:t xml:space="preserve"> built, and the question of the possibility of lending is often decided by the bank's experts on the basis of a competently made </w:t>
      </w:r>
      <w:proofErr w:type="spellStart"/>
      <w:r w:rsidRPr="00182FD1">
        <w:rPr>
          <w:sz w:val="18"/>
          <w:szCs w:val="18"/>
          <w:lang w:val="en-US"/>
        </w:rPr>
        <w:t>infological</w:t>
      </w:r>
      <w:proofErr w:type="spellEnd"/>
      <w:r w:rsidRPr="00182FD1">
        <w:rPr>
          <w:sz w:val="18"/>
          <w:szCs w:val="18"/>
          <w:lang w:val="en-US"/>
        </w:rPr>
        <w:t xml:space="preserve"> database project.</w:t>
      </w:r>
    </w:p>
    <w:p w14:paraId="54A7A02F" w14:textId="232CFBBB" w:rsidR="00182FD1" w:rsidRDefault="00182FD1" w:rsidP="005D57E4">
      <w:pPr>
        <w:rPr>
          <w:sz w:val="18"/>
          <w:szCs w:val="18"/>
          <w:lang w:val="en-US"/>
        </w:rPr>
      </w:pPr>
      <w:r w:rsidRPr="00182FD1">
        <w:rPr>
          <w:sz w:val="18"/>
          <w:szCs w:val="18"/>
          <w:lang w:val="en-US"/>
        </w:rPr>
        <w:t>The choice of a DBMS is based on various requirements for the database and, accordingly, the capabilities of the DBMS, as well as depending on the available experience of developers.</w:t>
      </w:r>
    </w:p>
    <w:p w14:paraId="0FC20659" w14:textId="767F3366" w:rsidR="00182FD1" w:rsidRDefault="00182FD1" w:rsidP="005D57E4">
      <w:pPr>
        <w:rPr>
          <w:sz w:val="18"/>
          <w:szCs w:val="18"/>
          <w:lang w:val="en-US"/>
        </w:rPr>
      </w:pPr>
      <w:proofErr w:type="spellStart"/>
      <w:r w:rsidRPr="00182FD1">
        <w:rPr>
          <w:sz w:val="18"/>
          <w:szCs w:val="18"/>
          <w:lang w:val="en-US"/>
        </w:rPr>
        <w:t>Datalogical</w:t>
      </w:r>
      <w:proofErr w:type="spellEnd"/>
      <w:r w:rsidRPr="00182FD1">
        <w:rPr>
          <w:sz w:val="18"/>
          <w:szCs w:val="18"/>
          <w:lang w:val="en-US"/>
        </w:rPr>
        <w:t xml:space="preserve"> design is a description of a database in terms of an accepted </w:t>
      </w:r>
      <w:proofErr w:type="spellStart"/>
      <w:r w:rsidRPr="00182FD1">
        <w:rPr>
          <w:sz w:val="18"/>
          <w:szCs w:val="18"/>
          <w:lang w:val="en-US"/>
        </w:rPr>
        <w:t>datalogical</w:t>
      </w:r>
      <w:proofErr w:type="spellEnd"/>
      <w:r w:rsidRPr="00182FD1">
        <w:rPr>
          <w:sz w:val="18"/>
          <w:szCs w:val="18"/>
          <w:lang w:val="en-US"/>
        </w:rPr>
        <w:t xml:space="preserve"> data model. In relational databases, </w:t>
      </w:r>
      <w:proofErr w:type="spellStart"/>
      <w:r w:rsidRPr="00182FD1">
        <w:rPr>
          <w:sz w:val="18"/>
          <w:szCs w:val="18"/>
          <w:lang w:val="en-US"/>
        </w:rPr>
        <w:t>datalogical</w:t>
      </w:r>
      <w:proofErr w:type="spellEnd"/>
      <w:r w:rsidRPr="00182FD1">
        <w:rPr>
          <w:sz w:val="18"/>
          <w:szCs w:val="18"/>
          <w:lang w:val="en-US"/>
        </w:rPr>
        <w:t xml:space="preserve"> or logical design leads to the development of a database schema, </w:t>
      </w:r>
      <w:proofErr w:type="gramStart"/>
      <w:r w:rsidRPr="00182FD1">
        <w:rPr>
          <w:sz w:val="18"/>
          <w:szCs w:val="18"/>
          <w:lang w:val="en-US"/>
        </w:rPr>
        <w:t>i.e.</w:t>
      </w:r>
      <w:proofErr w:type="gramEnd"/>
      <w:r w:rsidRPr="00182FD1">
        <w:rPr>
          <w:sz w:val="18"/>
          <w:szCs w:val="18"/>
          <w:lang w:val="en-US"/>
        </w:rPr>
        <w:t xml:space="preserve"> a set of relationship schemas that adequately model the objects of the domain and semantic relationships between objects.</w:t>
      </w:r>
    </w:p>
    <w:p w14:paraId="08E3CA44" w14:textId="5564E543" w:rsidR="00182FD1" w:rsidRPr="00182FD1" w:rsidRDefault="00182FD1" w:rsidP="005D57E4">
      <w:pPr>
        <w:rPr>
          <w:sz w:val="18"/>
          <w:szCs w:val="18"/>
          <w:lang w:val="en-US"/>
        </w:rPr>
      </w:pPr>
      <w:r w:rsidRPr="00182FD1">
        <w:rPr>
          <w:sz w:val="18"/>
          <w:szCs w:val="18"/>
          <w:lang w:val="en-US"/>
        </w:rPr>
        <w:t xml:space="preserve">Physical design consists in linking the logical structure of the database and the physical storage environment in order to place data most efficiently, </w:t>
      </w:r>
      <w:proofErr w:type="gramStart"/>
      <w:r w:rsidRPr="00182FD1">
        <w:rPr>
          <w:sz w:val="18"/>
          <w:szCs w:val="18"/>
          <w:lang w:val="en-US"/>
        </w:rPr>
        <w:t>i.e.</w:t>
      </w:r>
      <w:proofErr w:type="gramEnd"/>
      <w:r w:rsidRPr="00182FD1">
        <w:rPr>
          <w:sz w:val="18"/>
          <w:szCs w:val="18"/>
          <w:lang w:val="en-US"/>
        </w:rPr>
        <w:t xml:space="preserve"> mapping the logical structure of the database into the storage structure. The issue of placing stored data in memory space, choosing effective methods of access to various components of the "physical" database is being solved, issues of data security and safety are being solved.</w:t>
      </w:r>
    </w:p>
    <w:p w14:paraId="10C11281" w14:textId="77777777" w:rsidR="005D57E4" w:rsidRPr="005D57E4" w:rsidRDefault="005D57E4" w:rsidP="005D57E4">
      <w:pPr>
        <w:shd w:val="clear" w:color="auto" w:fill="FFFFFF"/>
        <w:spacing w:after="0" w:line="450" w:lineRule="atLeast"/>
        <w:ind w:firstLine="1080"/>
        <w:jc w:val="both"/>
        <w:textAlignment w:val="baseline"/>
        <w:rPr>
          <w:rFonts w:ascii="Arial" w:eastAsia="Times New Roman" w:hAnsi="Arial" w:cs="Arial"/>
          <w:color w:val="094153"/>
          <w:sz w:val="18"/>
          <w:szCs w:val="18"/>
          <w:lang w:val="en-US" w:eastAsia="ru-RU"/>
        </w:rPr>
      </w:pPr>
      <w:r w:rsidRPr="005D57E4">
        <w:rPr>
          <w:rFonts w:ascii="inherit" w:eastAsia="Times New Roman" w:hAnsi="inherit" w:cs="Arial"/>
          <w:i/>
          <w:iCs/>
          <w:color w:val="094153"/>
          <w:sz w:val="18"/>
          <w:szCs w:val="18"/>
          <w:lang w:val="en-US" w:eastAsia="ru-RU"/>
        </w:rPr>
        <w:t> </w:t>
      </w:r>
    </w:p>
    <w:p w14:paraId="55866F7A" w14:textId="2B1DD63B" w:rsidR="009110AC" w:rsidRPr="00182FD1" w:rsidRDefault="00182FD1" w:rsidP="005D57E4">
      <w:pPr>
        <w:rPr>
          <w:sz w:val="18"/>
          <w:szCs w:val="18"/>
          <w:lang w:val="en-US"/>
        </w:rPr>
      </w:pPr>
      <w:r>
        <w:rPr>
          <w:sz w:val="18"/>
          <w:szCs w:val="18"/>
          <w:lang w:val="en-US"/>
        </w:rPr>
        <w:t xml:space="preserve">Ex3 </w:t>
      </w:r>
    </w:p>
    <w:p w14:paraId="09C743E1" w14:textId="2680FC3D" w:rsidR="009110AC" w:rsidRPr="004F0CB6" w:rsidRDefault="009110AC" w:rsidP="005D57E4">
      <w:pPr>
        <w:rPr>
          <w:sz w:val="18"/>
          <w:szCs w:val="18"/>
          <w:lang w:val="en-US"/>
        </w:rPr>
      </w:pPr>
      <w:r>
        <w:rPr>
          <w:noProof/>
          <w:sz w:val="18"/>
          <w:szCs w:val="18"/>
          <w:lang w:val="en-US"/>
        </w:rPr>
        <w:lastRenderedPageBreak/>
        <w:drawing>
          <wp:inline distT="0" distB="0" distL="0" distR="0" wp14:anchorId="3E0B9085" wp14:editId="7E8B9DD5">
            <wp:extent cx="5931535" cy="7219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7219950"/>
                    </a:xfrm>
                    <a:prstGeom prst="rect">
                      <a:avLst/>
                    </a:prstGeom>
                    <a:noFill/>
                    <a:ln>
                      <a:noFill/>
                    </a:ln>
                  </pic:spPr>
                </pic:pic>
              </a:graphicData>
            </a:graphic>
          </wp:inline>
        </w:drawing>
      </w:r>
    </w:p>
    <w:p w14:paraId="05126B57" w14:textId="77777777" w:rsidR="00004A83" w:rsidRPr="005D57E4" w:rsidRDefault="00877E8B">
      <w:pPr>
        <w:rPr>
          <w:lang w:val="en-US"/>
        </w:rPr>
      </w:pPr>
    </w:p>
    <w:sectPr w:rsidR="00004A83" w:rsidRPr="005D57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5CDE" w14:textId="77777777" w:rsidR="00877E8B" w:rsidRDefault="00877E8B" w:rsidP="00DC5E3E">
      <w:pPr>
        <w:spacing w:after="0" w:line="240" w:lineRule="auto"/>
      </w:pPr>
      <w:r>
        <w:separator/>
      </w:r>
    </w:p>
  </w:endnote>
  <w:endnote w:type="continuationSeparator" w:id="0">
    <w:p w14:paraId="3516117C" w14:textId="77777777" w:rsidR="00877E8B" w:rsidRDefault="00877E8B" w:rsidP="00DC5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CC7D" w14:textId="77777777" w:rsidR="00877E8B" w:rsidRDefault="00877E8B" w:rsidP="00DC5E3E">
      <w:pPr>
        <w:spacing w:after="0" w:line="240" w:lineRule="auto"/>
      </w:pPr>
      <w:r>
        <w:separator/>
      </w:r>
    </w:p>
  </w:footnote>
  <w:footnote w:type="continuationSeparator" w:id="0">
    <w:p w14:paraId="517F20C9" w14:textId="77777777" w:rsidR="00877E8B" w:rsidRDefault="00877E8B" w:rsidP="00DC5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E4"/>
    <w:rsid w:val="00182FD1"/>
    <w:rsid w:val="005D57E4"/>
    <w:rsid w:val="00877E8B"/>
    <w:rsid w:val="009110AC"/>
    <w:rsid w:val="00C46E03"/>
    <w:rsid w:val="00DB6C41"/>
    <w:rsid w:val="00DC5E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60EB"/>
  <w15:chartTrackingRefBased/>
  <w15:docId w15:val="{7F28C1A9-88A1-4A0E-81B9-DBFF52D2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7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E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C5E3E"/>
  </w:style>
  <w:style w:type="paragraph" w:styleId="a5">
    <w:name w:val="footer"/>
    <w:basedOn w:val="a"/>
    <w:link w:val="a6"/>
    <w:uiPriority w:val="99"/>
    <w:unhideWhenUsed/>
    <w:rsid w:val="00DC5E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C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301</Words>
  <Characters>1717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Beksultan V. Ramazanov</dc:creator>
  <cp:keywords/>
  <dc:description/>
  <cp:lastModifiedBy>Beksultan V. Ramazanov</cp:lastModifiedBy>
  <cp:revision>2</cp:revision>
  <dcterms:created xsi:type="dcterms:W3CDTF">2021-10-08T21:36:00Z</dcterms:created>
  <dcterms:modified xsi:type="dcterms:W3CDTF">2021-10-08T21:36:00Z</dcterms:modified>
</cp:coreProperties>
</file>