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87A50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# Report for Assignment 1 – Builder Pattern</w:t>
      </w:r>
    </w:p>
    <w:p w14:paraId="60490B4E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</w:p>
    <w:p w14:paraId="6D438AAC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## Product: House</w:t>
      </w:r>
    </w:p>
    <w:p w14:paraId="532BE012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</w:p>
    <w:p w14:paraId="553FE87B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 xml:space="preserve">I implemented the Builder Pattern using a `House` class.  </w:t>
      </w:r>
    </w:p>
    <w:p w14:paraId="0FC69DA3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The Builder allows step-by-step construction of different houses (wooden, stone, etc.).</w:t>
      </w:r>
    </w:p>
    <w:p w14:paraId="519A3FB8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</w:p>
    <w:p w14:paraId="258B56F4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## Clean Code Principles</w:t>
      </w:r>
    </w:p>
    <w:p w14:paraId="6D9391B3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1. Clear method names (`</w:t>
      </w:r>
      <w:proofErr w:type="spellStart"/>
      <w:r w:rsidRPr="00E15E78">
        <w:rPr>
          <w:rFonts w:ascii="Courier New" w:hAnsi="Courier New" w:cs="Courier New"/>
          <w:lang w:val="en-US"/>
        </w:rPr>
        <w:t>setWalls</w:t>
      </w:r>
      <w:proofErr w:type="spellEnd"/>
      <w:r w:rsidRPr="00E15E78">
        <w:rPr>
          <w:rFonts w:ascii="Courier New" w:hAnsi="Courier New" w:cs="Courier New"/>
          <w:lang w:val="en-US"/>
        </w:rPr>
        <w:t>`, `</w:t>
      </w:r>
      <w:proofErr w:type="spellStart"/>
      <w:r w:rsidRPr="00E15E78">
        <w:rPr>
          <w:rFonts w:ascii="Courier New" w:hAnsi="Courier New" w:cs="Courier New"/>
          <w:lang w:val="en-US"/>
        </w:rPr>
        <w:t>setRoof</w:t>
      </w:r>
      <w:proofErr w:type="spellEnd"/>
      <w:r w:rsidRPr="00E15E78">
        <w:rPr>
          <w:rFonts w:ascii="Courier New" w:hAnsi="Courier New" w:cs="Courier New"/>
          <w:lang w:val="en-US"/>
        </w:rPr>
        <w:t>`).</w:t>
      </w:r>
    </w:p>
    <w:p w14:paraId="51496FAB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2. Small methods, each doing one thing.</w:t>
      </w:r>
    </w:p>
    <w:p w14:paraId="094DE5D7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3. Encapsulation: private constructor, only builder can create objects.</w:t>
      </w:r>
    </w:p>
    <w:p w14:paraId="0C77201B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4. Readable structure and consistent formatting.</w:t>
      </w:r>
    </w:p>
    <w:p w14:paraId="51176BB9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</w:p>
    <w:p w14:paraId="0A8C6FBA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## Example Output</w:t>
      </w:r>
    </w:p>
    <w:p w14:paraId="48A6EC0A" w14:textId="77777777" w:rsidR="00E15E78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 xml:space="preserve">House with wooden walls, tile roof, wood floor, Garage: true, Garden: false  </w:t>
      </w:r>
    </w:p>
    <w:p w14:paraId="270284A8" w14:textId="46BA21AF" w:rsidR="00F930F7" w:rsidRPr="00E15E78" w:rsidRDefault="00E15E78" w:rsidP="00E15E78">
      <w:pPr>
        <w:pStyle w:val="a3"/>
        <w:rPr>
          <w:rFonts w:ascii="Courier New" w:hAnsi="Courier New" w:cs="Courier New"/>
          <w:lang w:val="en-US"/>
        </w:rPr>
      </w:pPr>
      <w:r w:rsidRPr="00E15E78">
        <w:rPr>
          <w:rFonts w:ascii="Courier New" w:hAnsi="Courier New" w:cs="Courier New"/>
          <w:lang w:val="en-US"/>
        </w:rPr>
        <w:t>House with stone walls, concrete roof, marble floor, Garage: false, Garden: true</w:t>
      </w:r>
    </w:p>
    <w:sectPr w:rsidR="00F930F7" w:rsidRPr="00E15E78" w:rsidSect="00561C4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60"/>
    <w:rsid w:val="00561C4E"/>
    <w:rsid w:val="00A035E6"/>
    <w:rsid w:val="00BF0960"/>
    <w:rsid w:val="00E15E78"/>
    <w:rsid w:val="00E84E5B"/>
    <w:rsid w:val="00E87D02"/>
    <w:rsid w:val="00F9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C238"/>
  <w15:chartTrackingRefBased/>
  <w15:docId w15:val="{6F7E2AE6-9015-4AFA-81A9-356D0E1C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61C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61C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Ақбота Бектұрған</dc:creator>
  <cp:keywords/>
  <dc:description/>
  <cp:lastModifiedBy>Ақбота Бектұрған</cp:lastModifiedBy>
  <cp:revision>2</cp:revision>
  <dcterms:created xsi:type="dcterms:W3CDTF">2025-09-14T08:31:00Z</dcterms:created>
  <dcterms:modified xsi:type="dcterms:W3CDTF">2025-09-14T08:31:00Z</dcterms:modified>
</cp:coreProperties>
</file>