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2B017" w14:textId="77777777" w:rsidR="00B832E6" w:rsidRPr="00B832E6" w:rsidRDefault="00B832E6" w:rsidP="00B832E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32E6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B83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2E6"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 w:rsidRPr="00B832E6">
        <w:rPr>
          <w:rFonts w:ascii="Times New Roman" w:hAnsi="Times New Roman" w:cs="Times New Roman"/>
          <w:sz w:val="28"/>
          <w:szCs w:val="28"/>
        </w:rPr>
        <w:t>.</w:t>
      </w:r>
    </w:p>
    <w:p w14:paraId="3ACF797C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:</w:t>
      </w:r>
    </w:p>
    <w:p w14:paraId="44745700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.</w:t>
      </w:r>
    </w:p>
    <w:p w14:paraId="3E3A6362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</w:p>
    <w:p w14:paraId="61036BE9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:</w:t>
      </w:r>
    </w:p>
    <w:p w14:paraId="5B4FA428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ISBN.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Authenticated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proceed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guests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.</w:t>
      </w:r>
    </w:p>
    <w:p w14:paraId="19597C8F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</w:p>
    <w:p w14:paraId="190C2E40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:</w:t>
      </w:r>
    </w:p>
    <w:p w14:paraId="03571EDA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authenticated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quantities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contents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quantities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proceed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.</w:t>
      </w:r>
    </w:p>
    <w:p w14:paraId="40473D41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</w:p>
    <w:p w14:paraId="0805B8F7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:</w:t>
      </w:r>
    </w:p>
    <w:p w14:paraId="5E9580BE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authority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responsibilities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.</w:t>
      </w:r>
    </w:p>
    <w:p w14:paraId="2878EEE3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</w:p>
    <w:p w14:paraId="42714997" w14:textId="77777777" w:rsidR="009A159B" w:rsidRPr="009A159B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:</w:t>
      </w:r>
    </w:p>
    <w:p w14:paraId="6BFCE0D0" w14:textId="0F20F881" w:rsidR="003D14F2" w:rsidRPr="00B832E6" w:rsidRDefault="009A159B" w:rsidP="009A1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authorized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privileged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passwords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(RBAC)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9B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A159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D14F2" w:rsidRPr="00B8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2"/>
    <w:rsid w:val="003D14F2"/>
    <w:rsid w:val="00482032"/>
    <w:rsid w:val="009A159B"/>
    <w:rsid w:val="00B8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FF77"/>
  <w15:chartTrackingRefBased/>
  <w15:docId w15:val="{5BF28746-A61C-4282-900D-6FF6003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Bekzat T. Kalzhan</dc:creator>
  <cp:keywords/>
  <dc:description/>
  <cp:lastModifiedBy>Bekzat T. Kalzhan</cp:lastModifiedBy>
  <cp:revision>5</cp:revision>
  <dcterms:created xsi:type="dcterms:W3CDTF">2023-05-30T17:58:00Z</dcterms:created>
  <dcterms:modified xsi:type="dcterms:W3CDTF">2023-06-03T11:07:00Z</dcterms:modified>
</cp:coreProperties>
</file>