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</w:rPr>
        <w:t>ОТЧЁТ ПО ЛАБОРАТОРНОЙ РАБОТЕ</w:t>
        <w:br/>
        <w:t>Тестирование ПО методом «Чёрного ящика»</w:t>
      </w:r>
    </w:p>
    <w:p>
      <w:r>
        <w:rPr>
          <w:b/>
        </w:rPr>
        <w:t xml:space="preserve">Дисциплина: </w:t>
      </w:r>
      <w:r>
        <w:t>Тестирование программных продуктов</w:t>
        <w:br/>
      </w:r>
      <w:r>
        <w:rPr>
          <w:b/>
        </w:rPr>
        <w:t xml:space="preserve">Приложение: </w:t>
      </w:r>
      <w:r>
        <w:t>«Учёт товаров на складе»</w:t>
        <w:br/>
      </w:r>
    </w:p>
    <w:p>
      <w:r>
        <w:rPr>
          <w:b/>
        </w:rPr>
        <w:t>Таблица 1. Спецификация и результаты тест-кейсов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864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1872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Функция</w:t>
            </w:r>
          </w:p>
        </w:tc>
        <w:tc>
          <w:tcPr>
            <w:tcW w:type="dxa" w:w="1584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Входные данные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Ожидаемый результат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Фактический результат</w:t>
            </w:r>
          </w:p>
        </w:tc>
        <w:tc>
          <w:tcPr>
            <w:tcW w:type="dxa" w:w="1008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FR-1. Добавление товара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Корректные данные, кол-во 5, цена 15000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добавлен в таблицу, итоги склада пересчитаны.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успешно добавлен в таблицу, итоги склада пересчитаны.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FR-1. Нулевое количество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Кол-во: 0, остальные данные корректны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успешно добавлен, количество отображается как 0.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успешно добавлен, количество в таблице отображается как 0.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FR-1. Отрицательное количество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Кол-во: -5, остальные данные корректны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Приложение блокирует ввод, выводится окно с ошибкой.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добавился в таблицу с отрицательным количеством, ошибка не появилась.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C62828"/>
              </w:rPr>
              <w:t>Fail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FR-1. Дубликат артикула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Повторный ввод существующего артикула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Приложение блокирует добавление, выдает ошибку уникальности.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добавился с дублирующимся артикулом, таблица приняла данные.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C62828"/>
              </w:rPr>
              <w:t>Fail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FR-1. Пустые поля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Имя: пусто, Артикул: 'A05'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Выводится предупреждение, товар не добавляется.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Вывелось предупреждение, добавление заблокировано.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TC-06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FR-2. Просмотр списка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Открытие вкладки 'Список товаров'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Все колонки (артикул, наименование и др.) видны.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Все колонки отображаются корректно, данные читаемы.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TC-07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FR-3. Редактирование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Изменение цены выбранного товара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Цена успешно изменяется, общая сумма пересчитывается.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Цена изменена, общая сумма склада обновилась.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TC-08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FR-5. Поиск (Регистр)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Запрос: 'ноутбук' (в базе 'Ноутбук')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Найдено совпадение независимо от регистра букв.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Ничего не найдено, поиск чувствителен к регистру букв.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C62828"/>
              </w:rPr>
              <w:t>Fail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TC-09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FR-5. Частичный поиск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Запрос: 'мон' для товара 'Монитор'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найден по частичному совпадению.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Товар 'Монитор' успешно отобразился в результатах.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TC-10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FR-6. Фильтрация категорий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Выбор категории 'Электроника'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 таблице отображаются только товары выбранной категории.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Фильтр применился, отображается только электроника.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TC-11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FR-6. Фильтр количества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Критерий: 'меньше 10'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Отображаются товары с количеством от 0 до 9.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Список отфильтрован корректно.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TC-12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FR-7. Подсчёт итогов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Проверка полей общей стоимости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Сумма цен * количество совпадает с калькулятором.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Итоги посчитаны верно, формула работает без сбоев.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TC-13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FR-8. Статистика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Переход на вкладку статистики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Для каждой категории выведены количество и стоимость.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Статистика сформирована корректно по всем категориям.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TC-14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FR-9. Экспорт в CSV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Нажатие кнопки 'Экспорт'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Создается CSV-файл со структурированными данными.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Файл успешно создан, данные внутри разделены запятыми.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TC-15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FR-10. Автосохранение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Добавление товара и закрытие программы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Данные автоматически записываются в data.json.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Файл data.json обновлен сразу после закрытия программы.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TC-16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FR-10. Автозагрузка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Запуск приложения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Данные считываются из JSON и выводятся на экран.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При старте все ранее сохраненные товары отобразились в GUI.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TC-17</w:t>
            </w:r>
          </w:p>
        </w:tc>
        <w:tc>
          <w:tcPr>
            <w:tcW w:type="dxa" w:w="187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NFR-1. Язык интерфейса</w:t>
            </w:r>
          </w:p>
        </w:tc>
        <w:tc>
          <w:tcPr>
            <w:tcW w:type="dxa" w:w="158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Визуальный осмотр элементов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Все надписи, кнопки и меню строго на русском языке.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Интерфейс полностью русифицирован, багов локализации нет.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2E7D32"/>
              </w:rPr>
              <w:t>Pass</w:t>
            </w:r>
          </w:p>
        </w:tc>
      </w:tr>
    </w:tbl>
    <w:p/>
    <w:p>
      <w:r>
        <w:rPr>
          <w:b/>
        </w:rPr>
        <w:t>Таблица 2. Реестр обнаруженных дефектов (Баг-репорт)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single" w:sz="4" w:space="0" w:color="CCCCCC"/>
          <w:right w:val="single" w:sz="4" w:space="0" w:color="CCCCCC"/>
          <w:insideH w:val="single" w:sz="4" w:space="0" w:color="E5E5E5"/>
          <w:insideV w:val="single" w:sz="4" w:space="0" w:color="E5E5E5"/>
        </w:tblBorders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008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ID</w:t>
            </w:r>
          </w:p>
        </w:tc>
        <w:tc>
          <w:tcPr>
            <w:tcW w:type="dxa" w:w="1008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Св. TC</w:t>
            </w:r>
          </w:p>
        </w:tc>
        <w:tc>
          <w:tcPr>
            <w:tcW w:type="dxa" w:w="2304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Описание дефекта</w:t>
            </w:r>
          </w:p>
        </w:tc>
        <w:tc>
          <w:tcPr>
            <w:tcW w:type="dxa" w:w="3168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Шаги воспроизведения</w:t>
            </w:r>
          </w:p>
        </w:tc>
        <w:tc>
          <w:tcPr>
            <w:tcW w:type="dxa" w:w="1440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Серьёзность</w:t>
            </w:r>
          </w:p>
        </w:tc>
        <w:tc>
          <w:tcPr>
            <w:tcW w:type="dxa" w:w="1296"/>
            <w:shd w:fill="F2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BUG-01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TC-03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Приложение позволяет добавить товар с отрицательным количеством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1. Открыть форму добавления.</w:t>
              <w:br/>
              <w:t>2. Ввести в поле Количество значение «-5».</w:t>
              <w:br/>
              <w:t>3. Нажать кнопку «Добавить».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D32F2F"/>
              </w:rPr>
              <w:t>Высокая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Логическая</w:t>
            </w:r>
          </w:p>
        </w:tc>
      </w:tr>
      <w:t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BUG-02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TC-04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Отсутствует проверка уникальности артикула при добавлении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1. Добавить товар с артикулом «A001».</w:t>
              <w:br/>
              <w:t>2. Повторно добавить другой товар с тем же артикулом «A001».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D32F2F"/>
              </w:rPr>
              <w:t>Высокая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Логическая</w:t>
            </w:r>
          </w:p>
        </w:tc>
      </w:tr>
      <w:tr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BUG-03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TC-08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Поиск по наименованию чувствителен к регистру букв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1. Иметь в таблице товар «Ноутбук».</w:t>
              <w:br/>
              <w:t>2. В строке поиска ввести «ноутбук» строчными буквами.</w:t>
              <w:br/>
              <w:t>3. Нажать «Поиск».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F57C00"/>
              </w:rPr>
              <w:t>Средняя</w:t>
            </w:r>
          </w:p>
        </w:tc>
        <w:tc>
          <w:tcPr>
            <w:tcW w:type="dxa" w:w="129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t>Интерфейсная</w:t>
            </w:r>
          </w:p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