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1BFC" w14:textId="0E89F716" w:rsidR="00CA1220" w:rsidRDefault="00B23566">
      <w:pPr>
        <w:rPr>
          <w:lang w:val="en-US"/>
        </w:rPr>
      </w:pPr>
      <w:r>
        <w:rPr>
          <w:lang w:val="en-US"/>
        </w:rPr>
        <w:t>LABONNE Benjamin</w:t>
      </w:r>
      <w:r w:rsidR="00FF6427">
        <w:rPr>
          <w:lang w:val="en-US"/>
        </w:rPr>
        <w:tab/>
      </w:r>
      <w:r w:rsidR="00FF6427">
        <w:rPr>
          <w:lang w:val="en-US"/>
        </w:rPr>
        <w:tab/>
      </w:r>
      <w:r w:rsidR="00FF6427">
        <w:rPr>
          <w:lang w:val="en-US"/>
        </w:rPr>
        <w:tab/>
      </w:r>
      <w:r w:rsidR="00FF6427">
        <w:rPr>
          <w:lang w:val="en-US"/>
        </w:rPr>
        <w:tab/>
      </w:r>
      <w:r w:rsidR="00FF6427">
        <w:rPr>
          <w:lang w:val="en-US"/>
        </w:rPr>
        <w:tab/>
      </w:r>
      <w:r w:rsidR="00FF6427">
        <w:rPr>
          <w:lang w:val="en-US"/>
        </w:rPr>
        <w:tab/>
      </w:r>
      <w:r w:rsidR="00FF6427">
        <w:rPr>
          <w:lang w:val="en-US"/>
        </w:rPr>
        <w:tab/>
      </w:r>
      <w:r w:rsidR="00FF6427">
        <w:rPr>
          <w:lang w:val="en-US"/>
        </w:rPr>
        <w:tab/>
      </w:r>
      <w:r w:rsidR="00E548F0">
        <w:rPr>
          <w:lang w:val="en-US"/>
        </w:rPr>
        <w:t xml:space="preserve">   </w:t>
      </w:r>
      <w:r w:rsidR="00FF6427">
        <w:rPr>
          <w:lang w:val="en-US"/>
        </w:rPr>
        <w:t>L</w:t>
      </w:r>
      <w:r w:rsidR="007C7A67">
        <w:rPr>
          <w:lang w:val="en-US"/>
        </w:rPr>
        <w:t>3 Informatique</w:t>
      </w:r>
    </w:p>
    <w:p w14:paraId="6670669F" w14:textId="28A56B87" w:rsidR="00B23566" w:rsidRDefault="00B23566">
      <w:pPr>
        <w:rPr>
          <w:lang w:val="en-US"/>
        </w:rPr>
      </w:pPr>
      <w:r>
        <w:rPr>
          <w:lang w:val="en-US"/>
        </w:rPr>
        <w:t>AL</w:t>
      </w:r>
      <w:r w:rsidR="00B842DF">
        <w:rPr>
          <w:lang w:val="en-US"/>
        </w:rPr>
        <w:t>_HENDI Khaled</w:t>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r>
      <w:r w:rsidR="007C7A67">
        <w:rPr>
          <w:lang w:val="en-US"/>
        </w:rPr>
        <w:tab/>
        <w:t>UCA</w:t>
      </w:r>
    </w:p>
    <w:p w14:paraId="6A6D01F3" w14:textId="728D2836" w:rsidR="00E548F0" w:rsidRDefault="00000000">
      <w:pPr>
        <w:rPr>
          <w:lang w:val="en-US"/>
        </w:rPr>
      </w:pPr>
      <w:hyperlink r:id="rId7" w:history="1">
        <w:r w:rsidR="00564DC9" w:rsidRPr="00A70B97">
          <w:rPr>
            <w:rStyle w:val="Lienhypertexte"/>
            <w:lang w:val="en-US"/>
          </w:rPr>
          <w:t>https://github.com/belabon25/KBCode</w:t>
        </w:r>
      </w:hyperlink>
      <w:r w:rsidR="00564DC9">
        <w:rPr>
          <w:lang w:val="en-US"/>
        </w:rPr>
        <w:t xml:space="preserve"> </w:t>
      </w:r>
    </w:p>
    <w:p w14:paraId="19F0AD8E" w14:textId="77777777" w:rsidR="00E548F0" w:rsidRDefault="00E548F0">
      <w:pPr>
        <w:rPr>
          <w:lang w:val="en-US"/>
        </w:rPr>
      </w:pPr>
    </w:p>
    <w:p w14:paraId="270BC56E" w14:textId="77777777" w:rsidR="00E548F0" w:rsidRDefault="00E548F0">
      <w:pPr>
        <w:rPr>
          <w:lang w:val="en-US"/>
        </w:rPr>
      </w:pPr>
    </w:p>
    <w:p w14:paraId="0578A2F2" w14:textId="77777777" w:rsidR="00324F1F" w:rsidRDefault="00324F1F">
      <w:pPr>
        <w:rPr>
          <w:lang w:val="en-US"/>
        </w:rPr>
      </w:pPr>
    </w:p>
    <w:p w14:paraId="1DDED4AC" w14:textId="77777777" w:rsidR="00E548F0" w:rsidRDefault="00E548F0">
      <w:pPr>
        <w:rPr>
          <w:lang w:val="en-US"/>
        </w:rPr>
      </w:pPr>
    </w:p>
    <w:p w14:paraId="521B46B5" w14:textId="724149D8" w:rsidR="00E548F0" w:rsidRDefault="00BA1D4E" w:rsidP="00BA1D4E">
      <w:pPr>
        <w:pStyle w:val="Titre"/>
        <w:jc w:val="center"/>
        <w:rPr>
          <w:b/>
          <w:bCs/>
          <w:lang w:val="en-US"/>
        </w:rPr>
      </w:pPr>
      <w:r>
        <w:rPr>
          <w:b/>
          <w:bCs/>
          <w:lang w:val="en-US"/>
        </w:rPr>
        <w:t xml:space="preserve">RESEAU </w:t>
      </w:r>
      <w:r w:rsidR="00580E55">
        <w:rPr>
          <w:b/>
          <w:bCs/>
          <w:lang w:val="en-US"/>
        </w:rPr>
        <w:t>2</w:t>
      </w:r>
    </w:p>
    <w:p w14:paraId="16C86322" w14:textId="3F3A60C7" w:rsidR="00580E55" w:rsidRDefault="007248BD" w:rsidP="00580E55">
      <w:pPr>
        <w:pStyle w:val="Titre"/>
        <w:jc w:val="center"/>
        <w:rPr>
          <w:lang w:val="en-US"/>
        </w:rPr>
      </w:pPr>
      <w:proofErr w:type="spellStart"/>
      <w:r>
        <w:rPr>
          <w:lang w:val="en-US"/>
        </w:rPr>
        <w:t>KBCode</w:t>
      </w:r>
      <w:proofErr w:type="spellEnd"/>
    </w:p>
    <w:p w14:paraId="3D465FC0" w14:textId="77777777" w:rsidR="007248BD" w:rsidRDefault="007248BD" w:rsidP="007248BD">
      <w:pPr>
        <w:rPr>
          <w:lang w:val="en-US"/>
        </w:rPr>
      </w:pPr>
    </w:p>
    <w:p w14:paraId="154EAE6A" w14:textId="77777777" w:rsidR="007248BD" w:rsidRPr="007248BD" w:rsidRDefault="007248BD" w:rsidP="007248BD">
      <w:pPr>
        <w:rPr>
          <w:lang w:val="en-US"/>
        </w:rPr>
      </w:pPr>
    </w:p>
    <w:p w14:paraId="2C570B75" w14:textId="77777777" w:rsidR="007248BD" w:rsidRDefault="007248BD" w:rsidP="007248BD">
      <w:pPr>
        <w:rPr>
          <w:lang w:val="en-US"/>
        </w:rPr>
      </w:pPr>
    </w:p>
    <w:p w14:paraId="77069BD8" w14:textId="5A9C4F55" w:rsidR="00324F1F" w:rsidRDefault="00254725" w:rsidP="00254725">
      <w:pPr>
        <w:jc w:val="center"/>
        <w:rPr>
          <w:lang w:val="en-US"/>
        </w:rPr>
      </w:pPr>
      <w:r>
        <w:rPr>
          <w:noProof/>
          <w:lang w:val="en-US"/>
        </w:rPr>
        <w:drawing>
          <wp:inline distT="0" distB="0" distL="0" distR="0" wp14:anchorId="399C6465" wp14:editId="2F09972A">
            <wp:extent cx="3924300" cy="1647825"/>
            <wp:effectExtent l="0" t="0" r="0" b="9525"/>
            <wp:docPr id="323623118" name="Image 4" descr="Une image contenant Graphique, graphisme, Polic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23118" name="Image 4" descr="Une image contenant Graphique, graphisme, Police, Caractère coloré&#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647825"/>
                    </a:xfrm>
                    <a:prstGeom prst="rect">
                      <a:avLst/>
                    </a:prstGeom>
                    <a:noFill/>
                    <a:ln>
                      <a:noFill/>
                    </a:ln>
                  </pic:spPr>
                </pic:pic>
              </a:graphicData>
            </a:graphic>
          </wp:inline>
        </w:drawing>
      </w:r>
    </w:p>
    <w:p w14:paraId="31C6ECC3" w14:textId="06B71BD3" w:rsidR="00324F1F" w:rsidRDefault="00324F1F" w:rsidP="007248BD">
      <w:pPr>
        <w:rPr>
          <w:lang w:val="en-US"/>
        </w:rPr>
      </w:pPr>
    </w:p>
    <w:p w14:paraId="3E9D8E57" w14:textId="77777777" w:rsidR="00324F1F" w:rsidRDefault="00324F1F" w:rsidP="007248BD">
      <w:pPr>
        <w:rPr>
          <w:lang w:val="en-US"/>
        </w:rPr>
      </w:pPr>
    </w:p>
    <w:p w14:paraId="364698AB" w14:textId="77777777" w:rsidR="00324F1F" w:rsidRDefault="00324F1F" w:rsidP="007248BD">
      <w:pPr>
        <w:rPr>
          <w:lang w:val="en-US"/>
        </w:rPr>
      </w:pPr>
    </w:p>
    <w:p w14:paraId="50376E04" w14:textId="77777777" w:rsidR="00324F1F" w:rsidRDefault="00324F1F" w:rsidP="007248BD">
      <w:pPr>
        <w:rPr>
          <w:lang w:val="en-US"/>
        </w:rPr>
      </w:pPr>
    </w:p>
    <w:p w14:paraId="67525938" w14:textId="77777777" w:rsidR="00324F1F" w:rsidRDefault="00324F1F" w:rsidP="007248BD">
      <w:pPr>
        <w:rPr>
          <w:lang w:val="en-US"/>
        </w:rPr>
      </w:pPr>
    </w:p>
    <w:p w14:paraId="6DA0E99F" w14:textId="77777777" w:rsidR="00324F1F" w:rsidRDefault="00324F1F" w:rsidP="007248BD">
      <w:pPr>
        <w:rPr>
          <w:lang w:val="en-US"/>
        </w:rPr>
      </w:pPr>
    </w:p>
    <w:p w14:paraId="212A1C8E" w14:textId="77777777" w:rsidR="00324F1F" w:rsidRDefault="00324F1F" w:rsidP="007248BD">
      <w:pPr>
        <w:rPr>
          <w:lang w:val="en-US"/>
        </w:rPr>
      </w:pPr>
    </w:p>
    <w:p w14:paraId="07F4F083" w14:textId="77777777" w:rsidR="00324F1F" w:rsidRDefault="00324F1F" w:rsidP="007248BD">
      <w:pPr>
        <w:rPr>
          <w:lang w:val="en-US"/>
        </w:rPr>
      </w:pPr>
    </w:p>
    <w:p w14:paraId="67400B18" w14:textId="77777777" w:rsidR="00324F1F" w:rsidRDefault="00324F1F" w:rsidP="007248BD">
      <w:pPr>
        <w:rPr>
          <w:lang w:val="en-US"/>
        </w:rPr>
      </w:pPr>
    </w:p>
    <w:p w14:paraId="747432CF" w14:textId="01D773FD" w:rsidR="00324F1F" w:rsidRPr="00273EB3" w:rsidRDefault="009A4B45" w:rsidP="007248BD">
      <w:r w:rsidRPr="00273EB3">
        <w:t>12/05/2023</w:t>
      </w:r>
    </w:p>
    <w:p w14:paraId="4E028578" w14:textId="26953C77" w:rsidR="009A4B45" w:rsidRPr="00273EB3" w:rsidRDefault="009A4B45" w:rsidP="007248BD">
      <w:r w:rsidRPr="00273EB3">
        <w:t>Clermont-Ferrand</w:t>
      </w:r>
    </w:p>
    <w:p w14:paraId="7A5669E6" w14:textId="61D5F8DC" w:rsidR="00B82204" w:rsidRDefault="00B82204" w:rsidP="00B82204">
      <w:pPr>
        <w:pStyle w:val="Titre2"/>
      </w:pPr>
      <w:r>
        <w:lastRenderedPageBreak/>
        <w:t>Description du code </w:t>
      </w:r>
    </w:p>
    <w:p w14:paraId="5C451880" w14:textId="5F8487B1" w:rsidR="00324F1F" w:rsidRDefault="003F543D" w:rsidP="007248BD">
      <w:r w:rsidRPr="00DF65D4">
        <w:t>Dans notre projet</w:t>
      </w:r>
      <w:r w:rsidR="00945F52" w:rsidRPr="00DF65D4">
        <w:t xml:space="preserve"> de Réseau 2, nous avons </w:t>
      </w:r>
      <w:r w:rsidR="0082627D" w:rsidRPr="00DF65D4">
        <w:t>créé un</w:t>
      </w:r>
      <w:r w:rsidR="00E756FA">
        <w:t xml:space="preserve"> code graphique</w:t>
      </w:r>
      <w:r w:rsidR="00295838">
        <w:t xml:space="preserve"> </w:t>
      </w:r>
      <w:r w:rsidR="003020FF">
        <w:t>pour permettre de communi</w:t>
      </w:r>
      <w:r w:rsidR="009D2688">
        <w:t xml:space="preserve">quer </w:t>
      </w:r>
      <w:r w:rsidR="0082627D">
        <w:t>des info</w:t>
      </w:r>
      <w:r w:rsidR="00013866">
        <w:t>rmations</w:t>
      </w:r>
      <w:r w:rsidR="007C4B98">
        <w:t xml:space="preserve"> </w:t>
      </w:r>
      <w:r w:rsidR="006E661B">
        <w:t xml:space="preserve">en transformant </w:t>
      </w:r>
      <w:r w:rsidR="0082627D">
        <w:t>des chaînes</w:t>
      </w:r>
      <w:r w:rsidR="006E661B">
        <w:t xml:space="preserve"> de charactères </w:t>
      </w:r>
      <w:r w:rsidR="006A7562">
        <w:t xml:space="preserve">en matrice </w:t>
      </w:r>
      <w:r w:rsidR="00FD6D64">
        <w:t xml:space="preserve">binaire </w:t>
      </w:r>
      <w:r w:rsidR="006E06C5">
        <w:t xml:space="preserve">qu’on convertit en </w:t>
      </w:r>
      <w:r w:rsidR="00FD6D64">
        <w:t xml:space="preserve">un code coloré. </w:t>
      </w:r>
    </w:p>
    <w:p w14:paraId="1A1B8E6B" w14:textId="369DE138" w:rsidR="0082627D" w:rsidRDefault="00F0244F" w:rsidP="00B82204">
      <w:pPr>
        <w:pStyle w:val="Titre2"/>
      </w:pPr>
      <w:r>
        <w:t>Fonctionnement d</w:t>
      </w:r>
      <w:r w:rsidR="00B82204">
        <w:t>u</w:t>
      </w:r>
      <w:r>
        <w:t xml:space="preserve"> </w:t>
      </w:r>
      <w:proofErr w:type="spellStart"/>
      <w:r>
        <w:t>KBCode</w:t>
      </w:r>
      <w:proofErr w:type="spellEnd"/>
      <w:r w:rsidR="00B82204">
        <w:t xml:space="preserve"> </w:t>
      </w:r>
    </w:p>
    <w:p w14:paraId="44FC600B" w14:textId="262B5130" w:rsidR="00414431" w:rsidRDefault="00A23C87" w:rsidP="007248BD">
      <w:r>
        <w:t xml:space="preserve">Le </w:t>
      </w:r>
      <w:r w:rsidR="002023B7">
        <w:t>Langage</w:t>
      </w:r>
      <w:r>
        <w:t xml:space="preserve"> de programmation </w:t>
      </w:r>
      <w:r w:rsidR="006F7119">
        <w:t xml:space="preserve">que </w:t>
      </w:r>
      <w:r w:rsidR="00CD7FDB">
        <w:t>no</w:t>
      </w:r>
      <w:r w:rsidR="006F7119">
        <w:t>u</w:t>
      </w:r>
      <w:r w:rsidR="00CD7FDB">
        <w:t>s avons utilis</w:t>
      </w:r>
      <w:r w:rsidR="006F7119">
        <w:t xml:space="preserve">é </w:t>
      </w:r>
      <w:r w:rsidR="00294566">
        <w:t xml:space="preserve">est </w:t>
      </w:r>
      <w:r w:rsidR="00CD7FDB">
        <w:t>Python, n</w:t>
      </w:r>
      <w:r w:rsidR="00414431">
        <w:t xml:space="preserve">ous avons </w:t>
      </w:r>
      <w:r w:rsidR="002023B7">
        <w:t>utilisé</w:t>
      </w:r>
      <w:r w:rsidR="00414431">
        <w:t xml:space="preserve"> les bib</w:t>
      </w:r>
      <w:r>
        <w:t xml:space="preserve">liothèque </w:t>
      </w:r>
      <w:proofErr w:type="spellStart"/>
      <w:r>
        <w:t>numpy</w:t>
      </w:r>
      <w:proofErr w:type="spellEnd"/>
      <w:r w:rsidR="00193459">
        <w:t xml:space="preserve"> pour travailler avec des matrices</w:t>
      </w:r>
      <w:r>
        <w:t xml:space="preserve">, </w:t>
      </w:r>
      <w:proofErr w:type="spellStart"/>
      <w:r w:rsidR="00D80903">
        <w:t>re</w:t>
      </w:r>
      <w:r w:rsidR="00193459">
        <w:t>e</w:t>
      </w:r>
      <w:r w:rsidR="00D80903">
        <w:t>dsolo</w:t>
      </w:r>
      <w:proofErr w:type="spellEnd"/>
      <w:r w:rsidR="00193459">
        <w:t xml:space="preserve"> pour la redondance des données</w:t>
      </w:r>
      <w:r w:rsidR="00D80903">
        <w:t xml:space="preserve"> et </w:t>
      </w:r>
      <w:proofErr w:type="spellStart"/>
      <w:r w:rsidR="00D200BF">
        <w:t>matplotli</w:t>
      </w:r>
      <w:r w:rsidR="00946440">
        <w:t>b</w:t>
      </w:r>
      <w:proofErr w:type="spellEnd"/>
      <w:r w:rsidR="00193459">
        <w:t xml:space="preserve"> pour générer </w:t>
      </w:r>
      <w:r w:rsidR="00A32FE6">
        <w:t>l’image de notre code</w:t>
      </w:r>
      <w:r w:rsidR="002023B7">
        <w:t>.</w:t>
      </w:r>
    </w:p>
    <w:p w14:paraId="41DC5E28" w14:textId="73A9A0A4" w:rsidR="009E0B94" w:rsidRDefault="00B05FF5" w:rsidP="009E0B94">
      <w:r>
        <w:t>Notre idée est venue avec le code ASCII non étendu. Avec ce codage, c</w:t>
      </w:r>
      <w:r w:rsidR="00727909">
        <w:t xml:space="preserve">haque lettre est </w:t>
      </w:r>
      <w:r w:rsidR="00596BE3">
        <w:t>présentée</w:t>
      </w:r>
      <w:r w:rsidR="00727909">
        <w:t xml:space="preserve"> par 8 bits. </w:t>
      </w:r>
      <w:r w:rsidR="00596BE3">
        <w:t>On les découpe en 4 morceaux tel que chaque morceau présente 2 bits</w:t>
      </w:r>
      <w:r w:rsidR="004F66FF">
        <w:t>. Nous pouvons ensuite convertir ces morceaux en pixels de couleur distinctes pour les afficher</w:t>
      </w:r>
      <w:r w:rsidR="00D75746">
        <w:t>.</w:t>
      </w:r>
      <w:r w:rsidR="00C95377">
        <w:t xml:space="preserve"> De cette manière, deux pixels correspondent à un caractère.</w:t>
      </w:r>
    </w:p>
    <w:p w14:paraId="649986E3" w14:textId="3B3335A5" w:rsidR="009E0B94" w:rsidRDefault="009E0B94" w:rsidP="009E0B94">
      <w:pPr>
        <w:pStyle w:val="Titre2"/>
      </w:pPr>
      <w:r>
        <w:t>Schéma théorique</w:t>
      </w:r>
    </w:p>
    <w:p w14:paraId="2A2FDDF1" w14:textId="77777777" w:rsidR="00AE3B0F" w:rsidRDefault="00AE3B0F" w:rsidP="007248BD">
      <w:pPr>
        <w:rPr>
          <w:noProof/>
        </w:rPr>
      </w:pPr>
    </w:p>
    <w:p w14:paraId="2705C881" w14:textId="1CBD6DF4" w:rsidR="009E0B94" w:rsidRDefault="00AE3B0F" w:rsidP="007248BD">
      <w:r>
        <w:rPr>
          <w:noProof/>
        </w:rPr>
        <w:drawing>
          <wp:inline distT="0" distB="0" distL="0" distR="0" wp14:anchorId="216B825C" wp14:editId="4A1EDAD1">
            <wp:extent cx="5755678" cy="4170218"/>
            <wp:effectExtent l="0" t="0" r="0" b="1905"/>
            <wp:docPr id="10314408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997" b="14549"/>
                    <a:stretch/>
                  </pic:blipFill>
                  <pic:spPr bwMode="auto">
                    <a:xfrm>
                      <a:off x="0" y="0"/>
                      <a:ext cx="5756275" cy="4170650"/>
                    </a:xfrm>
                    <a:prstGeom prst="rect">
                      <a:avLst/>
                    </a:prstGeom>
                    <a:noFill/>
                    <a:ln>
                      <a:noFill/>
                    </a:ln>
                    <a:extLst>
                      <a:ext uri="{53640926-AAD7-44D8-BBD7-CCE9431645EC}">
                        <a14:shadowObscured xmlns:a14="http://schemas.microsoft.com/office/drawing/2010/main"/>
                      </a:ext>
                    </a:extLst>
                  </pic:spPr>
                </pic:pic>
              </a:graphicData>
            </a:graphic>
          </wp:inline>
        </w:drawing>
      </w:r>
    </w:p>
    <w:p w14:paraId="4126C2D6" w14:textId="221282DE" w:rsidR="00D75746" w:rsidRDefault="00D75746" w:rsidP="00D75746">
      <w:pPr>
        <w:pStyle w:val="Titre2"/>
      </w:pPr>
      <w:r>
        <w:t>En-tête</w:t>
      </w:r>
    </w:p>
    <w:p w14:paraId="634976B4" w14:textId="28D87754" w:rsidR="009E0B94" w:rsidRDefault="009E0B94" w:rsidP="009E0B94">
      <w:r>
        <w:t>L’en-tête correspond à la première et la dernière colonne de la partie données de notre code.</w:t>
      </w:r>
    </w:p>
    <w:p w14:paraId="61AC578D" w14:textId="5BFAA8C7" w:rsidR="009E0B94" w:rsidRDefault="009E0B94" w:rsidP="009E0B94">
      <w:r>
        <w:t>La dernière colonne est un duplicata de la première dans un soucis de redondance des données.</w:t>
      </w:r>
    </w:p>
    <w:p w14:paraId="71962E5A" w14:textId="297D2A82" w:rsidR="002C59AE" w:rsidRDefault="009E0B94" w:rsidP="00AE07B1">
      <w:r>
        <w:t>Les 4 premiers pixels représente la valeur donnée à une couleur (</w:t>
      </w:r>
      <w:r w:rsidR="005D51C1">
        <w:t xml:space="preserve">dans le schéma </w:t>
      </w:r>
      <w:r w:rsidR="005D51C1" w:rsidRPr="005A5E98">
        <w:t>00 =</w:t>
      </w:r>
      <w:r w:rsidR="005D51C1">
        <w:t xml:space="preserve"> rouge</w:t>
      </w:r>
      <w:r w:rsidR="005D51C1" w:rsidRPr="005A5E98">
        <w:t xml:space="preserve">, 01 = </w:t>
      </w:r>
      <w:r w:rsidR="005D51C1">
        <w:t>vert</w:t>
      </w:r>
      <w:r w:rsidR="005D51C1" w:rsidRPr="005A5E98">
        <w:t xml:space="preserve">, 10 = </w:t>
      </w:r>
      <w:r w:rsidR="005D51C1">
        <w:t>b</w:t>
      </w:r>
      <w:r w:rsidR="005D51C1" w:rsidRPr="005A5E98">
        <w:t>leu, 11 =</w:t>
      </w:r>
      <w:r w:rsidR="005D51C1">
        <w:t xml:space="preserve"> blanc).</w:t>
      </w:r>
    </w:p>
    <w:p w14:paraId="1083DD94" w14:textId="2DD83D46" w:rsidR="002C59AE" w:rsidRDefault="005D51C1" w:rsidP="00CD7FDB">
      <w:r>
        <w:t>L’</w:t>
      </w:r>
      <w:r w:rsidR="0032020E">
        <w:t>ordre RGB</w:t>
      </w:r>
      <w:r>
        <w:t>W</w:t>
      </w:r>
      <w:r w:rsidR="0032020E">
        <w:t xml:space="preserve"> </w:t>
      </w:r>
      <w:r>
        <w:t>peut être librement modifié, le code source prend en charge cela</w:t>
      </w:r>
      <w:r w:rsidR="005829C5">
        <w:t>.</w:t>
      </w:r>
      <w:r w:rsidR="00E3167D">
        <w:t xml:space="preserve"> </w:t>
      </w:r>
    </w:p>
    <w:p w14:paraId="1B381251" w14:textId="72E07E3E" w:rsidR="002C59AE" w:rsidRDefault="002C59AE" w:rsidP="00CD7FDB">
      <w:r>
        <w:lastRenderedPageBreak/>
        <w:t>Le 5</w:t>
      </w:r>
      <w:r w:rsidRPr="002C59AE">
        <w:rPr>
          <w:vertAlign w:val="superscript"/>
        </w:rPr>
        <w:t>e</w:t>
      </w:r>
      <w:r>
        <w:t xml:space="preserve"> pixel représente l’encodage. Actuellement, l’UTF-8 et l’ASCII non étendu est disponible</w:t>
      </w:r>
    </w:p>
    <w:p w14:paraId="7BA78988" w14:textId="77777777" w:rsidR="00CD60A7" w:rsidRDefault="005E398D" w:rsidP="00CD7FDB">
      <w:r>
        <w:t>La bande noire est une bande de remplissage (vide) mais pourra servir dans le futur (voir Pistes d’améliorations)</w:t>
      </w:r>
    </w:p>
    <w:p w14:paraId="67EC3BFD" w14:textId="0F55AAB8" w:rsidR="00CD60A7" w:rsidRDefault="00F218CE">
      <w:r>
        <w:t>La bande jaune est réservée à la taille de message et mesure 8 pixels. Il est donc théoriquement possible de générer des messages de 2^16 bits !</w:t>
      </w:r>
      <w:r w:rsidR="00884466">
        <w:br/>
      </w:r>
    </w:p>
    <w:p w14:paraId="150D9EFE" w14:textId="0D4E1FE1" w:rsidR="00CD60A7" w:rsidRDefault="00CD60A7" w:rsidP="00CD60A7">
      <w:pPr>
        <w:pStyle w:val="Titre2"/>
      </w:pPr>
      <w:r>
        <w:t>Données et redondance</w:t>
      </w:r>
    </w:p>
    <w:p w14:paraId="263B2E1E" w14:textId="2DBE10D1" w:rsidR="00CD60A7" w:rsidRPr="00CD60A7" w:rsidRDefault="00CD60A7" w:rsidP="00CD60A7">
      <w:r>
        <w:t xml:space="preserve">Le message stocké est découpé en deux parties : le texte et la redondance. Le </w:t>
      </w:r>
      <w:proofErr w:type="spellStart"/>
      <w:r>
        <w:t>KBCode</w:t>
      </w:r>
      <w:proofErr w:type="spellEnd"/>
      <w:r>
        <w:t xml:space="preserve"> assure une redondance de 30%</w:t>
      </w:r>
      <w:r w:rsidR="0090352E">
        <w:t>.</w:t>
      </w:r>
    </w:p>
    <w:p w14:paraId="2DFB9D77" w14:textId="5BB37D58" w:rsidR="008366FA" w:rsidRDefault="00CD60A7">
      <w:r>
        <w:t>Dans le schéma ci-dessus, on peut observer que la partie redondance et données est décalée entre le 8</w:t>
      </w:r>
      <w:r w:rsidRPr="00CD60A7">
        <w:rPr>
          <w:vertAlign w:val="superscript"/>
        </w:rPr>
        <w:t>e</w:t>
      </w:r>
      <w:r>
        <w:t xml:space="preserve"> et le 9</w:t>
      </w:r>
      <w:r w:rsidRPr="00CD60A7">
        <w:rPr>
          <w:vertAlign w:val="superscript"/>
        </w:rPr>
        <w:t>e</w:t>
      </w:r>
      <w:r>
        <w:t xml:space="preserve"> pixel. Ce découpage permet d’assurer que le code reste lisible malgré une déchirure du code qui corromprait toute une partie du message.</w:t>
      </w:r>
      <w:r w:rsidR="00F8108B">
        <w:t xml:space="preserve"> En contrepartie, la matrice doit être remise dans le bon ordre pour permettre une lecture des données colonnes par colonnes</w:t>
      </w:r>
      <w:r w:rsidR="00896E55">
        <w:t>.</w:t>
      </w:r>
    </w:p>
    <w:p w14:paraId="5A758706" w14:textId="1EDCC6D5" w:rsidR="00896E55" w:rsidRDefault="00896E55" w:rsidP="00896E55">
      <w:pPr>
        <w:pStyle w:val="Titre2"/>
      </w:pPr>
      <w:r>
        <w:t>Exemple d’encodage et de lecture</w:t>
      </w:r>
    </w:p>
    <w:p w14:paraId="56F9AD60" w14:textId="77777777" w:rsidR="00060EFB" w:rsidRPr="00060EFB" w:rsidRDefault="00060EFB" w:rsidP="00060EFB"/>
    <w:p w14:paraId="7D119322" w14:textId="033C0809" w:rsidR="005A6642" w:rsidRPr="005A6642" w:rsidRDefault="005E577B" w:rsidP="005A6642">
      <w:pPr>
        <w:shd w:val="clear" w:color="auto" w:fill="1E1E1E"/>
        <w:spacing w:line="285" w:lineRule="atLeast"/>
      </w:pPr>
      <w:r w:rsidRPr="005E577B">
        <w:rPr>
          <w:rFonts w:ascii="Courier New" w:eastAsia="Times New Roman" w:hAnsi="Courier New" w:cs="Courier New"/>
          <w:color w:val="CE9178"/>
          <w:kern w:val="0"/>
          <w:sz w:val="21"/>
          <w:szCs w:val="21"/>
          <w:lang w:eastAsia="fr-FR"/>
          <w14:ligatures w14:val="none"/>
        </w:rPr>
        <w:t xml:space="preserve">"Le </w:t>
      </w:r>
      <w:proofErr w:type="spellStart"/>
      <w:r w:rsidRPr="005E577B">
        <w:rPr>
          <w:rFonts w:ascii="Courier New" w:eastAsia="Times New Roman" w:hAnsi="Courier New" w:cs="Courier New"/>
          <w:color w:val="CE9178"/>
          <w:kern w:val="0"/>
          <w:sz w:val="21"/>
          <w:szCs w:val="21"/>
          <w:lang w:eastAsia="fr-FR"/>
          <w14:ligatures w14:val="none"/>
        </w:rPr>
        <w:t>KBCode</w:t>
      </w:r>
      <w:proofErr w:type="spellEnd"/>
      <w:r w:rsidRPr="005E577B">
        <w:rPr>
          <w:rFonts w:ascii="Courier New" w:eastAsia="Times New Roman" w:hAnsi="Courier New" w:cs="Courier New"/>
          <w:color w:val="CE9178"/>
          <w:kern w:val="0"/>
          <w:sz w:val="21"/>
          <w:szCs w:val="21"/>
          <w:lang w:eastAsia="fr-FR"/>
          <w14:ligatures w14:val="none"/>
        </w:rPr>
        <w:t xml:space="preserve"> est l'avenir des </w:t>
      </w:r>
      <w:proofErr w:type="spellStart"/>
      <w:r w:rsidRPr="005E577B">
        <w:rPr>
          <w:rFonts w:ascii="Courier New" w:eastAsia="Times New Roman" w:hAnsi="Courier New" w:cs="Courier New"/>
          <w:color w:val="CE9178"/>
          <w:kern w:val="0"/>
          <w:sz w:val="21"/>
          <w:szCs w:val="21"/>
          <w:lang w:eastAsia="fr-FR"/>
          <w14:ligatures w14:val="none"/>
        </w:rPr>
        <w:t>QRCodes</w:t>
      </w:r>
      <w:proofErr w:type="spellEnd"/>
      <w:r w:rsidRPr="005E577B">
        <w:rPr>
          <w:rFonts w:ascii="Courier New" w:eastAsia="Times New Roman" w:hAnsi="Courier New" w:cs="Courier New"/>
          <w:color w:val="CE9178"/>
          <w:kern w:val="0"/>
          <w:sz w:val="21"/>
          <w:szCs w:val="21"/>
          <w:lang w:eastAsia="fr-FR"/>
          <w14:ligatures w14:val="none"/>
        </w:rPr>
        <w:t xml:space="preserve">! Il est de taille variable ce qui lui permet de contenir beaucoup d'informations en plus d'être </w:t>
      </w:r>
      <w:proofErr w:type="spellStart"/>
      <w:r w:rsidRPr="005E577B">
        <w:rPr>
          <w:rFonts w:ascii="Courier New" w:eastAsia="Times New Roman" w:hAnsi="Courier New" w:cs="Courier New"/>
          <w:color w:val="CE9178"/>
          <w:kern w:val="0"/>
          <w:sz w:val="21"/>
          <w:szCs w:val="21"/>
          <w:lang w:eastAsia="fr-FR"/>
          <w14:ligatures w14:val="none"/>
        </w:rPr>
        <w:t>posable</w:t>
      </w:r>
      <w:proofErr w:type="spellEnd"/>
      <w:r w:rsidRPr="005E577B">
        <w:rPr>
          <w:rFonts w:ascii="Courier New" w:eastAsia="Times New Roman" w:hAnsi="Courier New" w:cs="Courier New"/>
          <w:color w:val="CE9178"/>
          <w:kern w:val="0"/>
          <w:sz w:val="21"/>
          <w:szCs w:val="21"/>
          <w:lang w:eastAsia="fr-FR"/>
          <w14:ligatures w14:val="none"/>
        </w:rPr>
        <w:t xml:space="preserve"> sur des surfaces cylindriques"</w:t>
      </w:r>
    </w:p>
    <w:p w14:paraId="35BB3B41" w14:textId="59762BEA" w:rsidR="00163EA9" w:rsidRDefault="00AE3B0F" w:rsidP="00163EA9">
      <w:pPr>
        <w:jc w:val="center"/>
      </w:pPr>
      <w:r>
        <w:rPr>
          <w:noProof/>
        </w:rPr>
        <w:drawing>
          <wp:anchor distT="0" distB="0" distL="114300" distR="114300" simplePos="0" relativeHeight="251658240" behindDoc="0" locked="0" layoutInCell="1" allowOverlap="1" wp14:anchorId="1F082740" wp14:editId="257F9B28">
            <wp:simplePos x="0" y="0"/>
            <wp:positionH relativeFrom="margin">
              <wp:align>right</wp:align>
            </wp:positionH>
            <wp:positionV relativeFrom="paragraph">
              <wp:posOffset>1448954</wp:posOffset>
            </wp:positionV>
            <wp:extent cx="5756275" cy="3359150"/>
            <wp:effectExtent l="0" t="0" r="0" b="0"/>
            <wp:wrapSquare wrapText="bothSides"/>
            <wp:docPr id="1028597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856" b="21777"/>
                    <a:stretch/>
                  </pic:blipFill>
                  <pic:spPr bwMode="auto">
                    <a:xfrm>
                      <a:off x="0" y="0"/>
                      <a:ext cx="5756275" cy="3359150"/>
                    </a:xfrm>
                    <a:prstGeom prst="rect">
                      <a:avLst/>
                    </a:prstGeom>
                    <a:noFill/>
                    <a:ln>
                      <a:noFill/>
                    </a:ln>
                    <a:extLst>
                      <a:ext uri="{53640926-AAD7-44D8-BBD7-CCE9431645EC}">
                        <a14:shadowObscured xmlns:a14="http://schemas.microsoft.com/office/drawing/2010/main"/>
                      </a:ext>
                    </a:extLst>
                  </pic:spPr>
                </pic:pic>
              </a:graphicData>
            </a:graphic>
          </wp:anchor>
        </w:drawing>
      </w:r>
      <w:r w:rsidR="00163EA9">
        <w:rPr>
          <w:noProof/>
        </w:rPr>
        <w:drawing>
          <wp:inline distT="0" distB="0" distL="0" distR="0" wp14:anchorId="398C81CD" wp14:editId="0B75AA99">
            <wp:extent cx="4705350" cy="1343025"/>
            <wp:effectExtent l="0" t="0" r="0" b="9525"/>
            <wp:docPr id="211257978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1343025"/>
                    </a:xfrm>
                    <a:prstGeom prst="rect">
                      <a:avLst/>
                    </a:prstGeom>
                    <a:noFill/>
                    <a:ln>
                      <a:noFill/>
                    </a:ln>
                  </pic:spPr>
                </pic:pic>
              </a:graphicData>
            </a:graphic>
          </wp:inline>
        </w:drawing>
      </w:r>
    </w:p>
    <w:p w14:paraId="5787E1B8" w14:textId="260CF094" w:rsidR="00060EFB" w:rsidRDefault="00E373D2" w:rsidP="002C2087">
      <w:r>
        <w:lastRenderedPageBreak/>
        <w:t>L</w:t>
      </w:r>
      <w:r w:rsidR="00060EFB">
        <w:t>e sens de lecture est donné par l</w:t>
      </w:r>
      <w:r w:rsidR="00CC4F1B">
        <w:t>es 2 carré</w:t>
      </w:r>
      <w:r w:rsidR="00060EFB">
        <w:t>s et par la ligne d’</w:t>
      </w:r>
      <w:r w:rsidR="004D6EDE">
        <w:t>alignement.</w:t>
      </w:r>
    </w:p>
    <w:p w14:paraId="62D7D643" w14:textId="133F198B" w:rsidR="000814DD" w:rsidRDefault="00AE3B0F" w:rsidP="000814DD">
      <w:r>
        <w:t xml:space="preserve">Le schéma précédent se base sur une ancienne version du </w:t>
      </w:r>
      <w:proofErr w:type="spellStart"/>
      <w:r>
        <w:t>KBCode</w:t>
      </w:r>
      <w:proofErr w:type="spellEnd"/>
      <w:r>
        <w:t xml:space="preserve"> qui présentait une erreur sur la partie correction d’erreur. Cela nous arrange car le fait que ces parties soit visibles rend la compréhension plus simple.</w:t>
      </w:r>
    </w:p>
    <w:p w14:paraId="4927B11A" w14:textId="4D3CF7FD" w:rsidR="00AE3B0F" w:rsidRDefault="00AE3B0F" w:rsidP="000814DD">
      <w:r>
        <w:t>Le code se lit colonne par colonne et 4 pixels par 4 pixels.</w:t>
      </w:r>
      <w:r w:rsidR="00172336">
        <w:t xml:space="preserve"> Pour lire le code en informatique, nous pensons qu’il est plus simple de reconvertir la partie données de la matrice en deux blocs distincts (texte puis redondance) avant de récupérer les informations (voir fonction incomplète </w:t>
      </w:r>
      <w:proofErr w:type="spellStart"/>
      <w:r w:rsidR="00172336">
        <w:t>KBDecode</w:t>
      </w:r>
      <w:proofErr w:type="spellEnd"/>
      <w:r w:rsidR="00172336">
        <w:t>)</w:t>
      </w:r>
    </w:p>
    <w:p w14:paraId="76B112D0" w14:textId="7A022A46" w:rsidR="00172336" w:rsidRDefault="00172336" w:rsidP="00172336">
      <w:pPr>
        <w:pStyle w:val="Titre2"/>
      </w:pPr>
      <w:r>
        <w:t>Pistes d’améliorations</w:t>
      </w:r>
    </w:p>
    <w:p w14:paraId="29554295" w14:textId="0129A1C9" w:rsidR="00172336" w:rsidRDefault="00172336" w:rsidP="00172336">
      <w:r>
        <w:t>L’amélioration majeure qui peut être ajouté à notre code est l’implémentation d’une redondance de taille variable. En effet, le code source est capable de supporter cela, mais il faut aussi l’ajouter dans l’en-tête du code pour pouvoir le décoder. La présence d’une partie de remplissage est une opportunité de faire cela.</w:t>
      </w:r>
    </w:p>
    <w:p w14:paraId="6A626A79" w14:textId="18F2F4CD" w:rsidR="00825B7B" w:rsidRDefault="00825B7B" w:rsidP="00172336">
      <w:r>
        <w:t xml:space="preserve">Comme nous possédons de la redondance de données, il est théoriquement possible d’ajouter un logo à notre code. Cependant, l’utilisation de </w:t>
      </w:r>
      <w:proofErr w:type="spellStart"/>
      <w:r>
        <w:t>matplotlib</w:t>
      </w:r>
      <w:proofErr w:type="spellEnd"/>
      <w:r>
        <w:t xml:space="preserve"> pour le construire ne nous donne pas suffisamment de ressources pour en ajouter un dans le code.</w:t>
      </w:r>
    </w:p>
    <w:p w14:paraId="57D5E15E" w14:textId="3804F311" w:rsidR="00F6020A" w:rsidRDefault="00F6020A" w:rsidP="00172336">
      <w:r>
        <w:t xml:space="preserve">Le projet est très intéressant, je suis actuellement en train d’essayer de programmer la partie décryptage du </w:t>
      </w:r>
      <w:proofErr w:type="spellStart"/>
      <w:r>
        <w:t>KBCode</w:t>
      </w:r>
      <w:proofErr w:type="spellEnd"/>
      <w:r>
        <w:t xml:space="preserve">. La progression est disponible sur </w:t>
      </w:r>
      <w:proofErr w:type="spellStart"/>
      <w:r>
        <w:t>github</w:t>
      </w:r>
      <w:proofErr w:type="spellEnd"/>
      <w:r>
        <w:t xml:space="preserve"> (voir page 1)</w:t>
      </w:r>
    </w:p>
    <w:p w14:paraId="736D379B" w14:textId="77777777" w:rsidR="00790E93" w:rsidRDefault="00790E93" w:rsidP="00172336"/>
    <w:p w14:paraId="19D2A52B" w14:textId="6E35D9B5" w:rsidR="00790E93" w:rsidRPr="00172336" w:rsidRDefault="00790E93" w:rsidP="00790E93">
      <w:pPr>
        <w:pStyle w:val="Titre2"/>
      </w:pPr>
      <w:r>
        <w:t>Conclusion</w:t>
      </w:r>
    </w:p>
    <w:p w14:paraId="0D9BE92E" w14:textId="77777777" w:rsidR="00491FAE" w:rsidRDefault="00D97AD0" w:rsidP="000814DD">
      <w:r>
        <w:t>Ce projet de réseau 2 nous a permis de mettre en application ce que nous avons appris sur les différents moyens de communiquer</w:t>
      </w:r>
      <w:r w:rsidR="00491FAE">
        <w:t xml:space="preserve">. </w:t>
      </w:r>
    </w:p>
    <w:p w14:paraId="0A57E590" w14:textId="01E5761A" w:rsidR="00273EB3" w:rsidRPr="00DF65D4" w:rsidRDefault="00491FAE" w:rsidP="000814DD">
      <w:r>
        <w:t>A première vue, il semble incohérent de travailler sur sa propre version d</w:t>
      </w:r>
      <w:r w:rsidR="00AD7DF3">
        <w:t>u</w:t>
      </w:r>
      <w:r>
        <w:t xml:space="preserve"> </w:t>
      </w:r>
      <w:proofErr w:type="spellStart"/>
      <w:r>
        <w:t>QRCode</w:t>
      </w:r>
      <w:proofErr w:type="spellEnd"/>
      <w:r>
        <w:t xml:space="preserve"> dans ce cours, cependant un code graphique est un protocole de communication comme un autre. La présence de technologie de récupération de données perdues est aussi une part importante du cours, il était donc important pour nous d’ajouter à notre code un algorithme viable.</w:t>
      </w:r>
      <w:r w:rsidR="00690531">
        <w:t xml:space="preserve"> </w:t>
      </w:r>
    </w:p>
    <w:sectPr w:rsidR="00273EB3" w:rsidRPr="00DF65D4">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06223" w14:textId="77777777" w:rsidR="00343465" w:rsidRDefault="00343465" w:rsidP="00641F26">
      <w:pPr>
        <w:spacing w:after="0" w:line="240" w:lineRule="auto"/>
      </w:pPr>
      <w:r>
        <w:separator/>
      </w:r>
    </w:p>
  </w:endnote>
  <w:endnote w:type="continuationSeparator" w:id="0">
    <w:p w14:paraId="28BF3010" w14:textId="77777777" w:rsidR="00343465" w:rsidRDefault="00343465" w:rsidP="0064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2C69" w14:textId="77777777" w:rsidR="00641F26" w:rsidRDefault="00641F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D487" w14:textId="77777777" w:rsidR="00641F26" w:rsidRDefault="00641F2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D108" w14:textId="77777777" w:rsidR="00641F26" w:rsidRDefault="00641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1B713" w14:textId="77777777" w:rsidR="00343465" w:rsidRDefault="00343465" w:rsidP="00641F26">
      <w:pPr>
        <w:spacing w:after="0" w:line="240" w:lineRule="auto"/>
      </w:pPr>
      <w:r>
        <w:separator/>
      </w:r>
    </w:p>
  </w:footnote>
  <w:footnote w:type="continuationSeparator" w:id="0">
    <w:p w14:paraId="0AD68289" w14:textId="77777777" w:rsidR="00343465" w:rsidRDefault="00343465" w:rsidP="00641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EA24" w14:textId="77777777" w:rsidR="00641F26" w:rsidRDefault="00641F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7AC3" w14:textId="77777777" w:rsidR="00641F26" w:rsidRDefault="00641F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4F00" w14:textId="77777777" w:rsidR="00641F26" w:rsidRDefault="00641F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539C"/>
    <w:multiLevelType w:val="hybridMultilevel"/>
    <w:tmpl w:val="B6206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543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2B"/>
    <w:rsid w:val="00013866"/>
    <w:rsid w:val="000212F1"/>
    <w:rsid w:val="00022323"/>
    <w:rsid w:val="00060EFB"/>
    <w:rsid w:val="00061A6E"/>
    <w:rsid w:val="000814DD"/>
    <w:rsid w:val="00084D22"/>
    <w:rsid w:val="00095BB6"/>
    <w:rsid w:val="000D6A0D"/>
    <w:rsid w:val="001075B2"/>
    <w:rsid w:val="00117FFE"/>
    <w:rsid w:val="00163EA9"/>
    <w:rsid w:val="00172336"/>
    <w:rsid w:val="001920DC"/>
    <w:rsid w:val="00193459"/>
    <w:rsid w:val="001E5912"/>
    <w:rsid w:val="002023B7"/>
    <w:rsid w:val="00252B04"/>
    <w:rsid w:val="00254725"/>
    <w:rsid w:val="00257673"/>
    <w:rsid w:val="002678DA"/>
    <w:rsid w:val="00273EB3"/>
    <w:rsid w:val="00294566"/>
    <w:rsid w:val="00295838"/>
    <w:rsid w:val="002C2087"/>
    <w:rsid w:val="002C325D"/>
    <w:rsid w:val="002C59AE"/>
    <w:rsid w:val="003020FF"/>
    <w:rsid w:val="0032020E"/>
    <w:rsid w:val="00324F1F"/>
    <w:rsid w:val="00343465"/>
    <w:rsid w:val="003D4B78"/>
    <w:rsid w:val="003F1114"/>
    <w:rsid w:val="003F543D"/>
    <w:rsid w:val="0040118E"/>
    <w:rsid w:val="0040622B"/>
    <w:rsid w:val="00414431"/>
    <w:rsid w:val="0043682B"/>
    <w:rsid w:val="004409A9"/>
    <w:rsid w:val="004770CD"/>
    <w:rsid w:val="00491FAE"/>
    <w:rsid w:val="004C3230"/>
    <w:rsid w:val="004D6EDE"/>
    <w:rsid w:val="004F66FF"/>
    <w:rsid w:val="00517226"/>
    <w:rsid w:val="00520617"/>
    <w:rsid w:val="0053344D"/>
    <w:rsid w:val="00564DC9"/>
    <w:rsid w:val="00580E55"/>
    <w:rsid w:val="00581BA4"/>
    <w:rsid w:val="005829C5"/>
    <w:rsid w:val="00596BE3"/>
    <w:rsid w:val="005A5E98"/>
    <w:rsid w:val="005A6642"/>
    <w:rsid w:val="005D51C1"/>
    <w:rsid w:val="005E398D"/>
    <w:rsid w:val="005E577B"/>
    <w:rsid w:val="00641F26"/>
    <w:rsid w:val="006524FD"/>
    <w:rsid w:val="00690531"/>
    <w:rsid w:val="006A7562"/>
    <w:rsid w:val="006E06C5"/>
    <w:rsid w:val="006E661B"/>
    <w:rsid w:val="006F2C82"/>
    <w:rsid w:val="006F7119"/>
    <w:rsid w:val="00714E34"/>
    <w:rsid w:val="007248BD"/>
    <w:rsid w:val="00727909"/>
    <w:rsid w:val="00730563"/>
    <w:rsid w:val="00733FE8"/>
    <w:rsid w:val="00761DD1"/>
    <w:rsid w:val="00771031"/>
    <w:rsid w:val="00780FFB"/>
    <w:rsid w:val="00782517"/>
    <w:rsid w:val="00790E93"/>
    <w:rsid w:val="007C4B98"/>
    <w:rsid w:val="007C7A67"/>
    <w:rsid w:val="007E7AB3"/>
    <w:rsid w:val="00805DF7"/>
    <w:rsid w:val="00825B7B"/>
    <w:rsid w:val="0082627D"/>
    <w:rsid w:val="008366FA"/>
    <w:rsid w:val="00846A39"/>
    <w:rsid w:val="0085087E"/>
    <w:rsid w:val="00874ADC"/>
    <w:rsid w:val="00884466"/>
    <w:rsid w:val="00896E55"/>
    <w:rsid w:val="0090352E"/>
    <w:rsid w:val="00915104"/>
    <w:rsid w:val="0093636B"/>
    <w:rsid w:val="00945F52"/>
    <w:rsid w:val="00946440"/>
    <w:rsid w:val="00955C50"/>
    <w:rsid w:val="00957F78"/>
    <w:rsid w:val="00992395"/>
    <w:rsid w:val="009A4B45"/>
    <w:rsid w:val="009D2688"/>
    <w:rsid w:val="009E0B94"/>
    <w:rsid w:val="00A06A79"/>
    <w:rsid w:val="00A23C87"/>
    <w:rsid w:val="00A32FE6"/>
    <w:rsid w:val="00A42E85"/>
    <w:rsid w:val="00A471D4"/>
    <w:rsid w:val="00A94269"/>
    <w:rsid w:val="00AD7DF3"/>
    <w:rsid w:val="00AE07B1"/>
    <w:rsid w:val="00AE3B0F"/>
    <w:rsid w:val="00B05FF5"/>
    <w:rsid w:val="00B15791"/>
    <w:rsid w:val="00B23566"/>
    <w:rsid w:val="00B4237D"/>
    <w:rsid w:val="00B765FC"/>
    <w:rsid w:val="00B82204"/>
    <w:rsid w:val="00B842DF"/>
    <w:rsid w:val="00B85C14"/>
    <w:rsid w:val="00BA1D4E"/>
    <w:rsid w:val="00BF0113"/>
    <w:rsid w:val="00C132B8"/>
    <w:rsid w:val="00C94E91"/>
    <w:rsid w:val="00C95377"/>
    <w:rsid w:val="00CA1220"/>
    <w:rsid w:val="00CC4F1B"/>
    <w:rsid w:val="00CD60A7"/>
    <w:rsid w:val="00CD7FDB"/>
    <w:rsid w:val="00CE0880"/>
    <w:rsid w:val="00D200BF"/>
    <w:rsid w:val="00D43A74"/>
    <w:rsid w:val="00D45F8E"/>
    <w:rsid w:val="00D75746"/>
    <w:rsid w:val="00D80903"/>
    <w:rsid w:val="00D97AD0"/>
    <w:rsid w:val="00DF65D4"/>
    <w:rsid w:val="00E03946"/>
    <w:rsid w:val="00E3167D"/>
    <w:rsid w:val="00E373D2"/>
    <w:rsid w:val="00E40A8E"/>
    <w:rsid w:val="00E548F0"/>
    <w:rsid w:val="00E61E71"/>
    <w:rsid w:val="00E756FA"/>
    <w:rsid w:val="00E91D9B"/>
    <w:rsid w:val="00EB1D5F"/>
    <w:rsid w:val="00F0103B"/>
    <w:rsid w:val="00F0244F"/>
    <w:rsid w:val="00F218CE"/>
    <w:rsid w:val="00F35011"/>
    <w:rsid w:val="00F6020A"/>
    <w:rsid w:val="00F8108B"/>
    <w:rsid w:val="00FC3BCF"/>
    <w:rsid w:val="00FD6D64"/>
    <w:rsid w:val="00FE69C4"/>
    <w:rsid w:val="00FF642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BD2F"/>
  <w15:chartTrackingRefBased/>
  <w15:docId w15:val="{D5CA14DE-EA46-4C4A-8A2D-99C4102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0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82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1D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1D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E55"/>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580E55"/>
    <w:pPr>
      <w:spacing w:after="0" w:line="240" w:lineRule="auto"/>
    </w:pPr>
  </w:style>
  <w:style w:type="paragraph" w:styleId="En-tte">
    <w:name w:val="header"/>
    <w:basedOn w:val="Normal"/>
    <w:link w:val="En-tteCar"/>
    <w:uiPriority w:val="99"/>
    <w:unhideWhenUsed/>
    <w:rsid w:val="00641F26"/>
    <w:pPr>
      <w:tabs>
        <w:tab w:val="center" w:pos="4536"/>
        <w:tab w:val="right" w:pos="9072"/>
      </w:tabs>
      <w:spacing w:after="0" w:line="240" w:lineRule="auto"/>
    </w:pPr>
  </w:style>
  <w:style w:type="character" w:customStyle="1" w:styleId="En-tteCar">
    <w:name w:val="En-tête Car"/>
    <w:basedOn w:val="Policepardfaut"/>
    <w:link w:val="En-tte"/>
    <w:uiPriority w:val="99"/>
    <w:rsid w:val="00641F26"/>
  </w:style>
  <w:style w:type="paragraph" w:styleId="Pieddepage">
    <w:name w:val="footer"/>
    <w:basedOn w:val="Normal"/>
    <w:link w:val="PieddepageCar"/>
    <w:uiPriority w:val="99"/>
    <w:unhideWhenUsed/>
    <w:rsid w:val="00641F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F26"/>
  </w:style>
  <w:style w:type="paragraph" w:styleId="Paragraphedeliste">
    <w:name w:val="List Paragraph"/>
    <w:basedOn w:val="Normal"/>
    <w:uiPriority w:val="34"/>
    <w:qFormat/>
    <w:rsid w:val="00E373D2"/>
    <w:pPr>
      <w:ind w:left="720"/>
      <w:contextualSpacing/>
    </w:pPr>
  </w:style>
  <w:style w:type="character" w:customStyle="1" w:styleId="Titre2Car">
    <w:name w:val="Titre 2 Car"/>
    <w:basedOn w:val="Policepardfaut"/>
    <w:link w:val="Titre2"/>
    <w:uiPriority w:val="9"/>
    <w:rsid w:val="00B8220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564DC9"/>
    <w:rPr>
      <w:color w:val="0563C1" w:themeColor="hyperlink"/>
      <w:u w:val="single"/>
    </w:rPr>
  </w:style>
  <w:style w:type="character" w:styleId="Mentionnonrsolue">
    <w:name w:val="Unresolved Mention"/>
    <w:basedOn w:val="Policepardfaut"/>
    <w:uiPriority w:val="99"/>
    <w:semiHidden/>
    <w:unhideWhenUsed/>
    <w:rsid w:val="0056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4665">
      <w:bodyDiv w:val="1"/>
      <w:marLeft w:val="0"/>
      <w:marRight w:val="0"/>
      <w:marTop w:val="0"/>
      <w:marBottom w:val="0"/>
      <w:divBdr>
        <w:top w:val="none" w:sz="0" w:space="0" w:color="auto"/>
        <w:left w:val="none" w:sz="0" w:space="0" w:color="auto"/>
        <w:bottom w:val="none" w:sz="0" w:space="0" w:color="auto"/>
        <w:right w:val="none" w:sz="0" w:space="0" w:color="auto"/>
      </w:divBdr>
      <w:divsChild>
        <w:div w:id="1387726318">
          <w:marLeft w:val="0"/>
          <w:marRight w:val="0"/>
          <w:marTop w:val="0"/>
          <w:marBottom w:val="0"/>
          <w:divBdr>
            <w:top w:val="none" w:sz="0" w:space="0" w:color="auto"/>
            <w:left w:val="none" w:sz="0" w:space="0" w:color="auto"/>
            <w:bottom w:val="none" w:sz="0" w:space="0" w:color="auto"/>
            <w:right w:val="none" w:sz="0" w:space="0" w:color="auto"/>
          </w:divBdr>
          <w:divsChild>
            <w:div w:id="9175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7610">
      <w:bodyDiv w:val="1"/>
      <w:marLeft w:val="0"/>
      <w:marRight w:val="0"/>
      <w:marTop w:val="0"/>
      <w:marBottom w:val="0"/>
      <w:divBdr>
        <w:top w:val="none" w:sz="0" w:space="0" w:color="auto"/>
        <w:left w:val="none" w:sz="0" w:space="0" w:color="auto"/>
        <w:bottom w:val="none" w:sz="0" w:space="0" w:color="auto"/>
        <w:right w:val="none" w:sz="0" w:space="0" w:color="auto"/>
      </w:divBdr>
      <w:divsChild>
        <w:div w:id="618802041">
          <w:marLeft w:val="0"/>
          <w:marRight w:val="0"/>
          <w:marTop w:val="0"/>
          <w:marBottom w:val="0"/>
          <w:divBdr>
            <w:top w:val="none" w:sz="0" w:space="0" w:color="auto"/>
            <w:left w:val="none" w:sz="0" w:space="0" w:color="auto"/>
            <w:bottom w:val="none" w:sz="0" w:space="0" w:color="auto"/>
            <w:right w:val="none" w:sz="0" w:space="0" w:color="auto"/>
          </w:divBdr>
          <w:divsChild>
            <w:div w:id="5311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labon25/KBCod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676</Words>
  <Characters>3719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Hn</dc:creator>
  <cp:keywords/>
  <dc:description/>
  <cp:lastModifiedBy>Benjamin Labonne</cp:lastModifiedBy>
  <cp:revision>145</cp:revision>
  <dcterms:created xsi:type="dcterms:W3CDTF">2023-05-12T03:54:00Z</dcterms:created>
  <dcterms:modified xsi:type="dcterms:W3CDTF">2023-05-12T16:27:00Z</dcterms:modified>
</cp:coreProperties>
</file>