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7676E9">
      <w:pPr>
        <w:pBdr>
          <w:bottom w:val="single" w:sz="6" w:space="1" w:color="auto"/>
        </w:pBdr>
        <w:spacing w:after="0" w:line="250" w:lineRule="exact"/>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2D985A96" w:rsidR="00CE19D8" w:rsidRPr="00CE19D8" w:rsidRDefault="000E3834" w:rsidP="007676E9">
      <w:pPr>
        <w:spacing w:after="0" w:line="250" w:lineRule="exact"/>
        <w:contextualSpacing/>
        <w:rPr>
          <w:rFonts w:ascii="Times New Roman" w:hAnsi="Times New Roman" w:cs="Times New Roman"/>
        </w:rPr>
      </w:pPr>
      <w:r>
        <w:rPr>
          <w:rFonts w:ascii="Times New Roman" w:hAnsi="Times New Roman" w:cs="Times New Roman"/>
        </w:rPr>
        <w:t>Senior</w:t>
      </w:r>
      <w:r w:rsidR="00115047" w:rsidRPr="00CE19D8">
        <w:rPr>
          <w:rFonts w:ascii="Times New Roman" w:hAnsi="Times New Roman" w:cs="Times New Roman"/>
        </w:rPr>
        <w:t xml:space="preserve"> Software Engineer with progressive development</w:t>
      </w:r>
      <w:r>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7676E9">
            <w:pPr>
              <w:spacing w:line="250" w:lineRule="exact"/>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76E9">
            <w:pPr>
              <w:spacing w:line="250" w:lineRule="exact"/>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76E9">
            <w:pPr>
              <w:spacing w:line="250" w:lineRule="exact"/>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76E9">
            <w:pPr>
              <w:spacing w:line="250" w:lineRule="exact"/>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7676E9">
            <w:pPr>
              <w:spacing w:line="250" w:lineRule="exact"/>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7676E9">
            <w:pPr>
              <w:spacing w:line="250" w:lineRule="exact"/>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4445B42" w14:textId="09879C68" w:rsidR="00E059E4" w:rsidRDefault="00E059E4"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t>Greenwood</w:t>
      </w:r>
      <w:r w:rsidR="00296B48">
        <w:rPr>
          <w:rFonts w:ascii="Times New Roman" w:hAnsi="Times New Roman" w:cs="Times New Roman"/>
          <w:b/>
          <w:bCs/>
          <w:sz w:val="24"/>
          <w:szCs w:val="24"/>
        </w:rPr>
        <w:t xml:space="preserve"> Bank</w:t>
      </w:r>
    </w:p>
    <w:p w14:paraId="1734D1E3" w14:textId="77C279FD" w:rsidR="00E059E4" w:rsidRDefault="00E059E4" w:rsidP="007676E9">
      <w:pPr>
        <w:spacing w:after="0" w:line="250" w:lineRule="exact"/>
        <w:contextualSpacing/>
        <w:rPr>
          <w:rFonts w:ascii="Times New Roman" w:hAnsi="Times New Roman" w:cs="Times New Roman"/>
        </w:rPr>
      </w:pPr>
      <w:r w:rsidRPr="00E059E4">
        <w:rPr>
          <w:rFonts w:ascii="Times New Roman" w:hAnsi="Times New Roman" w:cs="Times New Roman"/>
        </w:rPr>
        <w:t xml:space="preserve">Senior Backend Engineer | Remote | May 2022 – </w:t>
      </w:r>
      <w:r w:rsidR="005D18C3">
        <w:rPr>
          <w:rFonts w:ascii="Times New Roman" w:hAnsi="Times New Roman" w:cs="Times New Roman"/>
        </w:rPr>
        <w:t>June 2023</w:t>
      </w:r>
    </w:p>
    <w:p w14:paraId="0A5A69AF" w14:textId="2AAA22A3" w:rsidR="00296B48" w:rsidRPr="00296B48" w:rsidRDefault="00106E05" w:rsidP="00296B48">
      <w:pPr>
        <w:pStyle w:val="ListParagraph"/>
        <w:numPr>
          <w:ilvl w:val="0"/>
          <w:numId w:val="14"/>
        </w:numPr>
        <w:spacing w:after="0" w:line="250" w:lineRule="exact"/>
        <w:rPr>
          <w:rFonts w:ascii="Times New Roman" w:hAnsi="Times New Roman" w:cs="Times New Roman"/>
        </w:rPr>
      </w:pPr>
      <w:r>
        <w:rPr>
          <w:rFonts w:ascii="Times New Roman" w:hAnsi="Times New Roman" w:cs="Times New Roman"/>
        </w:rPr>
        <w:t>Develop</w:t>
      </w:r>
      <w:r w:rsidR="00B57174">
        <w:rPr>
          <w:rFonts w:ascii="Times New Roman" w:hAnsi="Times New Roman" w:cs="Times New Roman"/>
        </w:rPr>
        <w:t>ed</w:t>
      </w:r>
      <w:r w:rsidR="00296B48">
        <w:rPr>
          <w:rFonts w:ascii="Times New Roman" w:hAnsi="Times New Roman" w:cs="Times New Roman"/>
        </w:rPr>
        <w:t xml:space="preserve"> Kotlin Spring Boot microservices </w:t>
      </w:r>
      <w:r>
        <w:rPr>
          <w:rFonts w:ascii="Times New Roman" w:hAnsi="Times New Roman" w:cs="Times New Roman"/>
        </w:rPr>
        <w:t>to run every part of the user onboarding and banking experience</w:t>
      </w:r>
    </w:p>
    <w:p w14:paraId="431FE567" w14:textId="57CC6470"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Integrat</w:t>
      </w:r>
      <w:r w:rsidR="00B57174">
        <w:rPr>
          <w:rFonts w:ascii="Times New Roman" w:hAnsi="Times New Roman" w:cs="Times New Roman"/>
        </w:rPr>
        <w:t>ed</w:t>
      </w:r>
      <w:r w:rsidRPr="00296B48">
        <w:rPr>
          <w:rFonts w:ascii="Times New Roman" w:hAnsi="Times New Roman" w:cs="Times New Roman"/>
        </w:rPr>
        <w:t xml:space="preserve"> third party APIs with user onboarding flow for KYC checks</w:t>
      </w:r>
      <w:r w:rsidR="00296B48">
        <w:rPr>
          <w:rFonts w:ascii="Times New Roman" w:hAnsi="Times New Roman" w:cs="Times New Roman"/>
        </w:rPr>
        <w:t xml:space="preserve"> using Spring Boot, Retrofit, and OKHttp</w:t>
      </w:r>
    </w:p>
    <w:p w14:paraId="36F82B38" w14:textId="12AF5692"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Enhanc</w:t>
      </w:r>
      <w:r w:rsidR="00B57174">
        <w:rPr>
          <w:rFonts w:ascii="Times New Roman" w:hAnsi="Times New Roman" w:cs="Times New Roman"/>
        </w:rPr>
        <w:t>ed</w:t>
      </w:r>
      <w:r w:rsidRPr="00296B48">
        <w:rPr>
          <w:rFonts w:ascii="Times New Roman" w:hAnsi="Times New Roman" w:cs="Times New Roman"/>
        </w:rPr>
        <w:t xml:space="preserve"> security for user login with two factor authentication</w:t>
      </w:r>
    </w:p>
    <w:p w14:paraId="1EE5BD7F" w14:textId="287E30FA" w:rsidR="00E059E4" w:rsidRPr="00296B48" w:rsidRDefault="00E059E4" w:rsidP="00296B48">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Updat</w:t>
      </w:r>
      <w:r w:rsidR="00B57174">
        <w:rPr>
          <w:rFonts w:ascii="Times New Roman" w:hAnsi="Times New Roman" w:cs="Times New Roman"/>
        </w:rPr>
        <w:t>ed</w:t>
      </w:r>
      <w:r w:rsidRPr="00296B48">
        <w:rPr>
          <w:rFonts w:ascii="Times New Roman" w:hAnsi="Times New Roman" w:cs="Times New Roman"/>
        </w:rPr>
        <w:t xml:space="preserve"> Postgres database schemas on an ongoing basis using </w:t>
      </w:r>
      <w:r w:rsidR="00296B48" w:rsidRPr="00296B48">
        <w:rPr>
          <w:rFonts w:ascii="Times New Roman" w:hAnsi="Times New Roman" w:cs="Times New Roman"/>
        </w:rPr>
        <w:t>F</w:t>
      </w:r>
      <w:r w:rsidRPr="00296B48">
        <w:rPr>
          <w:rFonts w:ascii="Times New Roman" w:hAnsi="Times New Roman" w:cs="Times New Roman"/>
        </w:rPr>
        <w:t>lyway</w:t>
      </w:r>
      <w:r w:rsidR="00296B48">
        <w:rPr>
          <w:rFonts w:ascii="Times New Roman" w:hAnsi="Times New Roman" w:cs="Times New Roman"/>
        </w:rPr>
        <w:t xml:space="preserve"> migration scripts</w:t>
      </w:r>
      <w:r w:rsidR="00296B48" w:rsidRPr="00296B48">
        <w:rPr>
          <w:rFonts w:ascii="Times New Roman" w:hAnsi="Times New Roman" w:cs="Times New Roman"/>
        </w:rPr>
        <w:br/>
      </w:r>
    </w:p>
    <w:p w14:paraId="0CE847E2" w14:textId="385EB4A1" w:rsidR="001C16D1" w:rsidRDefault="00CE19D8" w:rsidP="007676E9">
      <w:pPr>
        <w:spacing w:after="0" w:line="250" w:lineRule="exact"/>
        <w:contextualSpacing/>
        <w:rPr>
          <w:rFonts w:ascii="Times New Roman" w:hAnsi="Times New Roman" w:cs="Times New Roman"/>
          <w:b/>
          <w:bCs/>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p>
    <w:p w14:paraId="2AF9BBDC" w14:textId="6093632F" w:rsidR="001C16D1" w:rsidRDefault="001C16D1" w:rsidP="007676E9">
      <w:pPr>
        <w:spacing w:after="0" w:line="250" w:lineRule="exact"/>
        <w:contextualSpacing/>
        <w:rPr>
          <w:rFonts w:ascii="Times New Roman" w:hAnsi="Times New Roman" w:cs="Times New Roman"/>
        </w:rPr>
      </w:pPr>
      <w:r w:rsidRPr="001C16D1">
        <w:rPr>
          <w:rFonts w:ascii="Times New Roman" w:hAnsi="Times New Roman" w:cs="Times New Roman"/>
        </w:rPr>
        <w:t>Senior Software Engineer</w:t>
      </w:r>
      <w:r>
        <w:rPr>
          <w:rFonts w:ascii="Times New Roman" w:hAnsi="Times New Roman" w:cs="Times New Roman"/>
        </w:rPr>
        <w:t xml:space="preserve"> | Bank Deposits Technology | Plano, TX | February 2020 – </w:t>
      </w:r>
      <w:r w:rsidR="00296B48">
        <w:rPr>
          <w:rFonts w:ascii="Times New Roman" w:hAnsi="Times New Roman" w:cs="Times New Roman"/>
        </w:rPr>
        <w:t>May 2022</w:t>
      </w:r>
    </w:p>
    <w:p w14:paraId="5E19A9A4" w14:textId="76D98F84" w:rsidR="001C16D1" w:rsidRPr="001C16D1" w:rsidRDefault="001C16D1" w:rsidP="007676E9">
      <w:pPr>
        <w:pStyle w:val="ListParagraph"/>
        <w:numPr>
          <w:ilvl w:val="0"/>
          <w:numId w:val="13"/>
        </w:numPr>
        <w:spacing w:after="0" w:line="250" w:lineRule="exact"/>
        <w:rPr>
          <w:rFonts w:ascii="Times New Roman" w:hAnsi="Times New Roman" w:cs="Times New Roman"/>
        </w:rPr>
      </w:pPr>
      <w:r>
        <w:rPr>
          <w:rFonts w:ascii="Times New Roman" w:hAnsi="Times New Roman" w:cs="Times New Roman"/>
        </w:rPr>
        <w:t>Act</w:t>
      </w:r>
      <w:r w:rsidR="00B57174">
        <w:rPr>
          <w:rFonts w:ascii="Times New Roman" w:hAnsi="Times New Roman" w:cs="Times New Roman"/>
        </w:rPr>
        <w:t>ed</w:t>
      </w:r>
      <w:r>
        <w:rPr>
          <w:rFonts w:ascii="Times New Roman" w:hAnsi="Times New Roman" w:cs="Times New Roman"/>
        </w:rPr>
        <w:t xml:space="preserve"> as the primary/lead developer on my team</w:t>
      </w:r>
      <w:r w:rsidR="006518E5">
        <w:rPr>
          <w:rFonts w:ascii="Times New Roman" w:hAnsi="Times New Roman" w:cs="Times New Roman"/>
        </w:rPr>
        <w:t>. D</w:t>
      </w:r>
      <w:r>
        <w:rPr>
          <w:rFonts w:ascii="Times New Roman" w:hAnsi="Times New Roman" w:cs="Times New Roman"/>
        </w:rPr>
        <w:t>riving impactful and positive change throughout my organization</w:t>
      </w:r>
      <w:r w:rsidR="007676E9">
        <w:rPr>
          <w:rFonts w:ascii="Times New Roman" w:hAnsi="Times New Roman" w:cs="Times New Roman"/>
        </w:rPr>
        <w:t>. Responsible for code quality, future</w:t>
      </w:r>
      <w:r w:rsidR="006518E5">
        <w:rPr>
          <w:rFonts w:ascii="Times New Roman" w:hAnsi="Times New Roman" w:cs="Times New Roman"/>
        </w:rPr>
        <w:t>-</w:t>
      </w:r>
      <w:r w:rsidR="007676E9">
        <w:rPr>
          <w:rFonts w:ascii="Times New Roman" w:hAnsi="Times New Roman" w:cs="Times New Roman"/>
        </w:rPr>
        <w:t>proofing, and innovation</w:t>
      </w:r>
      <w:r w:rsidR="00DC4DF0">
        <w:rPr>
          <w:rFonts w:ascii="Times New Roman" w:hAnsi="Times New Roman" w:cs="Times New Roman"/>
        </w:rPr>
        <w:br/>
      </w:r>
    </w:p>
    <w:p w14:paraId="3955025B" w14:textId="461A60A0" w:rsidR="007C3B80" w:rsidRPr="001C16D1" w:rsidRDefault="007C3B80" w:rsidP="007676E9">
      <w:pPr>
        <w:spacing w:after="0" w:line="250" w:lineRule="exact"/>
        <w:contextualSpacing/>
        <w:rPr>
          <w:rFonts w:ascii="Times New Roman" w:hAnsi="Times New Roman" w:cs="Times New Roman"/>
          <w:b/>
          <w:bCs/>
          <w:sz w:val="24"/>
          <w:szCs w:val="24"/>
        </w:rPr>
      </w:pPr>
      <w:r>
        <w:rPr>
          <w:rFonts w:ascii="Times New Roman" w:hAnsi="Times New Roman" w:cs="Times New Roman"/>
        </w:rPr>
        <w:t xml:space="preserve">Technical Lead | Bank Deposits Technology | Plano, TX | October 2020 – </w:t>
      </w:r>
      <w:r w:rsidR="002C1B15">
        <w:rPr>
          <w:rFonts w:ascii="Times New Roman" w:hAnsi="Times New Roman" w:cs="Times New Roman"/>
        </w:rPr>
        <w:t>February 2022</w:t>
      </w:r>
    </w:p>
    <w:p w14:paraId="738135B0" w14:textId="7EDB9F9B" w:rsidR="007C3B80" w:rsidRPr="007C3B80" w:rsidRDefault="00670A4D"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r w:rsidR="002C1B15">
        <w:rPr>
          <w:rFonts w:ascii="Times New Roman" w:hAnsi="Times New Roman" w:cs="Times New Roman"/>
        </w:rPr>
        <w:t>include</w:t>
      </w:r>
      <w:r w:rsidR="00665C5F">
        <w:rPr>
          <w:rFonts w:ascii="Times New Roman" w:hAnsi="Times New Roman" w:cs="Times New Roman"/>
        </w:rPr>
        <w:t xml:space="preserve"> Java JBoss, Apache Kafka, Docker, Redhat OpenShift, IBM DB2, Linux, Splunk, Kibana, and Prometheus</w:t>
      </w:r>
    </w:p>
    <w:p w14:paraId="028A483E" w14:textId="1E766A5E"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sidR="00B57174">
        <w:rPr>
          <w:rFonts w:ascii="Times New Roman" w:hAnsi="Times New Roman" w:cs="Times New Roman"/>
        </w:rPr>
        <w:t>ed</w:t>
      </w:r>
      <w:r w:rsidRPr="007C3B80">
        <w:rPr>
          <w:rFonts w:ascii="Times New Roman" w:hAnsi="Times New Roman" w:cs="Times New Roman"/>
        </w:rPr>
        <w:t xml:space="preserve"> with business partners to define, scope, and prioritize functional and non-functional feature requirements</w:t>
      </w:r>
    </w:p>
    <w:p w14:paraId="06541418" w14:textId="1E9633A4" w:rsidR="007C3B80" w:rsidRPr="00CA7C6F" w:rsidRDefault="007C3B80"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Perform</w:t>
      </w:r>
      <w:r w:rsidR="00B57174">
        <w:rPr>
          <w:rFonts w:ascii="Times New Roman" w:hAnsi="Times New Roman" w:cs="Times New Roman"/>
        </w:rPr>
        <w:t>ed</w:t>
      </w:r>
      <w:r>
        <w:rPr>
          <w:rFonts w:ascii="Times New Roman" w:hAnsi="Times New Roman" w:cs="Times New Roman"/>
        </w:rPr>
        <w:t xml:space="preserve">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7676E9">
      <w:pPr>
        <w:spacing w:after="0" w:line="250" w:lineRule="exact"/>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7676E9">
      <w:pPr>
        <w:spacing w:after="0" w:line="250" w:lineRule="exact"/>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7676E9">
      <w:pPr>
        <w:pStyle w:val="ListParagraph"/>
        <w:numPr>
          <w:ilvl w:val="0"/>
          <w:numId w:val="10"/>
        </w:numPr>
        <w:spacing w:after="0" w:line="250" w:lineRule="exact"/>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7676E9">
      <w:pPr>
        <w:spacing w:after="0" w:line="250" w:lineRule="exact"/>
        <w:contextualSpacing/>
        <w:rPr>
          <w:rFonts w:ascii="Times New Roman" w:hAnsi="Times New Roman" w:cs="Times New Roman"/>
        </w:rPr>
      </w:pPr>
    </w:p>
    <w:p w14:paraId="0C24069E" w14:textId="236D3BAC" w:rsidR="00115047" w:rsidRPr="00CE19D8" w:rsidRDefault="00115047"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lastRenderedPageBreak/>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792AD00"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780427FB"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Reverse engineered a Java web application from a WAR file (created through an Ant build) i</w:t>
      </w:r>
      <w:r w:rsidR="00106E05">
        <w:rPr>
          <w:rFonts w:ascii="Times New Roman" w:hAnsi="Times New Roman" w:cs="Times New Roman"/>
        </w:rPr>
        <w:t>i</w:t>
      </w:r>
      <w:r w:rsidRPr="00CE19D8">
        <w:rPr>
          <w:rFonts w:ascii="Times New Roman" w:hAnsi="Times New Roman" w:cs="Times New Roman"/>
        </w:rPr>
        <w:t>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Installed and configured Jenkins agents to run on virtual machines</w:t>
      </w:r>
    </w:p>
    <w:p w14:paraId="43D9C51A" w14:textId="4824DABA"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7F97CA67" w14:textId="16F2F555"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6C8AF745"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E3834">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C6EA" w14:textId="77777777" w:rsidR="00DB1178" w:rsidRDefault="00DB1178" w:rsidP="00115047">
      <w:pPr>
        <w:spacing w:after="0" w:line="240" w:lineRule="auto"/>
      </w:pPr>
      <w:r>
        <w:separator/>
      </w:r>
    </w:p>
  </w:endnote>
  <w:endnote w:type="continuationSeparator" w:id="0">
    <w:p w14:paraId="267DA731" w14:textId="77777777" w:rsidR="00DB1178" w:rsidRDefault="00DB1178"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1492" w14:textId="77777777" w:rsidR="00DB1178" w:rsidRDefault="00DB1178" w:rsidP="00115047">
      <w:pPr>
        <w:spacing w:after="0" w:line="240" w:lineRule="auto"/>
      </w:pPr>
      <w:r>
        <w:separator/>
      </w:r>
    </w:p>
  </w:footnote>
  <w:footnote w:type="continuationSeparator" w:id="0">
    <w:p w14:paraId="3F9449B8" w14:textId="77777777" w:rsidR="00DB1178" w:rsidRDefault="00DB1178"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257AFFB6" w:rsidR="00CE19D8" w:rsidRPr="00D26F44" w:rsidRDefault="005B6E0C" w:rsidP="0076464D">
          <w:pPr>
            <w:jc w:val="center"/>
            <w:rPr>
              <w:rFonts w:ascii="Times New Roman" w:hAnsi="Times New Roman" w:cs="Times New Roman"/>
              <w:b/>
              <w:bCs/>
              <w:sz w:val="44"/>
              <w:szCs w:val="44"/>
            </w:rPr>
          </w:pPr>
          <w:r>
            <w:rPr>
              <w:rFonts w:ascii="Times New Roman" w:hAnsi="Times New Roman" w:cs="Times New Roman"/>
              <w:b/>
              <w:bCs/>
              <w:sz w:val="44"/>
              <w:szCs w:val="44"/>
            </w:rPr>
            <w:t>Billy</w:t>
          </w:r>
          <w:r w:rsidR="00CE19D8" w:rsidRPr="00D26F44">
            <w:rPr>
              <w:rFonts w:ascii="Times New Roman" w:hAnsi="Times New Roman" w:cs="Times New Roman"/>
              <w:b/>
              <w:bCs/>
              <w:sz w:val="44"/>
              <w:szCs w:val="44"/>
            </w:rPr>
            <w:t xml:space="preserve">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000000"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05F7E"/>
    <w:multiLevelType w:val="hybridMultilevel"/>
    <w:tmpl w:val="096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841DC"/>
    <w:multiLevelType w:val="hybridMultilevel"/>
    <w:tmpl w:val="CA3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F0554"/>
    <w:multiLevelType w:val="hybridMultilevel"/>
    <w:tmpl w:val="258A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337541">
    <w:abstractNumId w:val="4"/>
  </w:num>
  <w:num w:numId="2" w16cid:durableId="1579024919">
    <w:abstractNumId w:val="12"/>
  </w:num>
  <w:num w:numId="3" w16cid:durableId="893003061">
    <w:abstractNumId w:val="0"/>
  </w:num>
  <w:num w:numId="4" w16cid:durableId="1558584472">
    <w:abstractNumId w:val="10"/>
  </w:num>
  <w:num w:numId="5" w16cid:durableId="704060150">
    <w:abstractNumId w:val="13"/>
  </w:num>
  <w:num w:numId="6" w16cid:durableId="1758206403">
    <w:abstractNumId w:val="1"/>
  </w:num>
  <w:num w:numId="7" w16cid:durableId="1398169712">
    <w:abstractNumId w:val="9"/>
  </w:num>
  <w:num w:numId="8" w16cid:durableId="848062331">
    <w:abstractNumId w:val="11"/>
  </w:num>
  <w:num w:numId="9" w16cid:durableId="670254751">
    <w:abstractNumId w:val="8"/>
  </w:num>
  <w:num w:numId="10" w16cid:durableId="1915162415">
    <w:abstractNumId w:val="2"/>
  </w:num>
  <w:num w:numId="11" w16cid:durableId="717050443">
    <w:abstractNumId w:val="5"/>
  </w:num>
  <w:num w:numId="12" w16cid:durableId="1225338499">
    <w:abstractNumId w:val="7"/>
  </w:num>
  <w:num w:numId="13" w16cid:durableId="1790583251">
    <w:abstractNumId w:val="6"/>
  </w:num>
  <w:num w:numId="14" w16cid:durableId="1662152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82EA9"/>
    <w:rsid w:val="00095003"/>
    <w:rsid w:val="000A512C"/>
    <w:rsid w:val="000E3834"/>
    <w:rsid w:val="00106E05"/>
    <w:rsid w:val="00115047"/>
    <w:rsid w:val="00157241"/>
    <w:rsid w:val="0016067F"/>
    <w:rsid w:val="001C16D1"/>
    <w:rsid w:val="001D3AD8"/>
    <w:rsid w:val="00271ECE"/>
    <w:rsid w:val="00281FD4"/>
    <w:rsid w:val="00296B48"/>
    <w:rsid w:val="002B2EB4"/>
    <w:rsid w:val="002B4DDB"/>
    <w:rsid w:val="002B53E1"/>
    <w:rsid w:val="002C1B15"/>
    <w:rsid w:val="002E6C38"/>
    <w:rsid w:val="002F093C"/>
    <w:rsid w:val="003D53E5"/>
    <w:rsid w:val="00494B95"/>
    <w:rsid w:val="004C2839"/>
    <w:rsid w:val="004E1F51"/>
    <w:rsid w:val="005A0571"/>
    <w:rsid w:val="005B6E0C"/>
    <w:rsid w:val="005C54F3"/>
    <w:rsid w:val="005D18C3"/>
    <w:rsid w:val="00650C05"/>
    <w:rsid w:val="006518E5"/>
    <w:rsid w:val="00665C5F"/>
    <w:rsid w:val="00670A4D"/>
    <w:rsid w:val="0070089F"/>
    <w:rsid w:val="0076464D"/>
    <w:rsid w:val="007676E9"/>
    <w:rsid w:val="007C3B80"/>
    <w:rsid w:val="008238B1"/>
    <w:rsid w:val="008A25B5"/>
    <w:rsid w:val="008C0927"/>
    <w:rsid w:val="00923E5F"/>
    <w:rsid w:val="00985218"/>
    <w:rsid w:val="0099237E"/>
    <w:rsid w:val="00A33BE6"/>
    <w:rsid w:val="00AA1EDC"/>
    <w:rsid w:val="00B57174"/>
    <w:rsid w:val="00B64DAF"/>
    <w:rsid w:val="00B6690F"/>
    <w:rsid w:val="00C57E3E"/>
    <w:rsid w:val="00CA7C6F"/>
    <w:rsid w:val="00CE19D8"/>
    <w:rsid w:val="00D26F44"/>
    <w:rsid w:val="00DB0622"/>
    <w:rsid w:val="00DB1178"/>
    <w:rsid w:val="00DB4AF5"/>
    <w:rsid w:val="00DC4DF0"/>
    <w:rsid w:val="00DC66B4"/>
    <w:rsid w:val="00E059E4"/>
    <w:rsid w:val="00E34DAA"/>
    <w:rsid w:val="00EC295A"/>
    <w:rsid w:val="00F42D54"/>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56</cp:revision>
  <cp:lastPrinted>2023-06-29T14:45:00Z</cp:lastPrinted>
  <dcterms:created xsi:type="dcterms:W3CDTF">2019-12-13T00:57:00Z</dcterms:created>
  <dcterms:modified xsi:type="dcterms:W3CDTF">2023-06-29T14:47:00Z</dcterms:modified>
</cp:coreProperties>
</file>