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Practical 8</w:t>
      </w: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Aim :</w:t>
      </w:r>
    </w:p>
    <w:p>
      <w:pPr>
        <w:bidi w:val="0"/>
        <w:ind w:firstLine="720" w:firstLineChars="0"/>
        <w:rPr>
          <w:rFonts w:hint="default"/>
        </w:rPr>
      </w:pPr>
      <w:r>
        <w:rPr>
          <w:rFonts w:hint="default"/>
        </w:rPr>
        <w:t>WRITE A PROGRAM IN PYTHON TO IMPLEMENT A STACK DATA STRUCTURE USING CLASS AND OBJECTS, WITH PUSH, POP, AND TRAVERSAL METHOD.</w:t>
      </w:r>
    </w:p>
    <w:p>
      <w:pPr>
        <w:bidi w:val="0"/>
        <w:ind w:firstLine="720" w:firstLineChars="0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'initial stack:'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 xml:space="preserve"> Elements poped from stack are:'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 xml:space="preserve"> Stack afetr elements are poped:'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stack1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0500" cy="122428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C00000"/>
      </w:rPr>
      <w:id w:val="665825266"/>
      <w:docPartObj>
        <w:docPartGallery w:val="autotext"/>
      </w:docPartObj>
    </w:sdtPr>
    <w:sdtEndPr>
      <w:rPr>
        <w:color w:val="C00000"/>
      </w:rPr>
    </w:sdtEndPr>
    <w:sdtContent>
      <w:sdt>
        <w:sdtPr>
          <w:rPr>
            <w:color w:val="C00000"/>
          </w:rPr>
          <w:id w:val="-1769616900"/>
          <w:docPartObj>
            <w:docPartGallery w:val="autotext"/>
          </w:docPartObj>
        </w:sdtPr>
        <w:sdtEndPr>
          <w:rPr>
            <w:color w:val="C00000"/>
          </w:rPr>
        </w:sdtEndPr>
        <w:sdtContent>
          <w:p>
            <w:pPr>
              <w:pStyle w:val="4"/>
              <w:tabs>
                <w:tab w:val="center" w:pos="4680"/>
                <w:tab w:val="right" w:pos="9360"/>
                <w:tab w:val="clear" w:pos="4153"/>
                <w:tab w:val="clear" w:pos="8306"/>
              </w:tabs>
              <w:jc w:val="right"/>
              <w:rPr>
                <w:rFonts w:hint="default"/>
                <w:lang w:val="en-US"/>
              </w:rPr>
            </w:pPr>
            <w:r>
              <w:rPr>
                <w:color w:val="C00000"/>
              </w:rPr>
              <w:t>CE,CSPIT@2021-2022</w:t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 xml:space="preserve">Page 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C00000"/>
              </w:rPr>
              <w:instrText xml:space="preserve"> PAGE </w:instrTex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separate"/>
            </w:r>
            <w:r>
              <w:rPr>
                <w:b/>
                <w:bCs/>
                <w:color w:val="C00000"/>
              </w:rPr>
              <w:t>2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end"/>
            </w:r>
            <w:r>
              <w:rPr>
                <w:color w:val="C00000"/>
              </w:rPr>
              <w:t xml:space="preserve"> of 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C00000"/>
              </w:rPr>
              <w:instrText xml:space="preserve"> NUMPAGES  </w:instrTex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separate"/>
            </w:r>
            <w:r>
              <w:rPr>
                <w:b/>
                <w:bCs/>
                <w:color w:val="C00000"/>
              </w:rPr>
              <w:t>2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680"/>
        <w:tab w:val="right" w:pos="9360"/>
        <w:tab w:val="clear" w:pos="4153"/>
        <w:tab w:val="clear" w:pos="8306"/>
      </w:tabs>
      <w:rPr>
        <w:color w:val="C00000"/>
      </w:rPr>
    </w:pPr>
    <w:r>
      <w:rPr>
        <w:color w:val="C00000"/>
      </w:rPr>
      <w:t>CE259 : Python</w:t>
    </w:r>
    <w:r>
      <w:rPr>
        <w:color w:val="C00000"/>
      </w:rPr>
      <w:ptab w:relativeTo="margin" w:alignment="center" w:leader="none"/>
    </w:r>
    <w:r>
      <w:rPr>
        <w:color w:val="C00000"/>
      </w:rPr>
      <w:ptab w:relativeTo="margin" w:alignment="right" w:leader="none"/>
    </w:r>
    <w:r>
      <w:rPr>
        <w:color w:val="C00000"/>
      </w:rPr>
      <w:t>20CE003</w:t>
    </w:r>
  </w:p>
  <w:p>
    <w:pPr>
      <w:pStyle w:val="5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E0424"/>
    <w:rsid w:val="168D02CA"/>
    <w:rsid w:val="18D669CC"/>
    <w:rsid w:val="1A437A9B"/>
    <w:rsid w:val="34592BC6"/>
    <w:rsid w:val="3DCE0424"/>
    <w:rsid w:val="3E6832A0"/>
    <w:rsid w:val="4C70529B"/>
    <w:rsid w:val="7B13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2022-01-11T13:36:00Z</dcterms:created>
  <dc:creator>Raj Beladiya</dc:creator>
  <cp:lastModifiedBy>Raj 007</cp:lastModifiedBy>
  <dcterms:modified xsi:type="dcterms:W3CDTF">2022-03-16T11:35:23Z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9956AA68138343D5909C9D1EDF52BFFE</vt:lpwstr>
  </property>
</Properties>
</file>